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119" w:rsidRPr="007348F2" w:rsidRDefault="00883119" w:rsidP="00550FB2">
      <w:pPr>
        <w:pStyle w:val="afffe"/>
        <w:spacing w:before="0" w:after="0"/>
        <w:jc w:val="center"/>
        <w:rPr>
          <w:rFonts w:ascii="Arial" w:hAnsi="Arial" w:cs="Arial"/>
          <w:i w:val="0"/>
          <w:sz w:val="24"/>
          <w:szCs w:val="24"/>
          <w:u w:val="none"/>
        </w:rPr>
      </w:pPr>
      <w:bookmarkStart w:id="0" w:name="_Toc4686546"/>
      <w:bookmarkStart w:id="1" w:name="_Toc4685876"/>
      <w:bookmarkStart w:id="2" w:name="_Toc501354050"/>
      <w:bookmarkStart w:id="3" w:name="_Toc184896960"/>
      <w:bookmarkStart w:id="4" w:name="_Toc195176302"/>
      <w:r w:rsidRPr="007348F2">
        <w:rPr>
          <w:rFonts w:ascii="Arial" w:hAnsi="Arial" w:cs="Arial"/>
          <w:i w:val="0"/>
          <w:sz w:val="24"/>
          <w:szCs w:val="24"/>
          <w:u w:val="none"/>
        </w:rPr>
        <w:t>Проект</w:t>
      </w:r>
    </w:p>
    <w:p w:rsidR="00883119" w:rsidRPr="007348F2" w:rsidRDefault="00883119" w:rsidP="00550FB2">
      <w:pPr>
        <w:pStyle w:val="afffe"/>
        <w:spacing w:before="0" w:after="0"/>
        <w:jc w:val="center"/>
        <w:rPr>
          <w:rFonts w:ascii="Arial" w:hAnsi="Arial" w:cs="Arial"/>
          <w:i w:val="0"/>
          <w:sz w:val="24"/>
          <w:szCs w:val="24"/>
          <w:u w:val="none"/>
        </w:rPr>
      </w:pPr>
      <w:r w:rsidRPr="007348F2">
        <w:rPr>
          <w:rFonts w:ascii="Arial" w:hAnsi="Arial" w:cs="Arial"/>
          <w:i w:val="0"/>
          <w:sz w:val="24"/>
          <w:szCs w:val="24"/>
          <w:u w:val="none"/>
        </w:rPr>
        <w:t>РЫБИНСКИЙ РАЙОННЫЙ СОВЕТ ДЕПУТАТОВ</w:t>
      </w:r>
    </w:p>
    <w:p w:rsidR="00883119" w:rsidRPr="007348F2" w:rsidRDefault="00550FB2" w:rsidP="00550FB2">
      <w:pPr>
        <w:pStyle w:val="21"/>
        <w:jc w:val="center"/>
        <w:rPr>
          <w:rFonts w:ascii="Arial" w:hAnsi="Arial" w:cs="Arial"/>
          <w:b w:val="0"/>
          <w:color w:val="auto"/>
        </w:rPr>
      </w:pPr>
      <w:r>
        <w:rPr>
          <w:rFonts w:ascii="Arial" w:hAnsi="Arial" w:cs="Arial"/>
          <w:b w:val="0"/>
          <w:color w:val="auto"/>
        </w:rPr>
        <w:t>РЕШЕНИ</w:t>
      </w:r>
      <w:r w:rsidR="00883119" w:rsidRPr="007348F2">
        <w:rPr>
          <w:rFonts w:ascii="Arial" w:hAnsi="Arial" w:cs="Arial"/>
          <w:b w:val="0"/>
          <w:color w:val="auto"/>
        </w:rPr>
        <w:t>Е</w:t>
      </w:r>
    </w:p>
    <w:p w:rsidR="00883119" w:rsidRPr="007348F2" w:rsidRDefault="00883119" w:rsidP="00550FB2">
      <w:pPr>
        <w:pStyle w:val="ConsPlusTitle"/>
        <w:ind w:firstLine="709"/>
        <w:jc w:val="center"/>
        <w:outlineLvl w:val="0"/>
        <w:rPr>
          <w:b w:val="0"/>
          <w:sz w:val="24"/>
          <w:szCs w:val="24"/>
        </w:rPr>
      </w:pPr>
      <w:r w:rsidRPr="007348F2">
        <w:rPr>
          <w:b w:val="0"/>
          <w:sz w:val="24"/>
          <w:szCs w:val="24"/>
        </w:rPr>
        <w:t>г. Заозерный</w:t>
      </w:r>
    </w:p>
    <w:p w:rsidR="00883119" w:rsidRPr="007348F2" w:rsidRDefault="00883119" w:rsidP="00550FB2">
      <w:pPr>
        <w:jc w:val="center"/>
        <w:rPr>
          <w:rFonts w:ascii="Arial" w:hAnsi="Arial" w:cs="Arial"/>
          <w:sz w:val="24"/>
          <w:szCs w:val="24"/>
        </w:rPr>
      </w:pPr>
    </w:p>
    <w:p w:rsidR="00883119" w:rsidRPr="007348F2" w:rsidRDefault="00883119" w:rsidP="00883119">
      <w:pPr>
        <w:rPr>
          <w:rFonts w:ascii="Arial" w:hAnsi="Arial" w:cs="Arial"/>
          <w:sz w:val="24"/>
          <w:szCs w:val="24"/>
        </w:rPr>
      </w:pPr>
      <w:r w:rsidRPr="007348F2">
        <w:rPr>
          <w:rFonts w:ascii="Arial" w:hAnsi="Arial" w:cs="Arial"/>
          <w:sz w:val="24"/>
          <w:szCs w:val="24"/>
        </w:rPr>
        <w:t>О внесении изменений в решение Рыбинского районного Совета депутатов Красноярского края от 02.10.2013 № 41-261р «Об утверждении Правил землепользования и застройки муниципальных образований сельских поселений Рыбинского района Красноярского края»</w:t>
      </w:r>
    </w:p>
    <w:p w:rsidR="00883119" w:rsidRPr="007348F2" w:rsidRDefault="00550FB2" w:rsidP="00883119">
      <w:pPr>
        <w:ind w:firstLine="360"/>
        <w:rPr>
          <w:rFonts w:ascii="Arial" w:hAnsi="Arial" w:cs="Arial"/>
          <w:sz w:val="24"/>
          <w:szCs w:val="24"/>
        </w:rPr>
      </w:pPr>
      <w:proofErr w:type="gramStart"/>
      <w:r>
        <w:rPr>
          <w:rFonts w:ascii="Arial" w:hAnsi="Arial" w:cs="Arial"/>
          <w:sz w:val="24"/>
          <w:szCs w:val="24"/>
        </w:rPr>
        <w:t>С учетом протокола</w:t>
      </w:r>
      <w:r w:rsidR="00883119" w:rsidRPr="007348F2">
        <w:rPr>
          <w:rFonts w:ascii="Arial" w:hAnsi="Arial" w:cs="Arial"/>
          <w:sz w:val="24"/>
          <w:szCs w:val="24"/>
        </w:rPr>
        <w:t xml:space="preserve"> публичных слушаний, заключения о </w:t>
      </w:r>
      <w:r>
        <w:rPr>
          <w:rFonts w:ascii="Arial" w:hAnsi="Arial" w:cs="Arial"/>
          <w:sz w:val="24"/>
          <w:szCs w:val="24"/>
        </w:rPr>
        <w:t>результатах  публичных слушаний</w:t>
      </w:r>
      <w:r w:rsidR="00883119" w:rsidRPr="007348F2">
        <w:rPr>
          <w:rFonts w:ascii="Arial" w:hAnsi="Arial" w:cs="Arial"/>
          <w:sz w:val="24"/>
          <w:szCs w:val="24"/>
        </w:rPr>
        <w:t xml:space="preserve"> по проекту внесения изменений в правила землепользовани</w:t>
      </w:r>
      <w:r>
        <w:rPr>
          <w:rFonts w:ascii="Arial" w:hAnsi="Arial" w:cs="Arial"/>
          <w:sz w:val="24"/>
          <w:szCs w:val="24"/>
        </w:rPr>
        <w:t xml:space="preserve">я и застройки </w:t>
      </w:r>
      <w:r w:rsidR="00883119" w:rsidRPr="007348F2">
        <w:rPr>
          <w:rFonts w:ascii="Arial" w:hAnsi="Arial" w:cs="Arial"/>
          <w:sz w:val="24"/>
          <w:szCs w:val="24"/>
        </w:rPr>
        <w:t>Новинского сельсовета Рыбинского района Красноярского края, в соответствии со статьями 8, 32, 33 Градостроительного</w:t>
      </w:r>
      <w:r>
        <w:rPr>
          <w:rFonts w:ascii="Arial" w:hAnsi="Arial" w:cs="Arial"/>
          <w:sz w:val="24"/>
          <w:szCs w:val="24"/>
        </w:rPr>
        <w:t xml:space="preserve"> кодекса Российской Федерации, </w:t>
      </w:r>
      <w:r w:rsidR="00883119" w:rsidRPr="007348F2">
        <w:rPr>
          <w:rFonts w:ascii="Arial" w:hAnsi="Arial" w:cs="Arial"/>
          <w:sz w:val="24"/>
          <w:szCs w:val="24"/>
        </w:rPr>
        <w:t>Федеральным законом от 06.10.2003 № 131-ФЗ «Об общих принципах организации местного самоуправления в Российской Федер</w:t>
      </w:r>
      <w:r>
        <w:rPr>
          <w:rFonts w:ascii="Arial" w:hAnsi="Arial" w:cs="Arial"/>
          <w:sz w:val="24"/>
          <w:szCs w:val="24"/>
        </w:rPr>
        <w:t xml:space="preserve">ации», руководствуясь статьями </w:t>
      </w:r>
      <w:r w:rsidR="00883119" w:rsidRPr="007348F2">
        <w:rPr>
          <w:rFonts w:ascii="Arial" w:hAnsi="Arial" w:cs="Arial"/>
          <w:sz w:val="24"/>
          <w:szCs w:val="24"/>
        </w:rPr>
        <w:t>24, 28 Устава Рыбинского района, районный Совет депутатов</w:t>
      </w:r>
      <w:proofErr w:type="gramEnd"/>
      <w:r w:rsidR="00883119" w:rsidRPr="007348F2">
        <w:rPr>
          <w:rFonts w:ascii="Arial" w:hAnsi="Arial" w:cs="Arial"/>
          <w:sz w:val="24"/>
          <w:szCs w:val="24"/>
        </w:rPr>
        <w:t xml:space="preserve"> решил:</w:t>
      </w:r>
    </w:p>
    <w:p w:rsidR="00883119" w:rsidRPr="007348F2" w:rsidRDefault="00550FB2" w:rsidP="00550FB2">
      <w:pPr>
        <w:rPr>
          <w:rFonts w:ascii="Arial" w:hAnsi="Arial" w:cs="Arial"/>
          <w:sz w:val="24"/>
          <w:szCs w:val="24"/>
        </w:rPr>
      </w:pPr>
      <w:r>
        <w:rPr>
          <w:rFonts w:ascii="Arial" w:hAnsi="Arial" w:cs="Arial"/>
          <w:sz w:val="24"/>
          <w:szCs w:val="24"/>
        </w:rPr>
        <w:t>1. Внести в</w:t>
      </w:r>
      <w:r w:rsidR="00883119" w:rsidRPr="007348F2">
        <w:rPr>
          <w:rFonts w:ascii="Arial" w:hAnsi="Arial" w:cs="Arial"/>
          <w:sz w:val="24"/>
          <w:szCs w:val="24"/>
        </w:rPr>
        <w:t xml:space="preserve"> решение Рыбинского районного Совета депутатов Красноярского края от 02.10.2013 № 41-261р «Об утверждении Правил землепользования и застройки муниципальных образований сельских поселений Рыбинского района Красноярского края» следующее изменение:</w:t>
      </w:r>
    </w:p>
    <w:p w:rsidR="00883119" w:rsidRPr="007348F2" w:rsidRDefault="00550FB2" w:rsidP="00550FB2">
      <w:pPr>
        <w:rPr>
          <w:rFonts w:ascii="Arial" w:hAnsi="Arial" w:cs="Arial"/>
          <w:sz w:val="24"/>
          <w:szCs w:val="24"/>
        </w:rPr>
      </w:pPr>
      <w:r>
        <w:rPr>
          <w:rFonts w:ascii="Arial" w:hAnsi="Arial" w:cs="Arial"/>
          <w:sz w:val="24"/>
          <w:szCs w:val="24"/>
        </w:rPr>
        <w:t xml:space="preserve">- </w:t>
      </w:r>
      <w:r w:rsidR="00883119" w:rsidRPr="007348F2">
        <w:rPr>
          <w:rFonts w:ascii="Arial" w:hAnsi="Arial" w:cs="Arial"/>
          <w:sz w:val="24"/>
          <w:szCs w:val="24"/>
        </w:rPr>
        <w:t>приложение 8 изложить в новой редакции согласно приложению.</w:t>
      </w:r>
    </w:p>
    <w:p w:rsidR="00883119" w:rsidRPr="007348F2" w:rsidRDefault="00883119" w:rsidP="00550FB2">
      <w:pPr>
        <w:rPr>
          <w:rFonts w:ascii="Arial" w:hAnsi="Arial" w:cs="Arial"/>
          <w:sz w:val="24"/>
          <w:szCs w:val="24"/>
        </w:rPr>
      </w:pPr>
      <w:r w:rsidRPr="007348F2">
        <w:rPr>
          <w:rFonts w:ascii="Arial" w:hAnsi="Arial" w:cs="Arial"/>
          <w:sz w:val="24"/>
          <w:szCs w:val="24"/>
        </w:rPr>
        <w:t>2.</w:t>
      </w:r>
      <w:r w:rsidRPr="007348F2">
        <w:rPr>
          <w:rFonts w:ascii="Arial" w:hAnsi="Arial" w:cs="Arial"/>
          <w:sz w:val="24"/>
          <w:szCs w:val="24"/>
        </w:rPr>
        <w:tab/>
      </w:r>
      <w:proofErr w:type="gramStart"/>
      <w:r w:rsidRPr="007348F2">
        <w:rPr>
          <w:rFonts w:ascii="Arial" w:hAnsi="Arial" w:cs="Arial"/>
          <w:sz w:val="24"/>
          <w:szCs w:val="24"/>
        </w:rPr>
        <w:t>Контроль за</w:t>
      </w:r>
      <w:proofErr w:type="gramEnd"/>
      <w:r w:rsidRPr="007348F2">
        <w:rPr>
          <w:rFonts w:ascii="Arial" w:hAnsi="Arial" w:cs="Arial"/>
          <w:sz w:val="24"/>
          <w:szCs w:val="24"/>
        </w:rPr>
        <w:t xml:space="preserve"> исполнением решения возложить на постоянную комиссию Рыбинского районного Совета депутатов по социально-экономическому развитию территории, землепользованию и охране окружающей среды (Миллер О.Н.).</w:t>
      </w:r>
    </w:p>
    <w:p w:rsidR="00883119" w:rsidRPr="007348F2" w:rsidRDefault="00883119" w:rsidP="00550FB2">
      <w:pPr>
        <w:rPr>
          <w:rFonts w:ascii="Arial" w:hAnsi="Arial" w:cs="Arial"/>
          <w:sz w:val="24"/>
          <w:szCs w:val="24"/>
        </w:rPr>
      </w:pPr>
      <w:r w:rsidRPr="007348F2">
        <w:rPr>
          <w:rFonts w:ascii="Arial" w:hAnsi="Arial" w:cs="Arial"/>
          <w:sz w:val="24"/>
          <w:szCs w:val="24"/>
        </w:rPr>
        <w:t>3. Полный те</w:t>
      </w:r>
      <w:proofErr w:type="gramStart"/>
      <w:r w:rsidRPr="007348F2">
        <w:rPr>
          <w:rFonts w:ascii="Arial" w:hAnsi="Arial" w:cs="Arial"/>
          <w:sz w:val="24"/>
          <w:szCs w:val="24"/>
        </w:rPr>
        <w:t>кст с пр</w:t>
      </w:r>
      <w:proofErr w:type="gramEnd"/>
      <w:r w:rsidRPr="007348F2">
        <w:rPr>
          <w:rFonts w:ascii="Arial" w:hAnsi="Arial" w:cs="Arial"/>
          <w:sz w:val="24"/>
          <w:szCs w:val="24"/>
        </w:rPr>
        <w:t xml:space="preserve">иложением дополнительно подлежит опубликованию на сетевом издании-портале Минюста России «Нормативно-правовые акты в Российской Федерации» </w:t>
      </w:r>
      <w:r w:rsidRPr="00550FB2">
        <w:rPr>
          <w:rFonts w:ascii="Arial" w:hAnsi="Arial" w:cs="Arial"/>
          <w:sz w:val="24"/>
          <w:szCs w:val="24"/>
        </w:rPr>
        <w:t>(</w:t>
      </w:r>
      <w:r w:rsidRPr="00550FB2">
        <w:rPr>
          <w:rFonts w:ascii="Arial" w:hAnsi="Arial" w:cs="Arial"/>
          <w:sz w:val="24"/>
          <w:szCs w:val="24"/>
          <w:lang w:val="en-US"/>
        </w:rPr>
        <w:t>http</w:t>
      </w:r>
      <w:r w:rsidRPr="00550FB2">
        <w:rPr>
          <w:rFonts w:ascii="Arial" w:hAnsi="Arial" w:cs="Arial"/>
          <w:sz w:val="24"/>
          <w:szCs w:val="24"/>
        </w:rPr>
        <w:t>://</w:t>
      </w:r>
      <w:proofErr w:type="spellStart"/>
      <w:r w:rsidRPr="00550FB2">
        <w:rPr>
          <w:rFonts w:ascii="Arial" w:hAnsi="Arial" w:cs="Arial"/>
          <w:sz w:val="24"/>
          <w:szCs w:val="24"/>
          <w:lang w:val="en-US"/>
        </w:rPr>
        <w:t>pravo</w:t>
      </w:r>
      <w:proofErr w:type="spellEnd"/>
      <w:r w:rsidRPr="00550FB2">
        <w:rPr>
          <w:rFonts w:ascii="Arial" w:hAnsi="Arial" w:cs="Arial"/>
          <w:sz w:val="24"/>
          <w:szCs w:val="24"/>
        </w:rPr>
        <w:t>.</w:t>
      </w:r>
      <w:proofErr w:type="spellStart"/>
      <w:r w:rsidRPr="00550FB2">
        <w:rPr>
          <w:rFonts w:ascii="Arial" w:hAnsi="Arial" w:cs="Arial"/>
          <w:sz w:val="24"/>
          <w:szCs w:val="24"/>
          <w:lang w:val="en-US"/>
        </w:rPr>
        <w:t>minjust</w:t>
      </w:r>
      <w:proofErr w:type="spellEnd"/>
      <w:r w:rsidRPr="00550FB2">
        <w:rPr>
          <w:rFonts w:ascii="Arial" w:hAnsi="Arial" w:cs="Arial"/>
          <w:sz w:val="24"/>
          <w:szCs w:val="24"/>
        </w:rPr>
        <w:t>.</w:t>
      </w:r>
      <w:proofErr w:type="spellStart"/>
      <w:r w:rsidRPr="00550FB2">
        <w:rPr>
          <w:rFonts w:ascii="Arial" w:hAnsi="Arial" w:cs="Arial"/>
          <w:sz w:val="24"/>
          <w:szCs w:val="24"/>
          <w:lang w:val="en-US"/>
        </w:rPr>
        <w:t>ru</w:t>
      </w:r>
      <w:proofErr w:type="spellEnd"/>
      <w:r w:rsidRPr="00550FB2">
        <w:rPr>
          <w:rFonts w:ascii="Arial" w:hAnsi="Arial" w:cs="Arial"/>
          <w:sz w:val="24"/>
          <w:szCs w:val="24"/>
        </w:rPr>
        <w:t>).</w:t>
      </w:r>
    </w:p>
    <w:p w:rsidR="00883119" w:rsidRPr="007348F2" w:rsidRDefault="00883119" w:rsidP="00550FB2">
      <w:pPr>
        <w:rPr>
          <w:rFonts w:ascii="Arial" w:hAnsi="Arial" w:cs="Arial"/>
          <w:sz w:val="24"/>
          <w:szCs w:val="24"/>
        </w:rPr>
      </w:pPr>
      <w:r w:rsidRPr="007348F2">
        <w:rPr>
          <w:rFonts w:ascii="Arial" w:hAnsi="Arial" w:cs="Arial"/>
          <w:sz w:val="24"/>
          <w:szCs w:val="24"/>
        </w:rPr>
        <w:t>4. Решение вступает в силу после опубликования в газете «Голос времени» и подлежит размещению на официальном сайте администрации района.</w:t>
      </w:r>
    </w:p>
    <w:p w:rsidR="00883119" w:rsidRPr="007348F2" w:rsidRDefault="00883119" w:rsidP="00550FB2">
      <w:pPr>
        <w:rPr>
          <w:rFonts w:ascii="Arial" w:hAnsi="Arial" w:cs="Arial"/>
          <w:sz w:val="24"/>
          <w:szCs w:val="24"/>
        </w:rPr>
      </w:pPr>
    </w:p>
    <w:p w:rsidR="00883119" w:rsidRPr="007348F2" w:rsidRDefault="00550FB2" w:rsidP="00550FB2">
      <w:pPr>
        <w:ind w:firstLine="0"/>
        <w:rPr>
          <w:rFonts w:ascii="Arial" w:hAnsi="Arial" w:cs="Arial"/>
          <w:sz w:val="24"/>
          <w:szCs w:val="24"/>
        </w:rPr>
      </w:pPr>
      <w:r>
        <w:rPr>
          <w:rFonts w:ascii="Arial" w:hAnsi="Arial" w:cs="Arial"/>
          <w:sz w:val="24"/>
          <w:szCs w:val="24"/>
        </w:rPr>
        <w:t>Председатель</w:t>
      </w:r>
      <w:r w:rsidR="00883119" w:rsidRPr="007348F2">
        <w:rPr>
          <w:rFonts w:ascii="Arial" w:hAnsi="Arial" w:cs="Arial"/>
          <w:sz w:val="24"/>
          <w:szCs w:val="24"/>
        </w:rPr>
        <w:t xml:space="preserve"> </w:t>
      </w:r>
      <w:proofErr w:type="gramStart"/>
      <w:r w:rsidR="00883119" w:rsidRPr="007348F2">
        <w:rPr>
          <w:rFonts w:ascii="Arial" w:hAnsi="Arial" w:cs="Arial"/>
          <w:sz w:val="24"/>
          <w:szCs w:val="24"/>
        </w:rPr>
        <w:t>районного</w:t>
      </w:r>
      <w:proofErr w:type="gramEnd"/>
      <w:r w:rsidR="00883119" w:rsidRPr="007348F2">
        <w:rPr>
          <w:rFonts w:ascii="Arial" w:hAnsi="Arial" w:cs="Arial"/>
          <w:sz w:val="24"/>
          <w:szCs w:val="24"/>
        </w:rPr>
        <w:t xml:space="preserve"> </w:t>
      </w:r>
    </w:p>
    <w:p w:rsidR="00883119" w:rsidRPr="007348F2" w:rsidRDefault="00883119" w:rsidP="00550FB2">
      <w:pPr>
        <w:ind w:firstLine="0"/>
        <w:rPr>
          <w:rFonts w:ascii="Arial" w:hAnsi="Arial" w:cs="Arial"/>
          <w:sz w:val="24"/>
          <w:szCs w:val="24"/>
        </w:rPr>
      </w:pPr>
      <w:r w:rsidRPr="007348F2">
        <w:rPr>
          <w:rFonts w:ascii="Arial" w:hAnsi="Arial" w:cs="Arial"/>
          <w:sz w:val="24"/>
          <w:szCs w:val="24"/>
        </w:rPr>
        <w:t xml:space="preserve">Совета депутатов                                                                </w:t>
      </w:r>
      <w:r w:rsidR="00550FB2">
        <w:rPr>
          <w:rFonts w:ascii="Arial" w:hAnsi="Arial" w:cs="Arial"/>
          <w:sz w:val="24"/>
          <w:szCs w:val="24"/>
        </w:rPr>
        <w:t xml:space="preserve">               </w:t>
      </w:r>
      <w:r w:rsidRPr="007348F2">
        <w:rPr>
          <w:rFonts w:ascii="Arial" w:hAnsi="Arial" w:cs="Arial"/>
          <w:sz w:val="24"/>
          <w:szCs w:val="24"/>
        </w:rPr>
        <w:t xml:space="preserve">         О.Н. Миллер</w:t>
      </w:r>
    </w:p>
    <w:p w:rsidR="00883119" w:rsidRPr="007348F2" w:rsidRDefault="00883119" w:rsidP="00550FB2">
      <w:pPr>
        <w:rPr>
          <w:rFonts w:ascii="Arial" w:hAnsi="Arial" w:cs="Arial"/>
          <w:sz w:val="24"/>
          <w:szCs w:val="24"/>
        </w:rPr>
      </w:pPr>
    </w:p>
    <w:p w:rsidR="00883119" w:rsidRPr="007348F2" w:rsidRDefault="00883119" w:rsidP="00550FB2">
      <w:pPr>
        <w:ind w:firstLine="0"/>
        <w:rPr>
          <w:rFonts w:ascii="Arial" w:hAnsi="Arial" w:cs="Arial"/>
          <w:sz w:val="24"/>
          <w:szCs w:val="24"/>
        </w:rPr>
      </w:pPr>
      <w:r w:rsidRPr="007348F2">
        <w:rPr>
          <w:rFonts w:ascii="Arial" w:hAnsi="Arial" w:cs="Arial"/>
          <w:sz w:val="24"/>
          <w:szCs w:val="24"/>
        </w:rPr>
        <w:t xml:space="preserve">Глава района                            </w:t>
      </w:r>
      <w:r w:rsidR="00550FB2">
        <w:rPr>
          <w:rFonts w:ascii="Arial" w:hAnsi="Arial" w:cs="Arial"/>
          <w:sz w:val="24"/>
          <w:szCs w:val="24"/>
        </w:rPr>
        <w:t xml:space="preserve">              </w:t>
      </w:r>
      <w:r w:rsidRPr="007348F2">
        <w:rPr>
          <w:rFonts w:ascii="Arial" w:hAnsi="Arial" w:cs="Arial"/>
          <w:sz w:val="24"/>
          <w:szCs w:val="24"/>
        </w:rPr>
        <w:t xml:space="preserve">                                                     А. Н. </w:t>
      </w:r>
      <w:proofErr w:type="gramStart"/>
      <w:r w:rsidRPr="007348F2">
        <w:rPr>
          <w:rFonts w:ascii="Arial" w:hAnsi="Arial" w:cs="Arial"/>
          <w:sz w:val="24"/>
          <w:szCs w:val="24"/>
        </w:rPr>
        <w:t>Мишин</w:t>
      </w:r>
      <w:proofErr w:type="gramEnd"/>
    </w:p>
    <w:p w:rsidR="00883119" w:rsidRPr="007348F2" w:rsidRDefault="00883119" w:rsidP="00883119">
      <w:pPr>
        <w:ind w:left="360"/>
        <w:rPr>
          <w:rFonts w:ascii="Arial" w:hAnsi="Arial" w:cs="Arial"/>
          <w:sz w:val="24"/>
          <w:szCs w:val="24"/>
        </w:rPr>
      </w:pPr>
    </w:p>
    <w:p w:rsidR="002559D9" w:rsidRPr="007348F2" w:rsidRDefault="002559D9" w:rsidP="00550FB2">
      <w:pPr>
        <w:ind w:firstLine="0"/>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65321D" w:rsidRDefault="0065321D" w:rsidP="00883119">
      <w:pPr>
        <w:jc w:val="right"/>
        <w:rPr>
          <w:rFonts w:ascii="Arial" w:hAnsi="Arial" w:cs="Arial"/>
          <w:sz w:val="24"/>
          <w:szCs w:val="24"/>
        </w:rPr>
      </w:pPr>
    </w:p>
    <w:p w:rsidR="00883119" w:rsidRPr="007348F2" w:rsidRDefault="00883119" w:rsidP="00883119">
      <w:pPr>
        <w:jc w:val="right"/>
        <w:rPr>
          <w:rFonts w:ascii="Arial" w:hAnsi="Arial" w:cs="Arial"/>
          <w:sz w:val="24"/>
          <w:szCs w:val="24"/>
        </w:rPr>
      </w:pPr>
      <w:r w:rsidRPr="007348F2">
        <w:rPr>
          <w:rFonts w:ascii="Arial" w:hAnsi="Arial" w:cs="Arial"/>
          <w:sz w:val="24"/>
          <w:szCs w:val="24"/>
        </w:rPr>
        <w:lastRenderedPageBreak/>
        <w:t xml:space="preserve">Приложение  к решению </w:t>
      </w: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Рыбинского районного </w:t>
      </w: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Совета депутатов </w:t>
      </w:r>
    </w:p>
    <w:p w:rsidR="00883119" w:rsidRPr="007348F2" w:rsidRDefault="00883119" w:rsidP="00883119">
      <w:pPr>
        <w:jc w:val="right"/>
        <w:rPr>
          <w:rFonts w:ascii="Arial" w:hAnsi="Arial" w:cs="Arial"/>
          <w:sz w:val="24"/>
          <w:szCs w:val="24"/>
        </w:rPr>
      </w:pPr>
      <w:r w:rsidRPr="007348F2">
        <w:rPr>
          <w:rFonts w:ascii="Arial" w:hAnsi="Arial" w:cs="Arial"/>
          <w:sz w:val="24"/>
          <w:szCs w:val="24"/>
        </w:rPr>
        <w:t>от ________  №  ______</w:t>
      </w:r>
    </w:p>
    <w:p w:rsidR="00883119" w:rsidRPr="007348F2" w:rsidRDefault="00883119" w:rsidP="00883119">
      <w:pPr>
        <w:jc w:val="right"/>
        <w:rPr>
          <w:rFonts w:ascii="Arial" w:hAnsi="Arial" w:cs="Arial"/>
          <w:sz w:val="24"/>
          <w:szCs w:val="24"/>
        </w:rPr>
      </w:pPr>
    </w:p>
    <w:p w:rsidR="00883119" w:rsidRPr="007348F2" w:rsidRDefault="00883119" w:rsidP="00883119">
      <w:pPr>
        <w:jc w:val="right"/>
        <w:rPr>
          <w:rFonts w:ascii="Arial" w:hAnsi="Arial" w:cs="Arial"/>
          <w:sz w:val="24"/>
          <w:szCs w:val="24"/>
        </w:rPr>
      </w:pP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«Приложение 8  к решению </w:t>
      </w: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Рыбинского районного </w:t>
      </w:r>
    </w:p>
    <w:p w:rsidR="00883119" w:rsidRPr="007348F2" w:rsidRDefault="00883119" w:rsidP="00883119">
      <w:pPr>
        <w:jc w:val="right"/>
        <w:rPr>
          <w:rFonts w:ascii="Arial" w:hAnsi="Arial" w:cs="Arial"/>
          <w:sz w:val="24"/>
          <w:szCs w:val="24"/>
        </w:rPr>
      </w:pPr>
      <w:r w:rsidRPr="007348F2">
        <w:rPr>
          <w:rFonts w:ascii="Arial" w:hAnsi="Arial" w:cs="Arial"/>
          <w:sz w:val="24"/>
          <w:szCs w:val="24"/>
        </w:rPr>
        <w:t xml:space="preserve">Совета депутатов </w:t>
      </w:r>
    </w:p>
    <w:p w:rsidR="002E4033" w:rsidRPr="007348F2" w:rsidRDefault="00883119" w:rsidP="002E4033">
      <w:pPr>
        <w:jc w:val="right"/>
        <w:rPr>
          <w:rFonts w:ascii="Arial" w:hAnsi="Arial" w:cs="Arial"/>
          <w:sz w:val="24"/>
          <w:szCs w:val="24"/>
        </w:rPr>
      </w:pPr>
      <w:r w:rsidRPr="007348F2">
        <w:rPr>
          <w:rFonts w:ascii="Arial" w:hAnsi="Arial" w:cs="Arial"/>
          <w:sz w:val="24"/>
          <w:szCs w:val="24"/>
        </w:rPr>
        <w:t>от 02.10.2013 № 41-261р</w:t>
      </w:r>
    </w:p>
    <w:p w:rsidR="002E4033" w:rsidRPr="007348F2" w:rsidRDefault="002E4033" w:rsidP="002E4033">
      <w:pPr>
        <w:pStyle w:val="af0"/>
        <w:rPr>
          <w:rFonts w:ascii="Arial" w:hAnsi="Arial" w:cs="Arial"/>
          <w:sz w:val="24"/>
          <w:szCs w:val="24"/>
        </w:rPr>
      </w:pPr>
    </w:p>
    <w:p w:rsidR="002E4033" w:rsidRPr="007348F2" w:rsidRDefault="002E4033" w:rsidP="002E4033">
      <w:pPr>
        <w:pStyle w:val="af0"/>
        <w:rPr>
          <w:rFonts w:ascii="Arial" w:hAnsi="Arial" w:cs="Arial"/>
          <w:sz w:val="24"/>
          <w:szCs w:val="24"/>
        </w:rPr>
      </w:pPr>
      <w:r w:rsidRPr="007348F2">
        <w:rPr>
          <w:rFonts w:ascii="Arial" w:hAnsi="Arial" w:cs="Arial"/>
          <w:sz w:val="24"/>
          <w:szCs w:val="24"/>
        </w:rPr>
        <w:t>ПРАВИЛА ЗЕМЛЕПОЛЬЗОВАНИЯ И ЗАСТРОЙКИ</w:t>
      </w:r>
    </w:p>
    <w:p w:rsidR="002E4033" w:rsidRPr="007348F2" w:rsidRDefault="002E4033" w:rsidP="002E4033">
      <w:pPr>
        <w:pStyle w:val="af0"/>
        <w:rPr>
          <w:rFonts w:ascii="Arial" w:hAnsi="Arial" w:cs="Arial"/>
          <w:sz w:val="24"/>
          <w:szCs w:val="24"/>
        </w:rPr>
      </w:pPr>
      <w:r w:rsidRPr="007348F2">
        <w:rPr>
          <w:rFonts w:ascii="Arial" w:hAnsi="Arial" w:cs="Arial"/>
          <w:sz w:val="24"/>
          <w:szCs w:val="24"/>
        </w:rPr>
        <w:t>НОВИНСКОГО СЕЛЬСОВЕТ</w:t>
      </w:r>
      <w:r w:rsidR="0065321D">
        <w:rPr>
          <w:rFonts w:ascii="Arial" w:hAnsi="Arial" w:cs="Arial"/>
          <w:sz w:val="24"/>
          <w:szCs w:val="24"/>
        </w:rPr>
        <w:t>А</w:t>
      </w:r>
      <w:bookmarkStart w:id="5" w:name="_GoBack"/>
      <w:bookmarkEnd w:id="5"/>
    </w:p>
    <w:p w:rsidR="002E4033" w:rsidRPr="007348F2" w:rsidRDefault="002E4033" w:rsidP="002E4033">
      <w:pPr>
        <w:ind w:firstLine="0"/>
        <w:rPr>
          <w:rFonts w:ascii="Arial" w:hAnsi="Arial" w:cs="Arial"/>
          <w:sz w:val="24"/>
          <w:szCs w:val="24"/>
        </w:rPr>
      </w:pPr>
    </w:p>
    <w:p w:rsidR="002E4033" w:rsidRPr="007348F2" w:rsidRDefault="002E4033" w:rsidP="002E4033">
      <w:pPr>
        <w:jc w:val="center"/>
        <w:rPr>
          <w:rFonts w:ascii="Arial" w:hAnsi="Arial" w:cs="Arial"/>
          <w:sz w:val="24"/>
          <w:szCs w:val="24"/>
        </w:rPr>
      </w:pPr>
      <w:r w:rsidRPr="007348F2">
        <w:rPr>
          <w:rFonts w:ascii="Arial" w:hAnsi="Arial" w:cs="Arial"/>
          <w:sz w:val="24"/>
          <w:szCs w:val="24"/>
        </w:rPr>
        <w:t>2024</w:t>
      </w:r>
    </w:p>
    <w:sdt>
      <w:sdtPr>
        <w:rPr>
          <w:rFonts w:ascii="Arial" w:eastAsia="Times New Roman" w:hAnsi="Arial" w:cs="Arial"/>
          <w:b w:val="0"/>
          <w:bCs w:val="0"/>
          <w:color w:val="auto"/>
          <w:sz w:val="24"/>
          <w:szCs w:val="24"/>
          <w:lang w:eastAsia="ru-RU"/>
        </w:rPr>
        <w:id w:val="1599828857"/>
        <w:docPartObj>
          <w:docPartGallery w:val="Table of Contents"/>
          <w:docPartUnique/>
        </w:docPartObj>
      </w:sdtPr>
      <w:sdtEndPr/>
      <w:sdtContent>
        <w:p w:rsidR="002E4033" w:rsidRPr="007348F2" w:rsidRDefault="002E4033" w:rsidP="002E4033">
          <w:pPr>
            <w:pStyle w:val="aa"/>
            <w:rPr>
              <w:rFonts w:ascii="Arial" w:hAnsi="Arial" w:cs="Arial"/>
              <w:b w:val="0"/>
              <w:color w:val="auto"/>
              <w:sz w:val="24"/>
              <w:szCs w:val="24"/>
            </w:rPr>
          </w:pPr>
          <w:r w:rsidRPr="007348F2">
            <w:rPr>
              <w:rFonts w:ascii="Arial" w:hAnsi="Arial" w:cs="Arial"/>
              <w:b w:val="0"/>
              <w:color w:val="auto"/>
              <w:sz w:val="24"/>
              <w:szCs w:val="24"/>
            </w:rPr>
            <w:t>Содержание</w:t>
          </w:r>
        </w:p>
        <w:p w:rsidR="002E4033" w:rsidRPr="007348F2" w:rsidRDefault="00244380" w:rsidP="002E4033">
          <w:pPr>
            <w:pStyle w:val="18"/>
            <w:tabs>
              <w:tab w:val="right" w:pos="9344"/>
            </w:tabs>
            <w:rPr>
              <w:rFonts w:ascii="Arial" w:eastAsiaTheme="minorEastAsia" w:hAnsi="Arial" w:cs="Arial"/>
            </w:rPr>
          </w:pPr>
          <w:r w:rsidRPr="007348F2">
            <w:rPr>
              <w:rFonts w:ascii="Arial" w:hAnsi="Arial" w:cs="Arial"/>
              <w:bCs w:val="0"/>
            </w:rPr>
            <w:fldChar w:fldCharType="begin"/>
          </w:r>
          <w:r w:rsidR="002E4033" w:rsidRPr="007348F2">
            <w:rPr>
              <w:rFonts w:ascii="Arial" w:hAnsi="Arial" w:cs="Arial"/>
            </w:rPr>
            <w:instrText xml:space="preserve"> TOC \o "1-3" \h \z \u </w:instrText>
          </w:r>
          <w:r w:rsidRPr="007348F2">
            <w:rPr>
              <w:rFonts w:ascii="Arial" w:hAnsi="Arial" w:cs="Arial"/>
              <w:bCs w:val="0"/>
            </w:rPr>
            <w:fldChar w:fldCharType="separate"/>
          </w:r>
          <w:hyperlink w:anchor="_Toc185087211" w:history="1">
            <w:r w:rsidR="002E4033" w:rsidRPr="007348F2">
              <w:rPr>
                <w:rStyle w:val="ab"/>
                <w:rFonts w:ascii="Arial" w:hAnsi="Arial" w:cs="Arial"/>
                <w:color w:val="auto"/>
              </w:rPr>
              <w:t>ЧАСТЬ I. ПОРЯДОК ПРИМЕНЕНИЯ ПРАВИЛ ЗЕМЛЕПОЛЬЗОВАНИЯ И ЗАСТРОЙКИ НОВИНСКОГО СЕЛЬСОВЕТА И ВНЕСЕНИЯ В НИХ ИЗМЕНЕНИЙ</w:t>
            </w:r>
            <w:r w:rsidR="002E4033" w:rsidRPr="007348F2">
              <w:rPr>
                <w:rFonts w:ascii="Arial" w:hAnsi="Arial" w:cs="Arial"/>
                <w:webHidden/>
              </w:rPr>
              <w:tab/>
            </w:r>
            <w:r w:rsidRPr="007348F2">
              <w:rPr>
                <w:rFonts w:ascii="Arial" w:hAnsi="Arial" w:cs="Arial"/>
                <w:webHidden/>
              </w:rPr>
              <w:fldChar w:fldCharType="begin"/>
            </w:r>
            <w:r w:rsidR="002E4033" w:rsidRPr="007348F2">
              <w:rPr>
                <w:rFonts w:ascii="Arial" w:hAnsi="Arial" w:cs="Arial"/>
                <w:webHidden/>
              </w:rPr>
              <w:instrText xml:space="preserve"> PAGEREF _Toc185087211 \h </w:instrText>
            </w:r>
            <w:r w:rsidRPr="007348F2">
              <w:rPr>
                <w:rFonts w:ascii="Arial" w:hAnsi="Arial" w:cs="Arial"/>
                <w:webHidden/>
              </w:rPr>
            </w:r>
            <w:r w:rsidRPr="007348F2">
              <w:rPr>
                <w:rFonts w:ascii="Arial" w:hAnsi="Arial" w:cs="Arial"/>
                <w:webHidden/>
              </w:rPr>
              <w:fldChar w:fldCharType="separate"/>
            </w:r>
            <w:r w:rsidR="0065321D">
              <w:rPr>
                <w:rFonts w:ascii="Arial" w:hAnsi="Arial" w:cs="Arial"/>
                <w:webHidden/>
              </w:rPr>
              <w:t>5</w:t>
            </w:r>
            <w:r w:rsidRPr="007348F2">
              <w:rPr>
                <w:rFonts w:ascii="Arial" w:hAnsi="Arial" w:cs="Arial"/>
                <w:webHidden/>
              </w:rPr>
              <w:fldChar w:fldCharType="end"/>
            </w:r>
          </w:hyperlink>
        </w:p>
        <w:p w:rsidR="002E4033" w:rsidRPr="007348F2" w:rsidRDefault="005C626A" w:rsidP="002E4033">
          <w:pPr>
            <w:pStyle w:val="23"/>
            <w:tabs>
              <w:tab w:val="right" w:pos="9344"/>
            </w:tabs>
            <w:rPr>
              <w:rFonts w:ascii="Arial" w:eastAsiaTheme="minorEastAsia" w:hAnsi="Arial" w:cs="Arial"/>
              <w:b w:val="0"/>
              <w:noProof/>
              <w:sz w:val="24"/>
              <w:szCs w:val="24"/>
            </w:rPr>
          </w:pPr>
          <w:hyperlink w:anchor="_Toc185087212" w:history="1">
            <w:r w:rsidR="002E4033" w:rsidRPr="007348F2">
              <w:rPr>
                <w:rStyle w:val="ab"/>
                <w:rFonts w:ascii="Arial" w:hAnsi="Arial" w:cs="Arial"/>
                <w:b w:val="0"/>
                <w:noProof/>
                <w:color w:val="auto"/>
                <w:sz w:val="24"/>
                <w:szCs w:val="24"/>
              </w:rPr>
              <w:t>Глава I. Общие положения</w:t>
            </w:r>
            <w:r w:rsidR="002E4033" w:rsidRPr="007348F2">
              <w:rPr>
                <w:rFonts w:ascii="Arial" w:hAnsi="Arial" w:cs="Arial"/>
                <w:b w:val="0"/>
                <w:noProof/>
                <w:webHidden/>
                <w:sz w:val="24"/>
                <w:szCs w:val="24"/>
              </w:rPr>
              <w:tab/>
            </w:r>
            <w:r w:rsidR="00244380" w:rsidRPr="007348F2">
              <w:rPr>
                <w:rFonts w:ascii="Arial" w:hAnsi="Arial" w:cs="Arial"/>
                <w:b w:val="0"/>
                <w:noProof/>
                <w:webHidden/>
                <w:sz w:val="24"/>
                <w:szCs w:val="24"/>
              </w:rPr>
              <w:fldChar w:fldCharType="begin"/>
            </w:r>
            <w:r w:rsidR="002E4033" w:rsidRPr="007348F2">
              <w:rPr>
                <w:rFonts w:ascii="Arial" w:hAnsi="Arial" w:cs="Arial"/>
                <w:b w:val="0"/>
                <w:noProof/>
                <w:webHidden/>
                <w:sz w:val="24"/>
                <w:szCs w:val="24"/>
              </w:rPr>
              <w:instrText xml:space="preserve"> PAGEREF _Toc185087212 \h </w:instrText>
            </w:r>
            <w:r w:rsidR="00244380" w:rsidRPr="007348F2">
              <w:rPr>
                <w:rFonts w:ascii="Arial" w:hAnsi="Arial" w:cs="Arial"/>
                <w:b w:val="0"/>
                <w:noProof/>
                <w:webHidden/>
                <w:sz w:val="24"/>
                <w:szCs w:val="24"/>
              </w:rPr>
            </w:r>
            <w:r w:rsidR="00244380" w:rsidRPr="007348F2">
              <w:rPr>
                <w:rFonts w:ascii="Arial" w:hAnsi="Arial" w:cs="Arial"/>
                <w:b w:val="0"/>
                <w:noProof/>
                <w:webHidden/>
                <w:sz w:val="24"/>
                <w:szCs w:val="24"/>
              </w:rPr>
              <w:fldChar w:fldCharType="separate"/>
            </w:r>
            <w:r w:rsidR="0065321D">
              <w:rPr>
                <w:rFonts w:ascii="Arial" w:hAnsi="Arial" w:cs="Arial"/>
                <w:b w:val="0"/>
                <w:noProof/>
                <w:webHidden/>
                <w:sz w:val="24"/>
                <w:szCs w:val="24"/>
              </w:rPr>
              <w:t>5</w:t>
            </w:r>
            <w:r w:rsidR="00244380" w:rsidRPr="007348F2">
              <w:rPr>
                <w:rFonts w:ascii="Arial" w:hAnsi="Arial" w:cs="Arial"/>
                <w:b w:val="0"/>
                <w:noProof/>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13" w:history="1">
            <w:r w:rsidR="002E4033" w:rsidRPr="007348F2">
              <w:rPr>
                <w:rStyle w:val="ab"/>
                <w:rFonts w:ascii="Arial" w:hAnsi="Arial" w:cs="Arial"/>
                <w:color w:val="auto"/>
                <w:sz w:val="24"/>
                <w:szCs w:val="24"/>
              </w:rPr>
              <w:t>Статья 1. Цели разработки и содержание Правил</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_Toc185087213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5</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14" w:history="1">
            <w:r w:rsidR="002E4033" w:rsidRPr="007348F2">
              <w:rPr>
                <w:rStyle w:val="ab"/>
                <w:rFonts w:ascii="Arial" w:hAnsi="Arial" w:cs="Arial"/>
                <w:color w:val="auto"/>
                <w:sz w:val="24"/>
                <w:szCs w:val="24"/>
              </w:rPr>
              <w:t>Статья 2. Основные понятия, используемые в Правилах</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_Toc185087214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6</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15" w:history="1">
            <w:r w:rsidR="002E4033" w:rsidRPr="007348F2">
              <w:rPr>
                <w:rStyle w:val="ab"/>
                <w:rFonts w:ascii="Arial" w:hAnsi="Arial" w:cs="Arial"/>
                <w:color w:val="auto"/>
                <w:sz w:val="24"/>
                <w:szCs w:val="24"/>
              </w:rPr>
              <w:t>Статья 3. Полномочия органов местного самоуправления муниципального образования в области землепользования и застройки муниципального образования</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_Toc185087215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10</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16" w:history="1">
            <w:r w:rsidR="002E4033" w:rsidRPr="007348F2">
              <w:rPr>
                <w:rStyle w:val="ab"/>
                <w:rFonts w:ascii="Arial" w:hAnsi="Arial" w:cs="Arial"/>
                <w:color w:val="auto"/>
                <w:sz w:val="24"/>
                <w:szCs w:val="24"/>
              </w:rPr>
              <w:t>Статья 4. Органы местного самоуправления, осуществляющие полномочия в области землепользования и застройки на территории муниципального образования Новинский сельсовет Рыбинского района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_Toc185087216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10</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17" w:history="1">
            <w:r w:rsidR="002E4033" w:rsidRPr="007348F2">
              <w:rPr>
                <w:rStyle w:val="ab"/>
                <w:rFonts w:ascii="Arial" w:hAnsi="Arial" w:cs="Arial"/>
                <w:color w:val="auto"/>
                <w:sz w:val="24"/>
                <w:szCs w:val="24"/>
              </w:rPr>
              <w:t>Статья 5. Внесение дополнений и изменений в градостроительную документацию</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_Toc185087217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11</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18" w:history="1">
            <w:r w:rsidR="002E4033" w:rsidRPr="007348F2">
              <w:rPr>
                <w:rStyle w:val="ab"/>
                <w:rFonts w:ascii="Arial" w:hAnsi="Arial" w:cs="Arial"/>
                <w:color w:val="auto"/>
                <w:sz w:val="24"/>
                <w:szCs w:val="24"/>
              </w:rPr>
              <w:t>Статья 6. Открытость и доступность информации о землепользовании и застройке</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_Toc185087218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11</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19" w:history="1">
            <w:r w:rsidR="002E4033" w:rsidRPr="007348F2">
              <w:rPr>
                <w:rStyle w:val="ab"/>
                <w:rFonts w:ascii="Arial" w:hAnsi="Arial" w:cs="Arial"/>
                <w:color w:val="auto"/>
                <w:sz w:val="24"/>
                <w:szCs w:val="24"/>
              </w:rPr>
              <w:t>Статья 7. Комиссия по подготовке проекта Правил</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_Toc185087219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12</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20" w:history="1">
            <w:r w:rsidR="002E4033" w:rsidRPr="007348F2">
              <w:rPr>
                <w:rStyle w:val="ab"/>
                <w:rFonts w:ascii="Arial" w:hAnsi="Arial" w:cs="Arial"/>
                <w:color w:val="auto"/>
                <w:sz w:val="24"/>
                <w:szCs w:val="24"/>
              </w:rPr>
              <w:t>Статья 8. Требования к порядку деятельности Комиссии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_Toc185087220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13</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21" w:history="1">
            <w:r w:rsidR="002E4033" w:rsidRPr="007348F2">
              <w:rPr>
                <w:rStyle w:val="ab"/>
                <w:rFonts w:ascii="Arial" w:hAnsi="Arial" w:cs="Arial"/>
                <w:color w:val="auto"/>
                <w:sz w:val="24"/>
                <w:szCs w:val="24"/>
              </w:rPr>
              <w:t>Статья 9. Градостроительный регламент</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_Toc185087221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13</w:t>
            </w:r>
            <w:r w:rsidR="00244380" w:rsidRPr="007348F2">
              <w:rPr>
                <w:rFonts w:ascii="Arial" w:hAnsi="Arial" w:cs="Arial"/>
                <w:webHidden/>
                <w:sz w:val="24"/>
                <w:szCs w:val="24"/>
              </w:rPr>
              <w:fldChar w:fldCharType="end"/>
            </w:r>
          </w:hyperlink>
        </w:p>
        <w:p w:rsidR="002E4033" w:rsidRPr="007348F2" w:rsidRDefault="005C626A" w:rsidP="002E4033">
          <w:pPr>
            <w:pStyle w:val="23"/>
            <w:tabs>
              <w:tab w:val="right" w:pos="9344"/>
            </w:tabs>
            <w:rPr>
              <w:rFonts w:ascii="Arial" w:eastAsiaTheme="minorEastAsia" w:hAnsi="Arial" w:cs="Arial"/>
              <w:b w:val="0"/>
              <w:noProof/>
              <w:sz w:val="24"/>
              <w:szCs w:val="24"/>
            </w:rPr>
          </w:pPr>
          <w:hyperlink w:anchor="_Toc185087222" w:history="1">
            <w:r w:rsidR="002E4033" w:rsidRPr="007348F2">
              <w:rPr>
                <w:rStyle w:val="ab"/>
                <w:rFonts w:ascii="Arial" w:hAnsi="Arial" w:cs="Arial"/>
                <w:b w:val="0"/>
                <w:noProof/>
                <w:color w:val="auto"/>
                <w:sz w:val="24"/>
                <w:szCs w:val="24"/>
              </w:rPr>
              <w:t xml:space="preserve">Глава </w:t>
            </w:r>
            <w:r w:rsidR="002E4033" w:rsidRPr="007348F2">
              <w:rPr>
                <w:rStyle w:val="ab"/>
                <w:rFonts w:ascii="Arial" w:hAnsi="Arial" w:cs="Arial"/>
                <w:b w:val="0"/>
                <w:noProof/>
                <w:color w:val="auto"/>
                <w:sz w:val="24"/>
                <w:szCs w:val="24"/>
                <w:lang w:val="en-US"/>
              </w:rPr>
              <w:t>II</w:t>
            </w:r>
            <w:r w:rsidR="002E4033" w:rsidRPr="007348F2">
              <w:rPr>
                <w:rStyle w:val="ab"/>
                <w:rFonts w:ascii="Arial" w:hAnsi="Arial" w:cs="Arial"/>
                <w:b w:val="0"/>
                <w:noProof/>
                <w:color w:val="auto"/>
                <w:sz w:val="24"/>
                <w:szCs w:val="24"/>
              </w:rPr>
              <w:t>. Порядок изменения видов разрешенного использования земельных участков и объектов капитального строительства физическими и юридическими лицами</w:t>
            </w:r>
            <w:r w:rsidR="002E4033" w:rsidRPr="007348F2">
              <w:rPr>
                <w:rFonts w:ascii="Arial" w:hAnsi="Arial" w:cs="Arial"/>
                <w:b w:val="0"/>
                <w:noProof/>
                <w:webHidden/>
                <w:sz w:val="24"/>
                <w:szCs w:val="24"/>
              </w:rPr>
              <w:tab/>
            </w:r>
            <w:r w:rsidR="00244380" w:rsidRPr="007348F2">
              <w:rPr>
                <w:rFonts w:ascii="Arial" w:hAnsi="Arial" w:cs="Arial"/>
                <w:b w:val="0"/>
                <w:noProof/>
                <w:webHidden/>
                <w:sz w:val="24"/>
                <w:szCs w:val="24"/>
              </w:rPr>
              <w:fldChar w:fldCharType="begin"/>
            </w:r>
            <w:r w:rsidR="002E4033" w:rsidRPr="007348F2">
              <w:rPr>
                <w:rFonts w:ascii="Arial" w:hAnsi="Arial" w:cs="Arial"/>
                <w:b w:val="0"/>
                <w:noProof/>
                <w:webHidden/>
                <w:sz w:val="24"/>
                <w:szCs w:val="24"/>
              </w:rPr>
              <w:instrText xml:space="preserve"> PAGEREF _Toc185087222 \h </w:instrText>
            </w:r>
            <w:r w:rsidR="00244380" w:rsidRPr="007348F2">
              <w:rPr>
                <w:rFonts w:ascii="Arial" w:hAnsi="Arial" w:cs="Arial"/>
                <w:b w:val="0"/>
                <w:noProof/>
                <w:webHidden/>
                <w:sz w:val="24"/>
                <w:szCs w:val="24"/>
              </w:rPr>
            </w:r>
            <w:r w:rsidR="00244380" w:rsidRPr="007348F2">
              <w:rPr>
                <w:rFonts w:ascii="Arial" w:hAnsi="Arial" w:cs="Arial"/>
                <w:b w:val="0"/>
                <w:noProof/>
                <w:webHidden/>
                <w:sz w:val="24"/>
                <w:szCs w:val="24"/>
              </w:rPr>
              <w:fldChar w:fldCharType="separate"/>
            </w:r>
            <w:r w:rsidR="0065321D">
              <w:rPr>
                <w:rFonts w:ascii="Arial" w:hAnsi="Arial" w:cs="Arial"/>
                <w:b w:val="0"/>
                <w:noProof/>
                <w:webHidden/>
                <w:sz w:val="24"/>
                <w:szCs w:val="24"/>
              </w:rPr>
              <w:t>15</w:t>
            </w:r>
            <w:r w:rsidR="00244380" w:rsidRPr="007348F2">
              <w:rPr>
                <w:rFonts w:ascii="Arial" w:hAnsi="Arial" w:cs="Arial"/>
                <w:b w:val="0"/>
                <w:noProof/>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23" w:history="1">
            <w:r w:rsidR="002E4033" w:rsidRPr="007348F2">
              <w:rPr>
                <w:rStyle w:val="ab"/>
                <w:rFonts w:ascii="Arial" w:hAnsi="Arial" w:cs="Arial"/>
                <w:color w:val="auto"/>
                <w:sz w:val="24"/>
                <w:szCs w:val="24"/>
              </w:rPr>
              <w:t>Статья 10. Виды разрешенного использования земельных участков и объектов капитального строительства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_Toc185087223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15</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24" w:history="1">
            <w:r w:rsidR="002E4033" w:rsidRPr="007348F2">
              <w:rPr>
                <w:rStyle w:val="ab"/>
                <w:rFonts w:ascii="Arial" w:hAnsi="Arial" w:cs="Arial"/>
                <w:color w:val="auto"/>
                <w:sz w:val="24"/>
                <w:szCs w:val="24"/>
              </w:rPr>
              <w:t>Статья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_Toc185087224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16</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25" w:history="1">
            <w:r w:rsidR="002E4033" w:rsidRPr="007348F2">
              <w:rPr>
                <w:rStyle w:val="ab"/>
                <w:rFonts w:ascii="Arial" w:hAnsi="Arial" w:cs="Arial"/>
                <w:color w:val="auto"/>
                <w:sz w:val="24"/>
                <w:szCs w:val="24"/>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_Toc185087225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17</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26" w:history="1">
            <w:r w:rsidR="002E4033" w:rsidRPr="007348F2">
              <w:rPr>
                <w:rStyle w:val="ab"/>
                <w:rFonts w:ascii="Arial" w:hAnsi="Arial" w:cs="Arial"/>
                <w:color w:val="auto"/>
                <w:sz w:val="24"/>
                <w:szCs w:val="24"/>
              </w:rPr>
              <w:t>Статья 13. Отклонение от предельных параметров разрешенного строительства, реконструкции объектов капитального строительства.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_Toc185087226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19</w:t>
            </w:r>
            <w:r w:rsidR="00244380" w:rsidRPr="007348F2">
              <w:rPr>
                <w:rFonts w:ascii="Arial" w:hAnsi="Arial" w:cs="Arial"/>
                <w:webHidden/>
                <w:sz w:val="24"/>
                <w:szCs w:val="24"/>
              </w:rPr>
              <w:fldChar w:fldCharType="end"/>
            </w:r>
          </w:hyperlink>
        </w:p>
        <w:p w:rsidR="002E4033" w:rsidRPr="007348F2" w:rsidRDefault="005C626A" w:rsidP="002E4033">
          <w:pPr>
            <w:pStyle w:val="23"/>
            <w:tabs>
              <w:tab w:val="right" w:pos="9344"/>
            </w:tabs>
            <w:rPr>
              <w:rFonts w:ascii="Arial" w:eastAsiaTheme="minorEastAsia" w:hAnsi="Arial" w:cs="Arial"/>
              <w:b w:val="0"/>
              <w:noProof/>
              <w:sz w:val="24"/>
              <w:szCs w:val="24"/>
            </w:rPr>
          </w:pPr>
          <w:hyperlink w:anchor="_Toc185087227" w:history="1">
            <w:r w:rsidR="002E4033" w:rsidRPr="007348F2">
              <w:rPr>
                <w:rStyle w:val="ab"/>
                <w:rFonts w:ascii="Arial" w:hAnsi="Arial" w:cs="Arial"/>
                <w:b w:val="0"/>
                <w:noProof/>
                <w:color w:val="auto"/>
                <w:sz w:val="24"/>
                <w:szCs w:val="24"/>
              </w:rPr>
              <w:t xml:space="preserve">Глава </w:t>
            </w:r>
            <w:r w:rsidR="002E4033" w:rsidRPr="007348F2">
              <w:rPr>
                <w:rStyle w:val="ab"/>
                <w:rFonts w:ascii="Arial" w:hAnsi="Arial" w:cs="Arial"/>
                <w:b w:val="0"/>
                <w:noProof/>
                <w:color w:val="auto"/>
                <w:sz w:val="24"/>
                <w:szCs w:val="24"/>
                <w:lang w:val="en-US"/>
              </w:rPr>
              <w:t>II</w:t>
            </w:r>
            <w:r w:rsidR="002E4033" w:rsidRPr="007348F2">
              <w:rPr>
                <w:rStyle w:val="ab"/>
                <w:rFonts w:ascii="Arial" w:hAnsi="Arial" w:cs="Arial"/>
                <w:b w:val="0"/>
                <w:noProof/>
                <w:color w:val="auto"/>
                <w:sz w:val="24"/>
                <w:szCs w:val="24"/>
              </w:rPr>
              <w:t>I. Порядок подготовки документации по планировке территории органами местного самоуправления</w:t>
            </w:r>
            <w:r w:rsidR="002E4033" w:rsidRPr="007348F2">
              <w:rPr>
                <w:rFonts w:ascii="Arial" w:hAnsi="Arial" w:cs="Arial"/>
                <w:b w:val="0"/>
                <w:noProof/>
                <w:webHidden/>
                <w:sz w:val="24"/>
                <w:szCs w:val="24"/>
              </w:rPr>
              <w:tab/>
            </w:r>
            <w:r w:rsidR="00244380" w:rsidRPr="007348F2">
              <w:rPr>
                <w:rFonts w:ascii="Arial" w:hAnsi="Arial" w:cs="Arial"/>
                <w:b w:val="0"/>
                <w:noProof/>
                <w:webHidden/>
                <w:sz w:val="24"/>
                <w:szCs w:val="24"/>
              </w:rPr>
              <w:fldChar w:fldCharType="begin"/>
            </w:r>
            <w:r w:rsidR="002E4033" w:rsidRPr="007348F2">
              <w:rPr>
                <w:rFonts w:ascii="Arial" w:hAnsi="Arial" w:cs="Arial"/>
                <w:b w:val="0"/>
                <w:noProof/>
                <w:webHidden/>
                <w:sz w:val="24"/>
                <w:szCs w:val="24"/>
              </w:rPr>
              <w:instrText xml:space="preserve"> PAGEREF _Toc185087227 \h </w:instrText>
            </w:r>
            <w:r w:rsidR="00244380" w:rsidRPr="007348F2">
              <w:rPr>
                <w:rFonts w:ascii="Arial" w:hAnsi="Arial" w:cs="Arial"/>
                <w:b w:val="0"/>
                <w:noProof/>
                <w:webHidden/>
                <w:sz w:val="24"/>
                <w:szCs w:val="24"/>
              </w:rPr>
            </w:r>
            <w:r w:rsidR="00244380" w:rsidRPr="007348F2">
              <w:rPr>
                <w:rFonts w:ascii="Arial" w:hAnsi="Arial" w:cs="Arial"/>
                <w:b w:val="0"/>
                <w:noProof/>
                <w:webHidden/>
                <w:sz w:val="24"/>
                <w:szCs w:val="24"/>
              </w:rPr>
              <w:fldChar w:fldCharType="separate"/>
            </w:r>
            <w:r w:rsidR="0065321D">
              <w:rPr>
                <w:rFonts w:ascii="Arial" w:hAnsi="Arial" w:cs="Arial"/>
                <w:b w:val="0"/>
                <w:noProof/>
                <w:webHidden/>
                <w:sz w:val="24"/>
                <w:szCs w:val="24"/>
              </w:rPr>
              <w:t>20</w:t>
            </w:r>
            <w:r w:rsidR="00244380" w:rsidRPr="007348F2">
              <w:rPr>
                <w:rFonts w:ascii="Arial" w:hAnsi="Arial" w:cs="Arial"/>
                <w:b w:val="0"/>
                <w:noProof/>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28" w:history="1">
            <w:r w:rsidR="002E4033" w:rsidRPr="007348F2">
              <w:rPr>
                <w:rStyle w:val="ab"/>
                <w:rFonts w:ascii="Arial" w:hAnsi="Arial" w:cs="Arial"/>
                <w:color w:val="auto"/>
                <w:sz w:val="24"/>
                <w:szCs w:val="24"/>
              </w:rPr>
              <w:t>Статья 14. Документация, регулирующая градостроительную деятельность на территории муниципального образования</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_Toc185087228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20</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29" w:history="1">
            <w:r w:rsidR="002E4033" w:rsidRPr="007348F2">
              <w:rPr>
                <w:rStyle w:val="ab"/>
                <w:rFonts w:ascii="Arial" w:hAnsi="Arial" w:cs="Arial"/>
                <w:color w:val="auto"/>
                <w:sz w:val="24"/>
                <w:szCs w:val="24"/>
              </w:rPr>
              <w:t>Статья 15. Подготовка и утверждение документации по планировке территории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_Toc185087229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21</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0" w:history="1">
            <w:r w:rsidR="002E4033" w:rsidRPr="007348F2">
              <w:rPr>
                <w:rStyle w:val="ab"/>
                <w:rFonts w:ascii="Arial" w:hAnsi="Arial" w:cs="Arial"/>
                <w:color w:val="auto"/>
                <w:sz w:val="24"/>
                <w:szCs w:val="24"/>
              </w:rPr>
              <w:t>Статья 16. Генеральный план муниципального образования.</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_Toc185087230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22</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1" w:history="1">
            <w:r w:rsidR="002E4033" w:rsidRPr="007348F2">
              <w:rPr>
                <w:rStyle w:val="ab"/>
                <w:rFonts w:ascii="Arial" w:hAnsi="Arial" w:cs="Arial"/>
                <w:color w:val="auto"/>
                <w:sz w:val="24"/>
                <w:szCs w:val="24"/>
              </w:rPr>
              <w:t>Статья 17. Общие положения о планировке территории.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_Toc185087231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22</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2" w:history="1">
            <w:r w:rsidR="002E4033" w:rsidRPr="007348F2">
              <w:rPr>
                <w:rStyle w:val="ab"/>
                <w:rFonts w:ascii="Arial" w:hAnsi="Arial" w:cs="Arial"/>
                <w:color w:val="auto"/>
                <w:sz w:val="24"/>
                <w:szCs w:val="24"/>
              </w:rPr>
              <w:t>Статья 18. Проект планировки территории.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_Toc185087232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24</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3" w:history="1">
            <w:r w:rsidR="002E4033" w:rsidRPr="007348F2">
              <w:rPr>
                <w:rStyle w:val="ab"/>
                <w:rFonts w:ascii="Arial" w:hAnsi="Arial" w:cs="Arial"/>
                <w:color w:val="auto"/>
                <w:sz w:val="24"/>
                <w:szCs w:val="24"/>
              </w:rPr>
              <w:t>Статья 19. Проект межевания территории.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_Toc185087233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24</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4" w:history="1">
            <w:r w:rsidR="002E4033" w:rsidRPr="007348F2">
              <w:rPr>
                <w:rStyle w:val="ab"/>
                <w:rFonts w:ascii="Arial" w:hAnsi="Arial" w:cs="Arial"/>
                <w:color w:val="auto"/>
                <w:sz w:val="24"/>
                <w:szCs w:val="24"/>
              </w:rPr>
              <w:t>Статья 20. Подготовка и утверждение документации по планировке территории.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_Toc185087234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24</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5" w:history="1">
            <w:r w:rsidR="002E4033" w:rsidRPr="007348F2">
              <w:rPr>
                <w:rStyle w:val="ab"/>
                <w:rFonts w:ascii="Arial" w:hAnsi="Arial" w:cs="Arial"/>
                <w:color w:val="auto"/>
                <w:sz w:val="24"/>
                <w:szCs w:val="24"/>
              </w:rPr>
              <w:t>Статья 21. Особенности подготовки документации по планировке территории, разрабатываемой на основании решения Главы района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_Toc185087235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26</w:t>
            </w:r>
            <w:r w:rsidR="00244380" w:rsidRPr="007348F2">
              <w:rPr>
                <w:rFonts w:ascii="Arial" w:hAnsi="Arial" w:cs="Arial"/>
                <w:webHidden/>
                <w:sz w:val="24"/>
                <w:szCs w:val="24"/>
              </w:rPr>
              <w:fldChar w:fldCharType="end"/>
            </w:r>
          </w:hyperlink>
        </w:p>
        <w:p w:rsidR="002E4033" w:rsidRPr="007348F2" w:rsidRDefault="005C626A" w:rsidP="002E4033">
          <w:pPr>
            <w:pStyle w:val="23"/>
            <w:tabs>
              <w:tab w:val="right" w:pos="9344"/>
            </w:tabs>
            <w:rPr>
              <w:rFonts w:ascii="Arial" w:eastAsiaTheme="minorEastAsia" w:hAnsi="Arial" w:cs="Arial"/>
              <w:b w:val="0"/>
              <w:noProof/>
              <w:sz w:val="24"/>
              <w:szCs w:val="24"/>
            </w:rPr>
          </w:pPr>
          <w:hyperlink w:anchor="_Toc185087236" w:history="1">
            <w:r w:rsidR="002E4033" w:rsidRPr="007348F2">
              <w:rPr>
                <w:rStyle w:val="ab"/>
                <w:rFonts w:ascii="Arial" w:hAnsi="Arial" w:cs="Arial"/>
                <w:b w:val="0"/>
                <w:noProof/>
                <w:color w:val="auto"/>
                <w:sz w:val="24"/>
                <w:szCs w:val="24"/>
              </w:rPr>
              <w:t>Глава IV. Порядок проведения общественных обсуждений или публичных слушаний по вопросам землепользования и застройки</w:t>
            </w:r>
            <w:r w:rsidR="002E4033" w:rsidRPr="007348F2">
              <w:rPr>
                <w:rFonts w:ascii="Arial" w:hAnsi="Arial" w:cs="Arial"/>
                <w:b w:val="0"/>
                <w:noProof/>
                <w:webHidden/>
                <w:sz w:val="24"/>
                <w:szCs w:val="24"/>
              </w:rPr>
              <w:tab/>
            </w:r>
            <w:r w:rsidR="00244380" w:rsidRPr="007348F2">
              <w:rPr>
                <w:rFonts w:ascii="Arial" w:hAnsi="Arial" w:cs="Arial"/>
                <w:b w:val="0"/>
                <w:noProof/>
                <w:webHidden/>
                <w:sz w:val="24"/>
                <w:szCs w:val="24"/>
              </w:rPr>
              <w:fldChar w:fldCharType="begin"/>
            </w:r>
            <w:r w:rsidR="002E4033" w:rsidRPr="007348F2">
              <w:rPr>
                <w:rFonts w:ascii="Arial" w:hAnsi="Arial" w:cs="Arial"/>
                <w:b w:val="0"/>
                <w:noProof/>
                <w:webHidden/>
                <w:sz w:val="24"/>
                <w:szCs w:val="24"/>
              </w:rPr>
              <w:instrText xml:space="preserve"> PAGEREF _Toc185087236 \h </w:instrText>
            </w:r>
            <w:r w:rsidR="00244380" w:rsidRPr="007348F2">
              <w:rPr>
                <w:rFonts w:ascii="Arial" w:hAnsi="Arial" w:cs="Arial"/>
                <w:b w:val="0"/>
                <w:noProof/>
                <w:webHidden/>
                <w:sz w:val="24"/>
                <w:szCs w:val="24"/>
              </w:rPr>
            </w:r>
            <w:r w:rsidR="00244380" w:rsidRPr="007348F2">
              <w:rPr>
                <w:rFonts w:ascii="Arial" w:hAnsi="Arial" w:cs="Arial"/>
                <w:b w:val="0"/>
                <w:noProof/>
                <w:webHidden/>
                <w:sz w:val="24"/>
                <w:szCs w:val="24"/>
              </w:rPr>
              <w:fldChar w:fldCharType="separate"/>
            </w:r>
            <w:r w:rsidR="0065321D">
              <w:rPr>
                <w:rFonts w:ascii="Arial" w:hAnsi="Arial" w:cs="Arial"/>
                <w:b w:val="0"/>
                <w:noProof/>
                <w:webHidden/>
                <w:sz w:val="24"/>
                <w:szCs w:val="24"/>
              </w:rPr>
              <w:t>27</w:t>
            </w:r>
            <w:r w:rsidR="00244380" w:rsidRPr="007348F2">
              <w:rPr>
                <w:rFonts w:ascii="Arial" w:hAnsi="Arial" w:cs="Arial"/>
                <w:b w:val="0"/>
                <w:noProof/>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7" w:history="1">
            <w:r w:rsidR="002E4033" w:rsidRPr="007348F2">
              <w:rPr>
                <w:rStyle w:val="ab"/>
                <w:rFonts w:ascii="Arial" w:hAnsi="Arial" w:cs="Arial"/>
                <w:color w:val="auto"/>
                <w:sz w:val="24"/>
                <w:szCs w:val="24"/>
              </w:rPr>
              <w:t>Статья 22. Общие положения о публичных слушаниях. Публичные слушания по вопросам землепользования и застройки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_Toc185087237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27</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8" w:history="1">
            <w:r w:rsidR="002E4033" w:rsidRPr="007348F2">
              <w:rPr>
                <w:rStyle w:val="ab"/>
                <w:rFonts w:ascii="Arial" w:hAnsi="Arial" w:cs="Arial"/>
                <w:color w:val="auto"/>
                <w:sz w:val="24"/>
                <w:szCs w:val="24"/>
              </w:rPr>
              <w:t>Статья 23. Публичные слушания по проектам Генерального плана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_Toc185087238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29</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39" w:history="1">
            <w:r w:rsidR="002E4033" w:rsidRPr="007348F2">
              <w:rPr>
                <w:rStyle w:val="ab"/>
                <w:rFonts w:ascii="Arial" w:hAnsi="Arial" w:cs="Arial"/>
                <w:color w:val="auto"/>
                <w:sz w:val="24"/>
                <w:szCs w:val="24"/>
              </w:rPr>
              <w:t>Статья 24. Публичные слушания по проектам Правил землепользования и застройки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_Toc185087239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30</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40" w:history="1">
            <w:r w:rsidR="002E4033" w:rsidRPr="007348F2">
              <w:rPr>
                <w:rStyle w:val="ab"/>
                <w:rFonts w:ascii="Arial" w:hAnsi="Arial" w:cs="Arial"/>
                <w:color w:val="auto"/>
                <w:sz w:val="24"/>
                <w:szCs w:val="24"/>
              </w:rPr>
              <w:t>Статья 25.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_Toc185087240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32</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41" w:history="1">
            <w:r w:rsidR="002E4033" w:rsidRPr="007348F2">
              <w:rPr>
                <w:rStyle w:val="ab"/>
                <w:rFonts w:ascii="Arial" w:hAnsi="Arial" w:cs="Arial"/>
                <w:color w:val="auto"/>
                <w:sz w:val="24"/>
                <w:szCs w:val="24"/>
              </w:rPr>
              <w:t>Статья 26. Общественные обсуждения или публичные слушания по согласованию отклонений от предельных параметров разрешенного строительства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_Toc185087241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34</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42" w:history="1">
            <w:r w:rsidR="002E4033" w:rsidRPr="007348F2">
              <w:rPr>
                <w:rStyle w:val="ab"/>
                <w:rFonts w:ascii="Arial" w:hAnsi="Arial" w:cs="Arial"/>
                <w:color w:val="auto"/>
                <w:sz w:val="24"/>
                <w:szCs w:val="24"/>
              </w:rPr>
              <w:t>Статья 27. Общественные обсуждения или публичные слушания по проектам планировки территорий и проектам межевания земельных участков и внесению в них изменений</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_Toc185087242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35</w:t>
            </w:r>
            <w:r w:rsidR="00244380" w:rsidRPr="007348F2">
              <w:rPr>
                <w:rFonts w:ascii="Arial" w:hAnsi="Arial" w:cs="Arial"/>
                <w:webHidden/>
                <w:sz w:val="24"/>
                <w:szCs w:val="24"/>
              </w:rPr>
              <w:fldChar w:fldCharType="end"/>
            </w:r>
          </w:hyperlink>
        </w:p>
        <w:p w:rsidR="002E4033" w:rsidRPr="007348F2" w:rsidRDefault="005C626A" w:rsidP="002E4033">
          <w:pPr>
            <w:pStyle w:val="23"/>
            <w:tabs>
              <w:tab w:val="right" w:pos="9344"/>
            </w:tabs>
            <w:rPr>
              <w:rFonts w:ascii="Arial" w:eastAsiaTheme="minorEastAsia" w:hAnsi="Arial" w:cs="Arial"/>
              <w:b w:val="0"/>
              <w:noProof/>
              <w:sz w:val="24"/>
              <w:szCs w:val="24"/>
            </w:rPr>
          </w:pPr>
          <w:hyperlink w:anchor="_Toc185087243" w:history="1">
            <w:r w:rsidR="002E4033" w:rsidRPr="007348F2">
              <w:rPr>
                <w:rStyle w:val="ab"/>
                <w:rFonts w:ascii="Arial" w:hAnsi="Arial" w:cs="Arial"/>
                <w:b w:val="0"/>
                <w:noProof/>
                <w:color w:val="auto"/>
                <w:sz w:val="24"/>
                <w:szCs w:val="24"/>
              </w:rPr>
              <w:t>Глава V Порядок внесения изменений в правила землепользования и застройки</w:t>
            </w:r>
            <w:r w:rsidR="002E4033" w:rsidRPr="007348F2">
              <w:rPr>
                <w:rFonts w:ascii="Arial" w:hAnsi="Arial" w:cs="Arial"/>
                <w:b w:val="0"/>
                <w:noProof/>
                <w:webHidden/>
                <w:sz w:val="24"/>
                <w:szCs w:val="24"/>
              </w:rPr>
              <w:tab/>
            </w:r>
            <w:r w:rsidR="00244380" w:rsidRPr="007348F2">
              <w:rPr>
                <w:rFonts w:ascii="Arial" w:hAnsi="Arial" w:cs="Arial"/>
                <w:b w:val="0"/>
                <w:noProof/>
                <w:webHidden/>
                <w:sz w:val="24"/>
                <w:szCs w:val="24"/>
              </w:rPr>
              <w:fldChar w:fldCharType="begin"/>
            </w:r>
            <w:r w:rsidR="002E4033" w:rsidRPr="007348F2">
              <w:rPr>
                <w:rFonts w:ascii="Arial" w:hAnsi="Arial" w:cs="Arial"/>
                <w:b w:val="0"/>
                <w:noProof/>
                <w:webHidden/>
                <w:sz w:val="24"/>
                <w:szCs w:val="24"/>
              </w:rPr>
              <w:instrText xml:space="preserve"> PAGEREF _Toc185087243 \h </w:instrText>
            </w:r>
            <w:r w:rsidR="00244380" w:rsidRPr="007348F2">
              <w:rPr>
                <w:rFonts w:ascii="Arial" w:hAnsi="Arial" w:cs="Arial"/>
                <w:b w:val="0"/>
                <w:noProof/>
                <w:webHidden/>
                <w:sz w:val="24"/>
                <w:szCs w:val="24"/>
              </w:rPr>
            </w:r>
            <w:r w:rsidR="00244380" w:rsidRPr="007348F2">
              <w:rPr>
                <w:rFonts w:ascii="Arial" w:hAnsi="Arial" w:cs="Arial"/>
                <w:b w:val="0"/>
                <w:noProof/>
                <w:webHidden/>
                <w:sz w:val="24"/>
                <w:szCs w:val="24"/>
              </w:rPr>
              <w:fldChar w:fldCharType="separate"/>
            </w:r>
            <w:r w:rsidR="0065321D">
              <w:rPr>
                <w:rFonts w:ascii="Arial" w:hAnsi="Arial" w:cs="Arial"/>
                <w:b w:val="0"/>
                <w:noProof/>
                <w:webHidden/>
                <w:sz w:val="24"/>
                <w:szCs w:val="24"/>
              </w:rPr>
              <w:t>37</w:t>
            </w:r>
            <w:r w:rsidR="00244380" w:rsidRPr="007348F2">
              <w:rPr>
                <w:rFonts w:ascii="Arial" w:hAnsi="Arial" w:cs="Arial"/>
                <w:b w:val="0"/>
                <w:noProof/>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44" w:history="1">
            <w:r w:rsidR="002E4033" w:rsidRPr="007348F2">
              <w:rPr>
                <w:rStyle w:val="ab"/>
                <w:rFonts w:ascii="Arial" w:hAnsi="Arial" w:cs="Arial"/>
                <w:color w:val="auto"/>
                <w:sz w:val="24"/>
                <w:szCs w:val="24"/>
              </w:rPr>
              <w:t>Статья 28. Внесение изменений в правила землепользования и застройки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_Toc185087244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37</w:t>
            </w:r>
            <w:r w:rsidR="00244380" w:rsidRPr="007348F2">
              <w:rPr>
                <w:rFonts w:ascii="Arial" w:hAnsi="Arial" w:cs="Arial"/>
                <w:webHidden/>
                <w:sz w:val="24"/>
                <w:szCs w:val="24"/>
              </w:rPr>
              <w:fldChar w:fldCharType="end"/>
            </w:r>
          </w:hyperlink>
        </w:p>
        <w:p w:rsidR="002E4033" w:rsidRPr="007348F2" w:rsidRDefault="005C626A" w:rsidP="002E4033">
          <w:pPr>
            <w:pStyle w:val="18"/>
            <w:tabs>
              <w:tab w:val="right" w:pos="9344"/>
            </w:tabs>
            <w:rPr>
              <w:rFonts w:ascii="Arial" w:eastAsiaTheme="minorEastAsia" w:hAnsi="Arial" w:cs="Arial"/>
            </w:rPr>
          </w:pPr>
          <w:hyperlink w:anchor="_Toc185087245" w:history="1">
            <w:r w:rsidR="002E4033" w:rsidRPr="007348F2">
              <w:rPr>
                <w:rStyle w:val="ab"/>
                <w:rFonts w:ascii="Arial" w:hAnsi="Arial" w:cs="Arial"/>
                <w:color w:val="auto"/>
              </w:rPr>
              <w:t>ЧАСТЬ II. КАРТЫ ГРАДОСТРОИТЕЛЬНОГО ЗОНИРОВАНИЯ</w:t>
            </w:r>
            <w:r w:rsidR="002E4033" w:rsidRPr="007348F2">
              <w:rPr>
                <w:rFonts w:ascii="Arial" w:hAnsi="Arial" w:cs="Arial"/>
                <w:webHidden/>
              </w:rPr>
              <w:tab/>
            </w:r>
            <w:r w:rsidR="00244380" w:rsidRPr="007348F2">
              <w:rPr>
                <w:rFonts w:ascii="Arial" w:hAnsi="Arial" w:cs="Arial"/>
                <w:webHidden/>
              </w:rPr>
              <w:fldChar w:fldCharType="begin"/>
            </w:r>
            <w:r w:rsidR="002E4033" w:rsidRPr="007348F2">
              <w:rPr>
                <w:rFonts w:ascii="Arial" w:hAnsi="Arial" w:cs="Arial"/>
                <w:webHidden/>
              </w:rPr>
              <w:instrText xml:space="preserve"> PAGEREF _Toc185087245 \h </w:instrText>
            </w:r>
            <w:r w:rsidR="00244380" w:rsidRPr="007348F2">
              <w:rPr>
                <w:rFonts w:ascii="Arial" w:hAnsi="Arial" w:cs="Arial"/>
                <w:webHidden/>
              </w:rPr>
            </w:r>
            <w:r w:rsidR="00244380" w:rsidRPr="007348F2">
              <w:rPr>
                <w:rFonts w:ascii="Arial" w:hAnsi="Arial" w:cs="Arial"/>
                <w:webHidden/>
              </w:rPr>
              <w:fldChar w:fldCharType="separate"/>
            </w:r>
            <w:r w:rsidR="0065321D">
              <w:rPr>
                <w:rFonts w:ascii="Arial" w:hAnsi="Arial" w:cs="Arial"/>
                <w:webHidden/>
              </w:rPr>
              <w:t>41</w:t>
            </w:r>
            <w:r w:rsidR="00244380" w:rsidRPr="007348F2">
              <w:rPr>
                <w:rFonts w:ascii="Arial" w:hAnsi="Arial" w:cs="Arial"/>
                <w:webHidden/>
              </w:rPr>
              <w:fldChar w:fldCharType="end"/>
            </w:r>
          </w:hyperlink>
        </w:p>
        <w:p w:rsidR="002E4033" w:rsidRPr="007348F2" w:rsidRDefault="005C626A" w:rsidP="002E4033">
          <w:pPr>
            <w:pStyle w:val="18"/>
            <w:tabs>
              <w:tab w:val="right" w:pos="9344"/>
            </w:tabs>
            <w:rPr>
              <w:rFonts w:ascii="Arial" w:eastAsiaTheme="minorEastAsia" w:hAnsi="Arial" w:cs="Arial"/>
            </w:rPr>
          </w:pPr>
          <w:hyperlink w:anchor="_Toc185087246" w:history="1">
            <w:r w:rsidR="002E4033" w:rsidRPr="007348F2">
              <w:rPr>
                <w:rStyle w:val="ab"/>
                <w:rFonts w:ascii="Arial" w:hAnsi="Arial" w:cs="Arial"/>
                <w:color w:val="auto"/>
              </w:rPr>
              <w:t>ЧАСТЬ III. ГРАДОСТРОИТЕЛЬНЫЕ РЕГЛАМЕНТЫ</w:t>
            </w:r>
            <w:r w:rsidR="002E4033" w:rsidRPr="007348F2">
              <w:rPr>
                <w:rFonts w:ascii="Arial" w:hAnsi="Arial" w:cs="Arial"/>
                <w:webHidden/>
              </w:rPr>
              <w:tab/>
            </w:r>
            <w:r w:rsidR="00244380" w:rsidRPr="007348F2">
              <w:rPr>
                <w:rFonts w:ascii="Arial" w:hAnsi="Arial" w:cs="Arial"/>
                <w:webHidden/>
              </w:rPr>
              <w:fldChar w:fldCharType="begin"/>
            </w:r>
            <w:r w:rsidR="002E4033" w:rsidRPr="007348F2">
              <w:rPr>
                <w:rFonts w:ascii="Arial" w:hAnsi="Arial" w:cs="Arial"/>
                <w:webHidden/>
              </w:rPr>
              <w:instrText xml:space="preserve"> PAGEREF _Toc185087246 \h </w:instrText>
            </w:r>
            <w:r w:rsidR="00244380" w:rsidRPr="007348F2">
              <w:rPr>
                <w:rFonts w:ascii="Arial" w:hAnsi="Arial" w:cs="Arial"/>
                <w:webHidden/>
              </w:rPr>
            </w:r>
            <w:r w:rsidR="00244380" w:rsidRPr="007348F2">
              <w:rPr>
                <w:rFonts w:ascii="Arial" w:hAnsi="Arial" w:cs="Arial"/>
                <w:webHidden/>
              </w:rPr>
              <w:fldChar w:fldCharType="separate"/>
            </w:r>
            <w:r w:rsidR="0065321D">
              <w:rPr>
                <w:rFonts w:ascii="Arial" w:hAnsi="Arial" w:cs="Arial"/>
                <w:webHidden/>
              </w:rPr>
              <w:t>43</w:t>
            </w:r>
            <w:r w:rsidR="00244380" w:rsidRPr="007348F2">
              <w:rPr>
                <w:rFonts w:ascii="Arial" w:hAnsi="Arial" w:cs="Arial"/>
                <w:webHidden/>
              </w:rPr>
              <w:fldChar w:fldCharType="end"/>
            </w:r>
          </w:hyperlink>
        </w:p>
        <w:p w:rsidR="002E4033" w:rsidRPr="007348F2" w:rsidRDefault="005C626A" w:rsidP="002E4033">
          <w:pPr>
            <w:pStyle w:val="23"/>
            <w:tabs>
              <w:tab w:val="right" w:pos="9344"/>
            </w:tabs>
            <w:rPr>
              <w:rFonts w:ascii="Arial" w:eastAsiaTheme="minorEastAsia" w:hAnsi="Arial" w:cs="Arial"/>
              <w:b w:val="0"/>
              <w:noProof/>
              <w:sz w:val="24"/>
              <w:szCs w:val="24"/>
            </w:rPr>
          </w:pPr>
          <w:hyperlink w:anchor="_Toc185087247" w:history="1">
            <w:r w:rsidR="002E4033" w:rsidRPr="007348F2">
              <w:rPr>
                <w:rStyle w:val="ab"/>
                <w:rFonts w:ascii="Arial" w:hAnsi="Arial" w:cs="Arial"/>
                <w:b w:val="0"/>
                <w:noProof/>
                <w:color w:val="auto"/>
                <w:sz w:val="24"/>
                <w:szCs w:val="24"/>
              </w:rPr>
              <w:t>Глава I.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002E4033" w:rsidRPr="007348F2">
              <w:rPr>
                <w:rFonts w:ascii="Arial" w:hAnsi="Arial" w:cs="Arial"/>
                <w:b w:val="0"/>
                <w:noProof/>
                <w:webHidden/>
                <w:sz w:val="24"/>
                <w:szCs w:val="24"/>
              </w:rPr>
              <w:tab/>
            </w:r>
            <w:r w:rsidR="00244380" w:rsidRPr="007348F2">
              <w:rPr>
                <w:rFonts w:ascii="Arial" w:hAnsi="Arial" w:cs="Arial"/>
                <w:b w:val="0"/>
                <w:noProof/>
                <w:webHidden/>
                <w:sz w:val="24"/>
                <w:szCs w:val="24"/>
              </w:rPr>
              <w:fldChar w:fldCharType="begin"/>
            </w:r>
            <w:r w:rsidR="002E4033" w:rsidRPr="007348F2">
              <w:rPr>
                <w:rFonts w:ascii="Arial" w:hAnsi="Arial" w:cs="Arial"/>
                <w:b w:val="0"/>
                <w:noProof/>
                <w:webHidden/>
                <w:sz w:val="24"/>
                <w:szCs w:val="24"/>
              </w:rPr>
              <w:instrText xml:space="preserve"> PAGEREF _Toc185087247 \h </w:instrText>
            </w:r>
            <w:r w:rsidR="00244380" w:rsidRPr="007348F2">
              <w:rPr>
                <w:rFonts w:ascii="Arial" w:hAnsi="Arial" w:cs="Arial"/>
                <w:b w:val="0"/>
                <w:noProof/>
                <w:webHidden/>
                <w:sz w:val="24"/>
                <w:szCs w:val="24"/>
              </w:rPr>
            </w:r>
            <w:r w:rsidR="00244380" w:rsidRPr="007348F2">
              <w:rPr>
                <w:rFonts w:ascii="Arial" w:hAnsi="Arial" w:cs="Arial"/>
                <w:b w:val="0"/>
                <w:noProof/>
                <w:webHidden/>
                <w:sz w:val="24"/>
                <w:szCs w:val="24"/>
              </w:rPr>
              <w:fldChar w:fldCharType="separate"/>
            </w:r>
            <w:r w:rsidR="0065321D">
              <w:rPr>
                <w:rFonts w:ascii="Arial" w:hAnsi="Arial" w:cs="Arial"/>
                <w:b w:val="0"/>
                <w:noProof/>
                <w:webHidden/>
                <w:sz w:val="24"/>
                <w:szCs w:val="24"/>
              </w:rPr>
              <w:t>43</w:t>
            </w:r>
            <w:r w:rsidR="00244380" w:rsidRPr="007348F2">
              <w:rPr>
                <w:rFonts w:ascii="Arial" w:hAnsi="Arial" w:cs="Arial"/>
                <w:b w:val="0"/>
                <w:noProof/>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48" w:history="1">
            <w:r w:rsidR="002E4033" w:rsidRPr="007348F2">
              <w:rPr>
                <w:rStyle w:val="ab"/>
                <w:rFonts w:ascii="Arial" w:hAnsi="Arial" w:cs="Arial"/>
                <w:color w:val="auto"/>
                <w:sz w:val="24"/>
                <w:szCs w:val="24"/>
              </w:rPr>
              <w:t>Статья 29. Виды разрешенного использования земельных участков и объектов капитального строительства для территориальных зон, вида РИ в соответствии с классификатором видов разрешенного использования, утвержденным приказом Федеральной службы государственной регистрации, кадастра и картографии 10 ноября 2020 г. № П/0412</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_Toc185087248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43</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49" w:history="1">
            <w:r w:rsidR="002E4033" w:rsidRPr="007348F2">
              <w:rPr>
                <w:rStyle w:val="ab"/>
                <w:rFonts w:ascii="Arial" w:hAnsi="Arial" w:cs="Arial"/>
                <w:color w:val="auto"/>
                <w:sz w:val="24"/>
                <w:szCs w:val="24"/>
              </w:rPr>
              <w:t>Статья 30.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_Toc185087249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54</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50" w:history="1">
            <w:r w:rsidR="002E4033" w:rsidRPr="007348F2">
              <w:rPr>
                <w:rStyle w:val="ab"/>
                <w:rFonts w:ascii="Arial" w:hAnsi="Arial" w:cs="Arial"/>
                <w:color w:val="auto"/>
                <w:sz w:val="24"/>
                <w:szCs w:val="24"/>
              </w:rPr>
              <w:t>Статья 31.  Градостроительные регламенты на прочих территориях</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_Toc185087250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60</w:t>
            </w:r>
            <w:r w:rsidR="00244380" w:rsidRPr="007348F2">
              <w:rPr>
                <w:rFonts w:ascii="Arial" w:hAnsi="Arial" w:cs="Arial"/>
                <w:webHidden/>
                <w:sz w:val="24"/>
                <w:szCs w:val="24"/>
              </w:rPr>
              <w:fldChar w:fldCharType="end"/>
            </w:r>
          </w:hyperlink>
        </w:p>
        <w:p w:rsidR="002E4033" w:rsidRPr="007348F2" w:rsidRDefault="005C626A" w:rsidP="002E4033">
          <w:pPr>
            <w:pStyle w:val="23"/>
            <w:tabs>
              <w:tab w:val="right" w:pos="9344"/>
            </w:tabs>
            <w:rPr>
              <w:rFonts w:ascii="Arial" w:eastAsiaTheme="minorEastAsia" w:hAnsi="Arial" w:cs="Arial"/>
              <w:b w:val="0"/>
              <w:noProof/>
              <w:sz w:val="24"/>
              <w:szCs w:val="24"/>
            </w:rPr>
          </w:pPr>
          <w:hyperlink w:anchor="_Toc185087251" w:history="1">
            <w:r w:rsidR="002E4033" w:rsidRPr="007348F2">
              <w:rPr>
                <w:rStyle w:val="ab"/>
                <w:rFonts w:ascii="Arial" w:hAnsi="Arial" w:cs="Arial"/>
                <w:b w:val="0"/>
                <w:noProof/>
                <w:color w:val="auto"/>
                <w:sz w:val="24"/>
                <w:szCs w:val="24"/>
              </w:rPr>
              <w:t>Глава II. Правовые режимы зон с особыми условиями использования территорий</w:t>
            </w:r>
            <w:r w:rsidR="002E4033" w:rsidRPr="007348F2">
              <w:rPr>
                <w:rFonts w:ascii="Arial" w:hAnsi="Arial" w:cs="Arial"/>
                <w:b w:val="0"/>
                <w:noProof/>
                <w:webHidden/>
                <w:sz w:val="24"/>
                <w:szCs w:val="24"/>
              </w:rPr>
              <w:tab/>
            </w:r>
            <w:r w:rsidR="00244380" w:rsidRPr="007348F2">
              <w:rPr>
                <w:rFonts w:ascii="Arial" w:hAnsi="Arial" w:cs="Arial"/>
                <w:b w:val="0"/>
                <w:noProof/>
                <w:webHidden/>
                <w:sz w:val="24"/>
                <w:szCs w:val="24"/>
              </w:rPr>
              <w:fldChar w:fldCharType="begin"/>
            </w:r>
            <w:r w:rsidR="002E4033" w:rsidRPr="007348F2">
              <w:rPr>
                <w:rFonts w:ascii="Arial" w:hAnsi="Arial" w:cs="Arial"/>
                <w:b w:val="0"/>
                <w:noProof/>
                <w:webHidden/>
                <w:sz w:val="24"/>
                <w:szCs w:val="24"/>
              </w:rPr>
              <w:instrText xml:space="preserve"> PAGEREF _Toc185087251 \h </w:instrText>
            </w:r>
            <w:r w:rsidR="00244380" w:rsidRPr="007348F2">
              <w:rPr>
                <w:rFonts w:ascii="Arial" w:hAnsi="Arial" w:cs="Arial"/>
                <w:b w:val="0"/>
                <w:noProof/>
                <w:webHidden/>
                <w:sz w:val="24"/>
                <w:szCs w:val="24"/>
              </w:rPr>
            </w:r>
            <w:r w:rsidR="00244380" w:rsidRPr="007348F2">
              <w:rPr>
                <w:rFonts w:ascii="Arial" w:hAnsi="Arial" w:cs="Arial"/>
                <w:b w:val="0"/>
                <w:noProof/>
                <w:webHidden/>
                <w:sz w:val="24"/>
                <w:szCs w:val="24"/>
              </w:rPr>
              <w:fldChar w:fldCharType="separate"/>
            </w:r>
            <w:r w:rsidR="0065321D">
              <w:rPr>
                <w:rFonts w:ascii="Arial" w:hAnsi="Arial" w:cs="Arial"/>
                <w:b w:val="0"/>
                <w:noProof/>
                <w:webHidden/>
                <w:sz w:val="24"/>
                <w:szCs w:val="24"/>
              </w:rPr>
              <w:t>1</w:t>
            </w:r>
            <w:r w:rsidR="00244380" w:rsidRPr="007348F2">
              <w:rPr>
                <w:rFonts w:ascii="Arial" w:hAnsi="Arial" w:cs="Arial"/>
                <w:b w:val="0"/>
                <w:noProof/>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52" w:history="1">
            <w:r w:rsidR="002E4033" w:rsidRPr="007348F2">
              <w:rPr>
                <w:rStyle w:val="ab"/>
                <w:rFonts w:ascii="Arial" w:hAnsi="Arial" w:cs="Arial"/>
                <w:color w:val="auto"/>
                <w:sz w:val="24"/>
                <w:szCs w:val="24"/>
              </w:rPr>
              <w:t>Статья 32. Санитарно-защитная зона предприятий, сооружений и иных объектов.</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_Toc185087252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53" w:history="1">
            <w:r w:rsidR="002E4033" w:rsidRPr="007348F2">
              <w:rPr>
                <w:rStyle w:val="ab"/>
                <w:rFonts w:ascii="Arial" w:hAnsi="Arial" w:cs="Arial"/>
                <w:color w:val="auto"/>
                <w:sz w:val="24"/>
                <w:szCs w:val="24"/>
              </w:rPr>
              <w:t>Статья 33. Охранная зона ЛЭП</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_Toc185087253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54" w:history="1">
            <w:r w:rsidR="002E4033" w:rsidRPr="007348F2">
              <w:rPr>
                <w:rStyle w:val="ab"/>
                <w:rFonts w:ascii="Arial" w:hAnsi="Arial" w:cs="Arial"/>
                <w:color w:val="auto"/>
                <w:sz w:val="24"/>
                <w:szCs w:val="24"/>
              </w:rPr>
              <w:t>Статья 34. Водоохранная зона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_Toc185087254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2</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55" w:history="1">
            <w:r w:rsidR="002E4033" w:rsidRPr="007348F2">
              <w:rPr>
                <w:rStyle w:val="ab"/>
                <w:rFonts w:ascii="Arial" w:hAnsi="Arial" w:cs="Arial"/>
                <w:color w:val="auto"/>
                <w:sz w:val="24"/>
                <w:szCs w:val="24"/>
              </w:rPr>
              <w:t>Статья 35. Зона санитарной охраны водопроводов</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_Toc185087255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5</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56" w:history="1">
            <w:r w:rsidR="002E4033" w:rsidRPr="007348F2">
              <w:rPr>
                <w:rStyle w:val="ab"/>
                <w:rFonts w:ascii="Arial" w:hAnsi="Arial" w:cs="Arial"/>
                <w:color w:val="auto"/>
                <w:sz w:val="24"/>
                <w:szCs w:val="24"/>
              </w:rPr>
              <w:t>Статья 36. Санитарный разрыв от железных дорог</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_Toc185087256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6</w:t>
            </w:r>
            <w:r w:rsidR="00244380" w:rsidRPr="007348F2">
              <w:rPr>
                <w:rFonts w:ascii="Arial" w:hAnsi="Arial" w:cs="Arial"/>
                <w:webHidden/>
                <w:sz w:val="24"/>
                <w:szCs w:val="24"/>
              </w:rPr>
              <w:fldChar w:fldCharType="end"/>
            </w:r>
          </w:hyperlink>
        </w:p>
        <w:p w:rsidR="002E4033" w:rsidRPr="007348F2" w:rsidRDefault="005C626A" w:rsidP="002E4033">
          <w:pPr>
            <w:pStyle w:val="23"/>
            <w:tabs>
              <w:tab w:val="right" w:pos="9344"/>
            </w:tabs>
            <w:rPr>
              <w:rFonts w:ascii="Arial" w:eastAsiaTheme="minorEastAsia" w:hAnsi="Arial" w:cs="Arial"/>
              <w:b w:val="0"/>
              <w:noProof/>
              <w:sz w:val="24"/>
              <w:szCs w:val="24"/>
            </w:rPr>
          </w:pPr>
          <w:hyperlink w:anchor="_Toc185087257" w:history="1">
            <w:r w:rsidR="002E4033" w:rsidRPr="007348F2">
              <w:rPr>
                <w:rStyle w:val="ab"/>
                <w:rFonts w:ascii="Arial" w:hAnsi="Arial" w:cs="Arial"/>
                <w:b w:val="0"/>
                <w:noProof/>
                <w:color w:val="auto"/>
                <w:sz w:val="24"/>
                <w:szCs w:val="24"/>
              </w:rPr>
              <w:t>Глава III. Правовые режимы территорий, на которые не распространяется действие градостроительных регламентов</w:t>
            </w:r>
            <w:r w:rsidR="002E4033" w:rsidRPr="007348F2">
              <w:rPr>
                <w:rFonts w:ascii="Arial" w:hAnsi="Arial" w:cs="Arial"/>
                <w:b w:val="0"/>
                <w:noProof/>
                <w:webHidden/>
                <w:sz w:val="24"/>
                <w:szCs w:val="24"/>
              </w:rPr>
              <w:tab/>
            </w:r>
            <w:r w:rsidR="00244380" w:rsidRPr="007348F2">
              <w:rPr>
                <w:rFonts w:ascii="Arial" w:hAnsi="Arial" w:cs="Arial"/>
                <w:b w:val="0"/>
                <w:noProof/>
                <w:webHidden/>
                <w:sz w:val="24"/>
                <w:szCs w:val="24"/>
              </w:rPr>
              <w:fldChar w:fldCharType="begin"/>
            </w:r>
            <w:r w:rsidR="002E4033" w:rsidRPr="007348F2">
              <w:rPr>
                <w:rFonts w:ascii="Arial" w:hAnsi="Arial" w:cs="Arial"/>
                <w:b w:val="0"/>
                <w:noProof/>
                <w:webHidden/>
                <w:sz w:val="24"/>
                <w:szCs w:val="24"/>
              </w:rPr>
              <w:instrText xml:space="preserve"> PAGEREF _Toc185087257 \h </w:instrText>
            </w:r>
            <w:r w:rsidR="00244380" w:rsidRPr="007348F2">
              <w:rPr>
                <w:rFonts w:ascii="Arial" w:hAnsi="Arial" w:cs="Arial"/>
                <w:b w:val="0"/>
                <w:noProof/>
                <w:webHidden/>
                <w:sz w:val="24"/>
                <w:szCs w:val="24"/>
              </w:rPr>
            </w:r>
            <w:r w:rsidR="00244380" w:rsidRPr="007348F2">
              <w:rPr>
                <w:rFonts w:ascii="Arial" w:hAnsi="Arial" w:cs="Arial"/>
                <w:b w:val="0"/>
                <w:noProof/>
                <w:webHidden/>
                <w:sz w:val="24"/>
                <w:szCs w:val="24"/>
              </w:rPr>
              <w:fldChar w:fldCharType="separate"/>
            </w:r>
            <w:r w:rsidR="0065321D">
              <w:rPr>
                <w:rFonts w:ascii="Arial" w:hAnsi="Arial" w:cs="Arial"/>
                <w:b w:val="0"/>
                <w:noProof/>
                <w:webHidden/>
                <w:sz w:val="24"/>
                <w:szCs w:val="24"/>
              </w:rPr>
              <w:t>7</w:t>
            </w:r>
            <w:r w:rsidR="00244380" w:rsidRPr="007348F2">
              <w:rPr>
                <w:rFonts w:ascii="Arial" w:hAnsi="Arial" w:cs="Arial"/>
                <w:b w:val="0"/>
                <w:noProof/>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58" w:history="1">
            <w:r w:rsidR="002E4033" w:rsidRPr="007348F2">
              <w:rPr>
                <w:rStyle w:val="ab"/>
                <w:rFonts w:ascii="Arial" w:hAnsi="Arial" w:cs="Arial"/>
                <w:color w:val="auto"/>
                <w:sz w:val="24"/>
                <w:szCs w:val="24"/>
              </w:rPr>
              <w:t>Статья 37. Территория горного отвода</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_Toc185087258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7</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59" w:history="1">
            <w:r w:rsidR="002E4033" w:rsidRPr="007348F2">
              <w:rPr>
                <w:rStyle w:val="ab"/>
                <w:rFonts w:ascii="Arial" w:hAnsi="Arial" w:cs="Arial"/>
                <w:color w:val="auto"/>
                <w:sz w:val="24"/>
                <w:szCs w:val="24"/>
              </w:rPr>
              <w:t>Статья 38. Территория полосы отвода железной дороги</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_Toc185087259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9</w:t>
            </w:r>
            <w:r w:rsidR="00244380" w:rsidRPr="007348F2">
              <w:rPr>
                <w:rFonts w:ascii="Arial" w:hAnsi="Arial" w:cs="Arial"/>
                <w:webHidden/>
                <w:sz w:val="24"/>
                <w:szCs w:val="24"/>
              </w:rPr>
              <w:fldChar w:fldCharType="end"/>
            </w:r>
          </w:hyperlink>
        </w:p>
        <w:p w:rsidR="002E4033" w:rsidRPr="007348F2" w:rsidRDefault="005C626A" w:rsidP="002E4033">
          <w:pPr>
            <w:pStyle w:val="32"/>
            <w:tabs>
              <w:tab w:val="right" w:pos="9344"/>
            </w:tabs>
            <w:rPr>
              <w:rFonts w:ascii="Arial" w:eastAsiaTheme="minorEastAsia" w:hAnsi="Arial" w:cs="Arial"/>
              <w:sz w:val="24"/>
              <w:szCs w:val="24"/>
            </w:rPr>
          </w:pPr>
          <w:hyperlink w:anchor="_Toc185087260" w:history="1">
            <w:r w:rsidR="002E4033" w:rsidRPr="007348F2">
              <w:rPr>
                <w:rStyle w:val="ab"/>
                <w:rFonts w:ascii="Arial" w:hAnsi="Arial" w:cs="Arial"/>
                <w:color w:val="auto"/>
                <w:sz w:val="24"/>
                <w:szCs w:val="24"/>
              </w:rPr>
              <w:t>Статья 39. Территории акваторий</w:t>
            </w:r>
            <w:r w:rsidR="002E4033" w:rsidRPr="007348F2">
              <w:rPr>
                <w:rFonts w:ascii="Arial" w:hAnsi="Arial" w:cs="Arial"/>
                <w:webHidden/>
                <w:sz w:val="24"/>
                <w:szCs w:val="24"/>
              </w:rPr>
              <w:tab/>
            </w:r>
            <w:r w:rsidR="00244380" w:rsidRPr="007348F2">
              <w:rPr>
                <w:rFonts w:ascii="Arial" w:hAnsi="Arial" w:cs="Arial"/>
                <w:webHidden/>
                <w:sz w:val="24"/>
                <w:szCs w:val="24"/>
              </w:rPr>
              <w:fldChar w:fldCharType="begin"/>
            </w:r>
            <w:r w:rsidR="002E4033" w:rsidRPr="007348F2">
              <w:rPr>
                <w:rFonts w:ascii="Arial" w:hAnsi="Arial" w:cs="Arial"/>
                <w:webHidden/>
                <w:sz w:val="24"/>
                <w:szCs w:val="24"/>
              </w:rPr>
              <w:instrText xml:space="preserve"> PAGEREF _Toc185087260 \h </w:instrText>
            </w:r>
            <w:r w:rsidR="00244380" w:rsidRPr="007348F2">
              <w:rPr>
                <w:rFonts w:ascii="Arial" w:hAnsi="Arial" w:cs="Arial"/>
                <w:webHidden/>
                <w:sz w:val="24"/>
                <w:szCs w:val="24"/>
              </w:rPr>
            </w:r>
            <w:r w:rsidR="00244380" w:rsidRPr="007348F2">
              <w:rPr>
                <w:rFonts w:ascii="Arial" w:hAnsi="Arial" w:cs="Arial"/>
                <w:webHidden/>
                <w:sz w:val="24"/>
                <w:szCs w:val="24"/>
              </w:rPr>
              <w:fldChar w:fldCharType="separate"/>
            </w:r>
            <w:r w:rsidR="0065321D">
              <w:rPr>
                <w:rFonts w:ascii="Arial" w:hAnsi="Arial" w:cs="Arial"/>
                <w:webHidden/>
                <w:sz w:val="24"/>
                <w:szCs w:val="24"/>
              </w:rPr>
              <w:t>10</w:t>
            </w:r>
            <w:r w:rsidR="00244380" w:rsidRPr="007348F2">
              <w:rPr>
                <w:rFonts w:ascii="Arial" w:hAnsi="Arial" w:cs="Arial"/>
                <w:webHidden/>
                <w:sz w:val="24"/>
                <w:szCs w:val="24"/>
              </w:rPr>
              <w:fldChar w:fldCharType="end"/>
            </w:r>
          </w:hyperlink>
        </w:p>
        <w:p w:rsidR="002E4033" w:rsidRPr="007348F2" w:rsidRDefault="00244380" w:rsidP="002E4033">
          <w:pPr>
            <w:ind w:firstLine="0"/>
            <w:rPr>
              <w:rFonts w:ascii="Arial" w:hAnsi="Arial" w:cs="Arial"/>
              <w:sz w:val="24"/>
              <w:szCs w:val="24"/>
            </w:rPr>
          </w:pPr>
          <w:r w:rsidRPr="007348F2">
            <w:rPr>
              <w:rFonts w:ascii="Arial" w:hAnsi="Arial" w:cs="Arial"/>
              <w:bCs/>
              <w:sz w:val="24"/>
              <w:szCs w:val="24"/>
            </w:rPr>
            <w:fldChar w:fldCharType="end"/>
          </w:r>
        </w:p>
      </w:sdtContent>
    </w:sdt>
    <w:p w:rsidR="002E4033" w:rsidRPr="007348F2" w:rsidRDefault="002E4033" w:rsidP="002E4033">
      <w:pPr>
        <w:pStyle w:val="1"/>
        <w:rPr>
          <w:rFonts w:ascii="Arial" w:hAnsi="Arial" w:cs="Arial"/>
          <w:b w:val="0"/>
          <w:color w:val="auto"/>
          <w:sz w:val="24"/>
          <w:szCs w:val="24"/>
        </w:rPr>
      </w:pPr>
      <w:r w:rsidRPr="007348F2">
        <w:rPr>
          <w:rFonts w:ascii="Arial" w:hAnsi="Arial" w:cs="Arial"/>
          <w:b w:val="0"/>
          <w:color w:val="auto"/>
          <w:kern w:val="32"/>
          <w:sz w:val="24"/>
          <w:szCs w:val="24"/>
          <w:lang w:eastAsia="en-US"/>
        </w:rPr>
        <w:br w:type="page"/>
      </w:r>
      <w:bookmarkStart w:id="6" w:name="_Toc185087211"/>
      <w:r w:rsidRPr="007348F2">
        <w:rPr>
          <w:rFonts w:ascii="Arial" w:hAnsi="Arial" w:cs="Arial"/>
          <w:b w:val="0"/>
          <w:color w:val="auto"/>
          <w:sz w:val="24"/>
          <w:szCs w:val="24"/>
        </w:rPr>
        <w:lastRenderedPageBreak/>
        <w:t>ЧАСТЬ I. ПОРЯДОК ПРИМЕНЕНИЯ ПРАВИЛ ЗЕМЛЕПОЛЬЗОВАНИЯ И ЗАСТРОЙКИ НОВИНСКОГО СЕЛЬСОВЕТА И ВНЕСЕНИЯ В НИХ ИЗМЕНЕНИЙ</w:t>
      </w:r>
      <w:bookmarkEnd w:id="6"/>
    </w:p>
    <w:p w:rsidR="002E4033" w:rsidRPr="007348F2" w:rsidRDefault="002E4033" w:rsidP="002E4033">
      <w:pPr>
        <w:pStyle w:val="21"/>
        <w:rPr>
          <w:rFonts w:ascii="Arial" w:hAnsi="Arial" w:cs="Arial"/>
          <w:b w:val="0"/>
          <w:color w:val="auto"/>
        </w:rPr>
      </w:pPr>
      <w:bookmarkStart w:id="7" w:name="_Toc20499449"/>
      <w:bookmarkStart w:id="8" w:name="_Toc115953333"/>
      <w:bookmarkStart w:id="9" w:name="_Toc185087212"/>
      <w:r w:rsidRPr="007348F2">
        <w:rPr>
          <w:rFonts w:ascii="Arial" w:hAnsi="Arial" w:cs="Arial"/>
          <w:b w:val="0"/>
          <w:color w:val="auto"/>
        </w:rPr>
        <w:t>Глава I. Общие положения</w:t>
      </w:r>
      <w:bookmarkEnd w:id="7"/>
      <w:bookmarkEnd w:id="8"/>
      <w:bookmarkEnd w:id="9"/>
    </w:p>
    <w:p w:rsidR="002E4033" w:rsidRPr="007348F2" w:rsidRDefault="002E4033" w:rsidP="002E4033">
      <w:pPr>
        <w:pStyle w:val="30"/>
        <w:rPr>
          <w:rFonts w:ascii="Arial" w:hAnsi="Arial" w:cs="Arial"/>
          <w:b w:val="0"/>
          <w:color w:val="auto"/>
          <w:sz w:val="24"/>
          <w:szCs w:val="24"/>
        </w:rPr>
      </w:pPr>
      <w:bookmarkStart w:id="10" w:name="_Toc312247270"/>
      <w:bookmarkStart w:id="11" w:name="_Toc20499451"/>
      <w:bookmarkStart w:id="12" w:name="_Toc115953335"/>
      <w:bookmarkStart w:id="13" w:name="_Toc185087213"/>
      <w:r w:rsidRPr="007348F2">
        <w:rPr>
          <w:rFonts w:ascii="Arial" w:hAnsi="Arial" w:cs="Arial"/>
          <w:b w:val="0"/>
          <w:color w:val="auto"/>
          <w:sz w:val="24"/>
          <w:szCs w:val="24"/>
        </w:rPr>
        <w:t>Статья 1. Цели разработки и содержание Правил</w:t>
      </w:r>
      <w:bookmarkEnd w:id="10"/>
      <w:bookmarkEnd w:id="11"/>
      <w:bookmarkEnd w:id="12"/>
      <w:bookmarkEnd w:id="13"/>
    </w:p>
    <w:p w:rsidR="002E4033" w:rsidRPr="007348F2" w:rsidRDefault="002E4033" w:rsidP="002E4033">
      <w:pPr>
        <w:ind w:firstLine="851"/>
        <w:rPr>
          <w:rFonts w:ascii="Arial" w:hAnsi="Arial" w:cs="Arial"/>
          <w:sz w:val="24"/>
          <w:szCs w:val="24"/>
        </w:rPr>
      </w:pPr>
      <w:r w:rsidRPr="007348F2">
        <w:rPr>
          <w:rFonts w:ascii="Arial" w:hAnsi="Arial" w:cs="Arial"/>
          <w:sz w:val="24"/>
          <w:szCs w:val="24"/>
        </w:rPr>
        <w:t>1. Настоящие Правила разработаны в целях:</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1) создания условий для устойчивого развития территории, сохранения окружающей среды и объектов культурного наследия;</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2) создания условий для планировки территории;</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предельных параметров разрешенного строительства объектов капитального строительства.</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2. Правила включают в себя:</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1) порядок их применения и внесения в них изменений;</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2) градостроительные регламенты;</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3) карты градостроительного зонирования.</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3. Порядок применения Правил и внесения в них изменений включает в себя положения:</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1) о регулировании землепользования и застройки органами местного самоуправления;</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3) о подготовке документации по планировке территории органами местного самоуправления;</w:t>
      </w:r>
    </w:p>
    <w:p w:rsidR="002E4033" w:rsidRPr="007348F2" w:rsidRDefault="002E4033" w:rsidP="002E4033">
      <w:pPr>
        <w:ind w:firstLine="851"/>
        <w:rPr>
          <w:rFonts w:ascii="Arial" w:hAnsi="Arial" w:cs="Arial"/>
          <w:sz w:val="24"/>
          <w:szCs w:val="24"/>
          <w:shd w:val="clear" w:color="auto" w:fill="FFFFFF"/>
        </w:rPr>
      </w:pPr>
      <w:r w:rsidRPr="007348F2">
        <w:rPr>
          <w:rFonts w:ascii="Arial" w:hAnsi="Arial" w:cs="Arial"/>
          <w:sz w:val="24"/>
          <w:szCs w:val="24"/>
        </w:rPr>
        <w:t xml:space="preserve">4) </w:t>
      </w:r>
      <w:r w:rsidRPr="007348F2">
        <w:rPr>
          <w:rFonts w:ascii="Arial" w:hAnsi="Arial" w:cs="Arial"/>
          <w:sz w:val="24"/>
          <w:szCs w:val="24"/>
          <w:shd w:val="clear" w:color="auto" w:fill="FFFFFF"/>
        </w:rPr>
        <w:t>о проведении общественных обсуждений или публичных слушаний по вопросам землепользования и застройки;</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5) о внесении изменений в Правила;</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6) о регулировании иных вопросов землепользования и застройки.</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4. На карте градостроительного зонирования обозначаются границы территориальных зон. Границы территориальных зон соответствуют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5. На картах градостроительного зонирования в обязательном порядке отображаются границы населенных пунктов, входящих в состав городского округа, </w:t>
      </w:r>
      <w:hyperlink r:id="rId9" w:anchor="/document/12147870/entry/1000" w:history="1">
        <w:r w:rsidRPr="007348F2">
          <w:rPr>
            <w:rFonts w:ascii="Arial" w:hAnsi="Arial" w:cs="Arial"/>
            <w:sz w:val="24"/>
            <w:szCs w:val="24"/>
          </w:rPr>
          <w:t>границы зон с особыми условиями</w:t>
        </w:r>
      </w:hyperlink>
      <w:r w:rsidRPr="007348F2">
        <w:rPr>
          <w:rFonts w:ascii="Arial" w:hAnsi="Arial" w:cs="Arial"/>
          <w:sz w:val="24"/>
          <w:szCs w:val="24"/>
        </w:rPr>
        <w:t> использования территорий, границы территорий объектов культурного наследия. Указанные границы отображаются на отдельных картах.</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5.1.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1) виды разрешенного использования земельных участков и объектов капитального строительства;</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lastRenderedPageBreak/>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 xml:space="preserve">6.1.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2E4033" w:rsidRPr="007348F2" w:rsidRDefault="002E4033" w:rsidP="002E4033">
      <w:pPr>
        <w:ind w:firstLine="851"/>
        <w:rPr>
          <w:rFonts w:ascii="Arial" w:hAnsi="Arial" w:cs="Arial"/>
          <w:sz w:val="24"/>
          <w:szCs w:val="24"/>
        </w:rPr>
      </w:pPr>
      <w:r w:rsidRPr="007348F2">
        <w:rPr>
          <w:rFonts w:ascii="Arial" w:hAnsi="Arial" w:cs="Arial"/>
          <w:sz w:val="24"/>
          <w:szCs w:val="24"/>
        </w:rPr>
        <w:t xml:space="preserve">7.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w:t>
      </w:r>
      <w:hyperlink w:anchor="sub_38012" w:history="1">
        <w:r w:rsidRPr="007348F2">
          <w:rPr>
            <w:rFonts w:ascii="Arial" w:hAnsi="Arial" w:cs="Arial"/>
            <w:sz w:val="24"/>
            <w:szCs w:val="24"/>
          </w:rPr>
          <w:t>пунктами 2 - 4 части 1</w:t>
        </w:r>
      </w:hyperlink>
      <w:r w:rsidRPr="007348F2">
        <w:rPr>
          <w:rFonts w:ascii="Arial" w:hAnsi="Arial" w:cs="Arial"/>
          <w:sz w:val="24"/>
          <w:szCs w:val="24"/>
        </w:rPr>
        <w:t xml:space="preserve"> ст. 38 Градостроительного </w:t>
      </w:r>
      <w:r w:rsidRPr="007348F2">
        <w:rPr>
          <w:rFonts w:ascii="Arial" w:hAnsi="Arial" w:cs="Arial"/>
          <w:sz w:val="24"/>
          <w:szCs w:val="24"/>
          <w:lang w:eastAsia="en-US"/>
        </w:rPr>
        <w:t>кодекса Российской Федерации</w:t>
      </w:r>
      <w:r w:rsidRPr="007348F2">
        <w:rPr>
          <w:rFonts w:ascii="Arial" w:hAnsi="Arial" w:cs="Arial"/>
          <w:sz w:val="24"/>
          <w:szCs w:val="24"/>
        </w:rPr>
        <w:t xml:space="preserve">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 не подлежат установлению.</w:t>
      </w:r>
    </w:p>
    <w:p w:rsidR="002E4033" w:rsidRPr="007348F2" w:rsidRDefault="002E4033" w:rsidP="00550FB2">
      <w:pPr>
        <w:pStyle w:val="30"/>
        <w:rPr>
          <w:rFonts w:ascii="Arial" w:hAnsi="Arial" w:cs="Arial"/>
          <w:b w:val="0"/>
          <w:color w:val="auto"/>
          <w:sz w:val="24"/>
          <w:szCs w:val="24"/>
        </w:rPr>
      </w:pPr>
      <w:bookmarkStart w:id="14" w:name="_Toc336264569"/>
      <w:bookmarkStart w:id="15" w:name="_Toc115953336"/>
      <w:bookmarkStart w:id="16" w:name="_Toc185087214"/>
      <w:bookmarkStart w:id="17" w:name="_Toc154142012"/>
      <w:r w:rsidRPr="007348F2">
        <w:rPr>
          <w:rFonts w:ascii="Arial" w:hAnsi="Arial" w:cs="Arial"/>
          <w:b w:val="0"/>
          <w:color w:val="auto"/>
          <w:sz w:val="24"/>
          <w:szCs w:val="24"/>
        </w:rPr>
        <w:t>Статья 2. Основные понятия, используемые в Правилах</w:t>
      </w:r>
      <w:bookmarkEnd w:id="14"/>
      <w:bookmarkEnd w:id="15"/>
      <w:bookmarkEnd w:id="16"/>
    </w:p>
    <w:bookmarkEnd w:id="17"/>
    <w:p w:rsidR="002E4033" w:rsidRPr="007348F2" w:rsidRDefault="002E4033" w:rsidP="00550FB2">
      <w:pPr>
        <w:pStyle w:val="1f8"/>
        <w:spacing w:after="0" w:line="240" w:lineRule="auto"/>
        <w:ind w:left="0"/>
        <w:rPr>
          <w:rFonts w:ascii="Arial" w:hAnsi="Arial" w:cs="Arial"/>
          <w:sz w:val="24"/>
          <w:szCs w:val="24"/>
        </w:rPr>
      </w:pPr>
      <w:r w:rsidRPr="007348F2">
        <w:rPr>
          <w:rFonts w:ascii="Arial" w:hAnsi="Arial" w:cs="Arial"/>
          <w:sz w:val="24"/>
          <w:szCs w:val="24"/>
        </w:rPr>
        <w:t>Для целей настоящих Правил используются следующие основные понятия:</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kern w:val="16"/>
          <w:sz w:val="24"/>
          <w:szCs w:val="24"/>
        </w:rPr>
        <w:t>боковая граница земельного участка - граница, разделяющая два соседних земельных участка.</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kern w:val="16"/>
          <w:sz w:val="24"/>
          <w:szCs w:val="24"/>
        </w:rPr>
        <w:t>виды разрешенного</w:t>
      </w:r>
      <w:r w:rsidRPr="007348F2">
        <w:rPr>
          <w:rFonts w:ascii="Arial" w:hAnsi="Arial" w:cs="Arial"/>
          <w:bCs/>
          <w:kern w:val="16"/>
          <w:sz w:val="24"/>
          <w:szCs w:val="24"/>
        </w:rPr>
        <w:t xml:space="preserve"> использования земельных участков и объектов капитального строительства </w:t>
      </w:r>
      <w:r w:rsidRPr="007348F2">
        <w:rPr>
          <w:rFonts w:ascii="Arial" w:hAnsi="Arial" w:cs="Arial"/>
          <w:kern w:val="16"/>
          <w:sz w:val="24"/>
          <w:szCs w:val="24"/>
        </w:rPr>
        <w:t xml:space="preserve">– </w:t>
      </w:r>
      <w:r w:rsidRPr="007348F2">
        <w:rPr>
          <w:rFonts w:ascii="Arial" w:hAnsi="Arial" w:cs="Arial"/>
          <w:sz w:val="24"/>
          <w:szCs w:val="24"/>
        </w:rPr>
        <w:t>виды деятельности, осуществлять которые на земельных участках разрешено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t xml:space="preserve">вспомогательные виды разрешенного использования земельных участков и объектов капитального строительства </w:t>
      </w:r>
      <w:r w:rsidRPr="007348F2">
        <w:rPr>
          <w:rFonts w:ascii="Arial" w:hAnsi="Arial" w:cs="Arial"/>
          <w:kern w:val="16"/>
          <w:sz w:val="24"/>
          <w:szCs w:val="24"/>
        </w:rPr>
        <w:t>–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w:t>
      </w:r>
      <w:proofErr w:type="gramEnd"/>
      <w:r w:rsidRPr="007348F2">
        <w:rPr>
          <w:rFonts w:ascii="Arial" w:hAnsi="Arial" w:cs="Arial"/>
          <w:kern w:val="16"/>
          <w:sz w:val="24"/>
          <w:szCs w:val="24"/>
        </w:rPr>
        <w:t xml:space="preserve">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kern w:val="16"/>
          <w:sz w:val="24"/>
          <w:szCs w:val="24"/>
        </w:rPr>
        <w:t xml:space="preserve">высота здания, строения, сооружения –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или до наивысшей точки строения, сооружения; может устанавливаться в составе </w:t>
      </w:r>
      <w:r w:rsidRPr="007348F2">
        <w:rPr>
          <w:rFonts w:ascii="Arial" w:hAnsi="Arial" w:cs="Arial"/>
          <w:kern w:val="16"/>
          <w:sz w:val="24"/>
          <w:szCs w:val="24"/>
        </w:rPr>
        <w:lastRenderedPageBreak/>
        <w:t>градостроительного регламента применительно к соответствующей территориальной зоне, обозначенной на карте градостроительного зонирования;</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kern w:val="16"/>
          <w:sz w:val="24"/>
          <w:szCs w:val="24"/>
        </w:rPr>
        <w:t>глубина земельного участка - расстояние от лицевой до задней границы земельного участка;</w:t>
      </w:r>
      <w:proofErr w:type="gramEnd"/>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t xml:space="preserve">градостроительная документация </w:t>
      </w:r>
      <w:r w:rsidRPr="007348F2">
        <w:rPr>
          <w:rFonts w:ascii="Arial" w:hAnsi="Arial" w:cs="Arial"/>
          <w:kern w:val="16"/>
          <w:sz w:val="24"/>
          <w:szCs w:val="24"/>
        </w:rPr>
        <w:t>-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с проработкой архитектурно-планировочных решений по застройке территории, разрабатываемых на профессиональной основе;</w:t>
      </w:r>
      <w:proofErr w:type="gramEnd"/>
    </w:p>
    <w:p w:rsidR="002E4033" w:rsidRPr="007348F2" w:rsidRDefault="002E4033" w:rsidP="00550FB2">
      <w:pPr>
        <w:pStyle w:val="1f8"/>
        <w:widowControl w:val="0"/>
        <w:tabs>
          <w:tab w:val="center" w:pos="4153"/>
          <w:tab w:val="right" w:pos="8306"/>
        </w:tabs>
        <w:spacing w:after="0" w:line="240" w:lineRule="auto"/>
        <w:ind w:left="0"/>
        <w:rPr>
          <w:rFonts w:ascii="Arial" w:hAnsi="Arial" w:cs="Arial"/>
          <w:bCs/>
          <w:kern w:val="16"/>
          <w:sz w:val="24"/>
          <w:szCs w:val="24"/>
        </w:rPr>
      </w:pPr>
      <w:r w:rsidRPr="007348F2">
        <w:rPr>
          <w:rFonts w:ascii="Arial" w:hAnsi="Arial" w:cs="Arial"/>
          <w:bCs/>
          <w:kern w:val="16"/>
          <w:sz w:val="24"/>
          <w:szCs w:val="24"/>
        </w:rPr>
        <w:t xml:space="preserve">градостроительная деятельность </w:t>
      </w:r>
      <w:r w:rsidRPr="007348F2">
        <w:rPr>
          <w:rFonts w:ascii="Arial" w:hAnsi="Arial" w:cs="Arial"/>
          <w:kern w:val="16"/>
          <w:sz w:val="24"/>
          <w:szCs w:val="24"/>
        </w:rPr>
        <w:t xml:space="preserve">- </w:t>
      </w:r>
      <w:r w:rsidRPr="007348F2">
        <w:rPr>
          <w:rFonts w:ascii="Arial" w:hAnsi="Arial" w:cs="Arial"/>
          <w:bCs/>
          <w:kern w:val="16"/>
          <w:sz w:val="24"/>
          <w:szCs w:val="24"/>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t xml:space="preserve">градостроительное регулирование </w:t>
      </w:r>
      <w:r w:rsidRPr="007348F2">
        <w:rPr>
          <w:rFonts w:ascii="Arial" w:hAnsi="Arial" w:cs="Arial"/>
          <w:kern w:val="16"/>
          <w:sz w:val="24"/>
          <w:szCs w:val="24"/>
        </w:rPr>
        <w:t>–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градостроительное преобразование территории </w:t>
      </w:r>
      <w:r w:rsidRPr="007348F2">
        <w:rPr>
          <w:rFonts w:ascii="Arial" w:hAnsi="Arial" w:cs="Arial"/>
          <w:kern w:val="16"/>
          <w:sz w:val="24"/>
          <w:szCs w:val="24"/>
        </w:rPr>
        <w:t>- деятельность органов государственной власти и органов местного самоуправления, физических и юридических лиц, направленная на изменение существующего функционального использования территорий в целях приведения такого функционального использования в соответствие с утвержденными документами территориального планирования, правилами землепользования и застройки и документацией по планировке территории;</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t xml:space="preserve">градостроительная подготовка территорий </w:t>
      </w:r>
      <w:r w:rsidRPr="007348F2">
        <w:rPr>
          <w:rFonts w:ascii="Arial" w:hAnsi="Arial" w:cs="Arial"/>
          <w:kern w:val="16"/>
          <w:sz w:val="24"/>
          <w:szCs w:val="24"/>
        </w:rPr>
        <w:t>- деятельность, осуществляемая посредством подготовки документации по планировке территории в соответствии с главой 5 Правил,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w:t>
      </w:r>
      <w:proofErr w:type="gramEnd"/>
      <w:r w:rsidRPr="007348F2">
        <w:rPr>
          <w:rFonts w:ascii="Arial" w:hAnsi="Arial" w:cs="Arial"/>
          <w:kern w:val="16"/>
          <w:sz w:val="24"/>
          <w:szCs w:val="24"/>
        </w:rPr>
        <w:t xml:space="preserve"> юридическими лицами;</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градостроительное зонирование </w:t>
      </w:r>
      <w:r w:rsidRPr="007348F2">
        <w:rPr>
          <w:rFonts w:ascii="Arial" w:hAnsi="Arial" w:cs="Arial"/>
          <w:kern w:val="16"/>
          <w:sz w:val="24"/>
          <w:szCs w:val="24"/>
        </w:rPr>
        <w:t>– зонирование территорий муниципального образования в целях определения границ территориальных зон и установления градостроительных регламентов;</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градостроительный план земельного участка -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w:t>
      </w:r>
      <w:r w:rsidRPr="007348F2">
        <w:rPr>
          <w:rFonts w:ascii="Arial" w:hAnsi="Arial" w:cs="Arial"/>
          <w:kern w:val="16"/>
          <w:sz w:val="24"/>
          <w:szCs w:val="24"/>
        </w:rPr>
        <w:t>В градостроительном плане земельного участка содержится информация в соответствии с частью 3 статьи 57.3 Градостроительного кодекса Российской Федерации;</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t xml:space="preserve">градостроительный регламент </w:t>
      </w:r>
      <w:r w:rsidRPr="007348F2">
        <w:rPr>
          <w:rFonts w:ascii="Arial" w:hAnsi="Arial" w:cs="Arial"/>
          <w:kern w:val="16"/>
          <w:sz w:val="24"/>
          <w:szCs w:val="24"/>
        </w:rPr>
        <w:t xml:space="preserve">- устанавливаемые в пределах границ </w:t>
      </w:r>
      <w:r w:rsidRPr="007348F2">
        <w:rPr>
          <w:rFonts w:ascii="Arial" w:hAnsi="Arial" w:cs="Arial"/>
          <w:kern w:val="16"/>
          <w:sz w:val="24"/>
          <w:szCs w:val="24"/>
        </w:rPr>
        <w:lastRenderedPageBreak/>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7348F2">
        <w:rPr>
          <w:rFonts w:ascii="Arial" w:hAnsi="Arial" w:cs="Arial"/>
          <w:kern w:val="16"/>
          <w:sz w:val="24"/>
          <w:szCs w:val="24"/>
        </w:rPr>
        <w:t xml:space="preserve"> и объектов капитального строительства;</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двор </w:t>
      </w:r>
      <w:r w:rsidRPr="007348F2">
        <w:rPr>
          <w:rFonts w:ascii="Arial" w:hAnsi="Arial" w:cs="Arial"/>
          <w:kern w:val="16"/>
          <w:sz w:val="24"/>
          <w:szCs w:val="24"/>
        </w:rPr>
        <w:t>- незастроенные части земельного участка, расположенные между стенами зданий и границами земельного участка;</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kern w:val="16"/>
          <w:sz w:val="24"/>
          <w:szCs w:val="24"/>
        </w:rPr>
        <w:t>дом жилой индивидуальный – жилой дом, предназначенный для проживания одной семьи;</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kern w:val="16"/>
          <w:sz w:val="24"/>
          <w:szCs w:val="24"/>
        </w:rPr>
        <w:t xml:space="preserve">дом жилой усадебной застройки – одноквартирный отдельно стоящий индивидуальный жилой дом с приусадебным земельным участком; </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kern w:val="16"/>
          <w:sz w:val="24"/>
          <w:szCs w:val="24"/>
        </w:rPr>
        <w:t xml:space="preserve">дома жилые блокированной застройки – одноквартирные рядом стоящие и смыкающиеся в единый блок с общими внутренними стенами жилые дома с прилегающими к их задним и (или) передним фасадам земельными участками; </w:t>
      </w:r>
      <w:proofErr w:type="gramEnd"/>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kern w:val="16"/>
          <w:sz w:val="24"/>
          <w:szCs w:val="24"/>
        </w:rPr>
        <w:t>дом жилой двухквартирный – жилой дом, предназначенный для проживания двух семей;</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дома малой этажности </w:t>
      </w:r>
      <w:r w:rsidRPr="007348F2">
        <w:rPr>
          <w:rFonts w:ascii="Arial" w:hAnsi="Arial" w:cs="Arial"/>
          <w:kern w:val="16"/>
          <w:sz w:val="24"/>
          <w:szCs w:val="24"/>
        </w:rPr>
        <w:t>- здания высотой до 3 этажей включительно;</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задняя граница земельного участка</w:t>
      </w:r>
      <w:r w:rsidRPr="007348F2">
        <w:rPr>
          <w:rFonts w:ascii="Arial" w:hAnsi="Arial" w:cs="Arial"/>
          <w:kern w:val="16"/>
          <w:sz w:val="24"/>
          <w:szCs w:val="24"/>
        </w:rPr>
        <w:t xml:space="preserve"> - граница, противоположная лицевой границе земельного участка;</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здание</w:t>
      </w:r>
      <w:r w:rsidRPr="007348F2">
        <w:rPr>
          <w:rFonts w:ascii="Arial" w:hAnsi="Arial" w:cs="Arial"/>
          <w:kern w:val="16"/>
          <w:sz w:val="24"/>
          <w:szCs w:val="24"/>
        </w:rPr>
        <w:t xml:space="preserve"> - сооружение с крышей и ограждающими конструкциями, предназначенное для создания ограниченного пространства в целях проживания, различных видов деятельности, хранения материалов и иных предметов;</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t xml:space="preserve">земельные участки как объекты градостроительной деятельности </w:t>
      </w:r>
      <w:r w:rsidRPr="007348F2">
        <w:rPr>
          <w:rFonts w:ascii="Arial" w:hAnsi="Arial" w:cs="Arial"/>
          <w:kern w:val="16"/>
          <w:sz w:val="24"/>
          <w:szCs w:val="24"/>
        </w:rPr>
        <w:t>- часть поверхности земли, границы которой установлены в соответствии с законодательством, на которой и под которой расположены объекты капитального строительства, в том числе сооружения линейных объектов, а также зеленые насаждения, иные объекты благоустройства, либо которая предназначена для размещения указанных объектов;</w:t>
      </w:r>
      <w:proofErr w:type="gramEnd"/>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kern w:val="16"/>
          <w:sz w:val="24"/>
          <w:szCs w:val="24"/>
        </w:rPr>
        <w:t>затопление - образование свободной поверхности воды на участке территории в результате повышения уровня водотока, водоема или подземных вод;</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карта градостроительного зонирования </w:t>
      </w:r>
      <w:r w:rsidRPr="007348F2">
        <w:rPr>
          <w:rFonts w:ascii="Arial" w:hAnsi="Arial" w:cs="Arial"/>
          <w:kern w:val="16"/>
          <w:sz w:val="24"/>
          <w:szCs w:val="24"/>
        </w:rPr>
        <w:t>– графическая часть Правил, на которой отображаются границы территориальных зон и их кодовые обозначения;</w:t>
      </w:r>
    </w:p>
    <w:p w:rsidR="002E4033" w:rsidRPr="007348F2" w:rsidRDefault="002E4033" w:rsidP="00550FB2">
      <w:pPr>
        <w:pStyle w:val="1f8"/>
        <w:spacing w:after="0" w:line="240" w:lineRule="auto"/>
        <w:ind w:left="0"/>
        <w:rPr>
          <w:rFonts w:ascii="Arial" w:hAnsi="Arial" w:cs="Arial"/>
          <w:sz w:val="24"/>
          <w:szCs w:val="24"/>
        </w:rPr>
      </w:pPr>
      <w:r w:rsidRPr="007348F2">
        <w:rPr>
          <w:rFonts w:ascii="Arial" w:hAnsi="Arial" w:cs="Arial"/>
          <w:sz w:val="24"/>
          <w:szCs w:val="24"/>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t xml:space="preserve">объект капитального строительства </w:t>
      </w:r>
      <w:r w:rsidRPr="007348F2">
        <w:rPr>
          <w:rFonts w:ascii="Arial" w:hAnsi="Arial" w:cs="Arial"/>
          <w:kern w:val="16"/>
          <w:sz w:val="24"/>
          <w:szCs w:val="24"/>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t xml:space="preserve">основные виды разрешенного использования земельных участков и объектов капитального строительства </w:t>
      </w:r>
      <w:r w:rsidRPr="007348F2">
        <w:rPr>
          <w:rFonts w:ascii="Arial" w:hAnsi="Arial" w:cs="Arial"/>
          <w:kern w:val="16"/>
          <w:sz w:val="24"/>
          <w:szCs w:val="24"/>
        </w:rPr>
        <w:t>-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w:t>
      </w:r>
      <w:proofErr w:type="gramEnd"/>
      <w:r w:rsidRPr="007348F2">
        <w:rPr>
          <w:rFonts w:ascii="Arial" w:hAnsi="Arial" w:cs="Arial"/>
          <w:kern w:val="16"/>
          <w:sz w:val="24"/>
          <w:szCs w:val="24"/>
        </w:rPr>
        <w:t xml:space="preserve"> и согласований) при условии соблюдения требований технических регламентов. Право указанного выбора без </w:t>
      </w:r>
      <w:r w:rsidRPr="007348F2">
        <w:rPr>
          <w:rFonts w:ascii="Arial" w:hAnsi="Arial" w:cs="Arial"/>
          <w:kern w:val="16"/>
          <w:sz w:val="24"/>
          <w:szCs w:val="24"/>
        </w:rPr>
        <w:lastRenderedPageBreak/>
        <w:t>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планировка территории </w:t>
      </w:r>
      <w:r w:rsidRPr="007348F2">
        <w:rPr>
          <w:rFonts w:ascii="Arial" w:hAnsi="Arial" w:cs="Arial"/>
          <w:kern w:val="16"/>
          <w:sz w:val="24"/>
          <w:szCs w:val="24"/>
        </w:rPr>
        <w:t>- упорядочение планировочной структуры территорий, и определение параметров их развития, осуществляемое посредством определения красными линиями границ элементов планировочной структуры и улично-дорожной сети, установления границ зон планируемого размещения объектов федерального, регионального и местного значения, границ зон планируемого размещения объектов капитального строительства, границ зон действия публичных сервитутов, границ земельных участков;</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предельные размеры земельных участков и предельные</w:t>
      </w:r>
      <w:r w:rsidRPr="007348F2">
        <w:rPr>
          <w:rFonts w:ascii="Arial" w:hAnsi="Arial" w:cs="Arial"/>
          <w:kern w:val="16"/>
          <w:sz w:val="24"/>
          <w:szCs w:val="24"/>
        </w:rPr>
        <w:t xml:space="preserve"> </w:t>
      </w:r>
      <w:r w:rsidRPr="007348F2">
        <w:rPr>
          <w:rFonts w:ascii="Arial" w:hAnsi="Arial" w:cs="Arial"/>
          <w:bCs/>
          <w:kern w:val="16"/>
          <w:sz w:val="24"/>
          <w:szCs w:val="24"/>
        </w:rPr>
        <w:t xml:space="preserve">параметры разрешенного строительства, реконструкции объектов капитального строительства </w:t>
      </w:r>
      <w:r w:rsidRPr="007348F2">
        <w:rPr>
          <w:rFonts w:ascii="Arial" w:hAnsi="Arial" w:cs="Arial"/>
          <w:kern w:val="16"/>
          <w:sz w:val="24"/>
          <w:szCs w:val="24"/>
        </w:rPr>
        <w:t>-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разрешение на условно разрешенный вид использования </w:t>
      </w:r>
      <w:r w:rsidRPr="007348F2">
        <w:rPr>
          <w:rFonts w:ascii="Arial" w:hAnsi="Arial" w:cs="Arial"/>
          <w:kern w:val="16"/>
          <w:sz w:val="24"/>
          <w:szCs w:val="24"/>
        </w:rPr>
        <w:t>- документ, выдаваемый заявителю за подписью главы местной администрации,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разрешенное использование земельных участков и иных объектов недвижимости </w:t>
      </w:r>
      <w:r w:rsidRPr="007348F2">
        <w:rPr>
          <w:rFonts w:ascii="Arial" w:hAnsi="Arial" w:cs="Arial"/>
          <w:kern w:val="16"/>
          <w:sz w:val="24"/>
          <w:szCs w:val="24"/>
        </w:rPr>
        <w:t>- использование объектов недвижимости в соответствии с градостроительным регламентом, ограничениями на использование земельных участков и иных объектов недвижимости, установленными в соответствии с законодательством;</w:t>
      </w:r>
    </w:p>
    <w:p w:rsidR="00550FB2" w:rsidRDefault="002E4033" w:rsidP="00550FB2">
      <w:pPr>
        <w:pStyle w:val="1f8"/>
        <w:widowControl w:val="0"/>
        <w:tabs>
          <w:tab w:val="center" w:pos="4153"/>
          <w:tab w:val="right" w:pos="8306"/>
        </w:tabs>
        <w:spacing w:after="0" w:line="240" w:lineRule="auto"/>
        <w:ind w:left="0"/>
        <w:rPr>
          <w:rFonts w:ascii="Arial" w:hAnsi="Arial" w:cs="Arial"/>
          <w:bCs/>
          <w:kern w:val="16"/>
          <w:sz w:val="24"/>
          <w:szCs w:val="24"/>
        </w:rPr>
      </w:pPr>
      <w:proofErr w:type="gramStart"/>
      <w:r w:rsidRPr="007348F2">
        <w:rPr>
          <w:rFonts w:ascii="Arial" w:hAnsi="Arial" w:cs="Arial"/>
          <w:kern w:val="16"/>
          <w:sz w:val="24"/>
          <w:szCs w:val="24"/>
        </w:rPr>
        <w:t>реконструкция объектов капитального строительства (за исключением линейных объектов) </w:t>
      </w:r>
      <w:r w:rsidRPr="007348F2">
        <w:rPr>
          <w:rFonts w:ascii="Arial" w:hAnsi="Arial" w:cs="Arial"/>
          <w:bCs/>
          <w:kern w:val="16"/>
          <w:sz w:val="24"/>
          <w:szCs w:val="24"/>
        </w:rPr>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w:t>
      </w:r>
      <w:r w:rsidR="00550FB2">
        <w:rPr>
          <w:rFonts w:ascii="Arial" w:hAnsi="Arial" w:cs="Arial"/>
          <w:bCs/>
          <w:kern w:val="16"/>
          <w:sz w:val="24"/>
          <w:szCs w:val="24"/>
        </w:rPr>
        <w:t>ановления</w:t>
      </w:r>
      <w:proofErr w:type="gramEnd"/>
      <w:r w:rsidR="00550FB2">
        <w:rPr>
          <w:rFonts w:ascii="Arial" w:hAnsi="Arial" w:cs="Arial"/>
          <w:bCs/>
          <w:kern w:val="16"/>
          <w:sz w:val="24"/>
          <w:szCs w:val="24"/>
        </w:rPr>
        <w:t xml:space="preserve"> указанных элементов; </w:t>
      </w:r>
    </w:p>
    <w:p w:rsidR="002E4033" w:rsidRPr="00550FB2" w:rsidRDefault="002E4033" w:rsidP="00550FB2">
      <w:pPr>
        <w:pStyle w:val="1f8"/>
        <w:widowControl w:val="0"/>
        <w:tabs>
          <w:tab w:val="center" w:pos="4153"/>
          <w:tab w:val="right" w:pos="8306"/>
        </w:tabs>
        <w:spacing w:after="0" w:line="240" w:lineRule="auto"/>
        <w:ind w:left="0"/>
        <w:rPr>
          <w:rFonts w:ascii="Arial" w:hAnsi="Arial" w:cs="Arial"/>
          <w:bCs/>
          <w:kern w:val="16"/>
          <w:sz w:val="24"/>
          <w:szCs w:val="24"/>
        </w:rPr>
      </w:pPr>
      <w:r w:rsidRPr="007348F2">
        <w:rPr>
          <w:rFonts w:ascii="Arial" w:hAnsi="Arial" w:cs="Arial"/>
          <w:bCs/>
          <w:kern w:val="16"/>
          <w:sz w:val="24"/>
          <w:szCs w:val="24"/>
        </w:rPr>
        <w:t xml:space="preserve">территориальное планирование </w:t>
      </w:r>
      <w:r w:rsidRPr="007348F2">
        <w:rPr>
          <w:rFonts w:ascii="Arial" w:hAnsi="Arial" w:cs="Arial"/>
          <w:kern w:val="16"/>
          <w:sz w:val="24"/>
          <w:szCs w:val="24"/>
        </w:rPr>
        <w:t>- планирование развития территорий, в том числе для установления функциональных зон, зон планируемого размещения объектов федерального значения, объектов регионального значения, объектов местного значения;</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территориальные зоны </w:t>
      </w:r>
      <w:r w:rsidRPr="007348F2">
        <w:rPr>
          <w:rFonts w:ascii="Arial" w:hAnsi="Arial" w:cs="Arial"/>
          <w:kern w:val="16"/>
          <w:sz w:val="24"/>
          <w:szCs w:val="24"/>
        </w:rPr>
        <w:t>- зоны, для которых в настоящих Правилах определены границы и установлены градостроительные регламенты;</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bCs/>
          <w:kern w:val="16"/>
          <w:sz w:val="24"/>
          <w:szCs w:val="24"/>
        </w:rPr>
      </w:pPr>
      <w:proofErr w:type="gramStart"/>
      <w:r w:rsidRPr="007348F2">
        <w:rPr>
          <w:rFonts w:ascii="Arial" w:hAnsi="Arial" w:cs="Arial"/>
          <w:bCs/>
          <w:kern w:val="16"/>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roofErr w:type="gramEnd"/>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улично-дорожная сеть </w:t>
      </w:r>
      <w:r w:rsidRPr="007348F2">
        <w:rPr>
          <w:rFonts w:ascii="Arial" w:hAnsi="Arial" w:cs="Arial"/>
          <w:kern w:val="16"/>
          <w:sz w:val="24"/>
          <w:szCs w:val="24"/>
        </w:rPr>
        <w:t xml:space="preserve">(УДС) - часть территории населенного пункта, ограниченная красными линиями и предназначенная для движения транспортных средств и пешеходов, упорядочения застройки и прокладки инженерных коммуникаций, необходимых для функционирования улично-дорожной сети. К элементам улично-дорожной сети относятся улицы, дороги, проспекты, переулки, проезды, набережные, площади, и иные </w:t>
      </w:r>
      <w:proofErr w:type="spellStart"/>
      <w:r w:rsidRPr="007348F2">
        <w:rPr>
          <w:rFonts w:ascii="Arial" w:hAnsi="Arial" w:cs="Arial"/>
          <w:kern w:val="16"/>
          <w:sz w:val="24"/>
          <w:szCs w:val="24"/>
        </w:rPr>
        <w:t>адресообразующие</w:t>
      </w:r>
      <w:proofErr w:type="spellEnd"/>
      <w:r w:rsidRPr="007348F2">
        <w:rPr>
          <w:rFonts w:ascii="Arial" w:hAnsi="Arial" w:cs="Arial"/>
          <w:kern w:val="16"/>
          <w:sz w:val="24"/>
          <w:szCs w:val="24"/>
        </w:rPr>
        <w:t xml:space="preserve"> объекты;</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proofErr w:type="gramStart"/>
      <w:r w:rsidRPr="007348F2">
        <w:rPr>
          <w:rFonts w:ascii="Arial" w:hAnsi="Arial" w:cs="Arial"/>
          <w:bCs/>
          <w:kern w:val="16"/>
          <w:sz w:val="24"/>
          <w:szCs w:val="24"/>
        </w:rPr>
        <w:lastRenderedPageBreak/>
        <w:t xml:space="preserve">условно разрешенные виды использования </w:t>
      </w:r>
      <w:r w:rsidRPr="007348F2">
        <w:rPr>
          <w:rFonts w:ascii="Arial" w:hAnsi="Arial" w:cs="Arial"/>
          <w:kern w:val="16"/>
          <w:sz w:val="24"/>
          <w:szCs w:val="24"/>
        </w:rPr>
        <w:t>-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21 настоящих Правил, и обязательного соблюдения требований технических регламентов;</w:t>
      </w:r>
      <w:proofErr w:type="gramEnd"/>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r w:rsidRPr="007348F2">
        <w:rPr>
          <w:rFonts w:ascii="Arial" w:hAnsi="Arial" w:cs="Arial"/>
          <w:bCs/>
          <w:kern w:val="16"/>
          <w:sz w:val="24"/>
          <w:szCs w:val="24"/>
        </w:rPr>
        <w:t xml:space="preserve">устойчивое развитие территорий </w:t>
      </w:r>
      <w:r w:rsidRPr="007348F2">
        <w:rPr>
          <w:rFonts w:ascii="Arial" w:hAnsi="Arial" w:cs="Arial"/>
          <w:kern w:val="16"/>
          <w:sz w:val="24"/>
          <w:szCs w:val="24"/>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2E4033" w:rsidRPr="007348F2" w:rsidRDefault="002E4033" w:rsidP="00550FB2">
      <w:pPr>
        <w:pStyle w:val="1f8"/>
        <w:widowControl w:val="0"/>
        <w:tabs>
          <w:tab w:val="center" w:pos="4153"/>
          <w:tab w:val="right" w:pos="8306"/>
        </w:tabs>
        <w:spacing w:after="0" w:line="240" w:lineRule="auto"/>
        <w:ind w:left="0"/>
        <w:rPr>
          <w:rFonts w:ascii="Arial" w:hAnsi="Arial" w:cs="Arial"/>
          <w:kern w:val="16"/>
          <w:sz w:val="24"/>
          <w:szCs w:val="24"/>
        </w:rPr>
      </w:pPr>
      <w:bookmarkStart w:id="18" w:name="bookmark4"/>
      <w:r w:rsidRPr="007348F2">
        <w:rPr>
          <w:rFonts w:ascii="Arial" w:hAnsi="Arial" w:cs="Arial"/>
          <w:bCs/>
          <w:kern w:val="16"/>
          <w:sz w:val="24"/>
          <w:szCs w:val="24"/>
        </w:rPr>
        <w:t>э</w:t>
      </w:r>
      <w:bookmarkEnd w:id="18"/>
      <w:r w:rsidRPr="007348F2">
        <w:rPr>
          <w:rFonts w:ascii="Arial" w:hAnsi="Arial" w:cs="Arial"/>
          <w:bCs/>
          <w:kern w:val="16"/>
          <w:sz w:val="24"/>
          <w:szCs w:val="24"/>
        </w:rPr>
        <w:t xml:space="preserve">лемент планировочной структуры </w:t>
      </w:r>
      <w:r w:rsidRPr="007348F2">
        <w:rPr>
          <w:rFonts w:ascii="Arial" w:hAnsi="Arial" w:cs="Arial"/>
          <w:kern w:val="16"/>
          <w:sz w:val="24"/>
          <w:szCs w:val="24"/>
        </w:rPr>
        <w:t>- часть территории, выделяемая в целях рациональной организации пространства, установленная в составе проекта планировки территории и ограниченная красными линиями, границами административно-территориального деления территории. К элементам планировочной структуры относятся планировочные районы, планировочные микрорайоны, планировочные кварталы, иные элементы. Первичным (минимальным) элементом планировочной структуры является квартал.</w:t>
      </w:r>
    </w:p>
    <w:p w:rsidR="002E4033" w:rsidRPr="007348F2" w:rsidRDefault="002E4033" w:rsidP="00550FB2">
      <w:pPr>
        <w:pStyle w:val="1f8"/>
        <w:spacing w:after="0" w:line="240" w:lineRule="auto"/>
        <w:ind w:left="0"/>
        <w:rPr>
          <w:rFonts w:ascii="Arial" w:hAnsi="Arial" w:cs="Arial"/>
          <w:bCs/>
          <w:sz w:val="24"/>
          <w:szCs w:val="24"/>
        </w:rPr>
      </w:pPr>
      <w:r w:rsidRPr="007348F2">
        <w:rPr>
          <w:rFonts w:ascii="Arial" w:hAnsi="Arial" w:cs="Arial"/>
          <w:sz w:val="24"/>
          <w:szCs w:val="24"/>
        </w:rPr>
        <w:t>этажность здания – количество этажей, определяемое как сумма любых надземных этажей (в том числе мансардных, технических и цокольных).</w:t>
      </w:r>
    </w:p>
    <w:p w:rsidR="002E4033" w:rsidRPr="007348F2" w:rsidRDefault="002E4033" w:rsidP="00550FB2">
      <w:pPr>
        <w:pStyle w:val="30"/>
        <w:rPr>
          <w:rFonts w:ascii="Arial" w:hAnsi="Arial" w:cs="Arial"/>
          <w:b w:val="0"/>
          <w:color w:val="auto"/>
          <w:sz w:val="24"/>
          <w:szCs w:val="24"/>
        </w:rPr>
      </w:pPr>
      <w:bookmarkStart w:id="19" w:name="_Toc115953339"/>
      <w:bookmarkStart w:id="20" w:name="_Toc185087215"/>
      <w:r w:rsidRPr="007348F2">
        <w:rPr>
          <w:rFonts w:ascii="Arial" w:hAnsi="Arial" w:cs="Arial"/>
          <w:b w:val="0"/>
          <w:color w:val="auto"/>
          <w:sz w:val="24"/>
          <w:szCs w:val="24"/>
        </w:rPr>
        <w:t>Статья 3. Полномочия органов местного самоуправления муниципального образования в области землепользования и застройки муниципального образования</w:t>
      </w:r>
      <w:bookmarkEnd w:id="19"/>
      <w:bookmarkEnd w:id="20"/>
    </w:p>
    <w:p w:rsidR="002E4033" w:rsidRPr="007348F2" w:rsidRDefault="002E4033" w:rsidP="00550FB2">
      <w:pPr>
        <w:pStyle w:val="af7"/>
        <w:tabs>
          <w:tab w:val="left" w:pos="360"/>
        </w:tabs>
        <w:spacing w:after="0"/>
        <w:ind w:left="0"/>
        <w:rPr>
          <w:rFonts w:ascii="Arial" w:hAnsi="Arial" w:cs="Arial"/>
          <w:sz w:val="24"/>
          <w:szCs w:val="24"/>
        </w:rPr>
      </w:pPr>
      <w:r w:rsidRPr="007348F2">
        <w:rPr>
          <w:rFonts w:ascii="Arial" w:hAnsi="Arial" w:cs="Arial"/>
          <w:sz w:val="24"/>
          <w:szCs w:val="24"/>
        </w:rPr>
        <w:t xml:space="preserve">1. Полномочия Главы муниципального образования, Собрания депутатов муниципального образования, администрации муниципального образования, Главы администрации муниципального образования в области землепользования и застройки определяются Федеральными законами, Конституцией РФ, Законами субъекта, Уставом муниципального образования, нормативными правовыми актами органов местного самоуправления муниципального образования. </w:t>
      </w:r>
    </w:p>
    <w:p w:rsidR="002E4033" w:rsidRPr="007348F2" w:rsidRDefault="002E4033" w:rsidP="00550FB2">
      <w:pPr>
        <w:pStyle w:val="af7"/>
        <w:tabs>
          <w:tab w:val="left" w:pos="360"/>
        </w:tabs>
        <w:spacing w:after="0"/>
        <w:ind w:left="0"/>
        <w:rPr>
          <w:rFonts w:ascii="Arial" w:hAnsi="Arial" w:cs="Arial"/>
          <w:sz w:val="24"/>
          <w:szCs w:val="24"/>
        </w:rPr>
      </w:pPr>
      <w:r w:rsidRPr="007348F2">
        <w:rPr>
          <w:rFonts w:ascii="Arial" w:hAnsi="Arial" w:cs="Arial"/>
          <w:sz w:val="24"/>
          <w:szCs w:val="24"/>
        </w:rPr>
        <w:t xml:space="preserve">2. Полномочия органов местного самоуправления муниципального образования в области землепользования и застройки реализуются в случае, если иное не предусмотрено законом субъекта о перераспределении соответствующих полномочий между органами местного самоуправления муниципального образования и органами государственной власти субъекта. </w:t>
      </w:r>
    </w:p>
    <w:p w:rsidR="002E4033" w:rsidRPr="007348F2" w:rsidRDefault="002E4033" w:rsidP="00550FB2">
      <w:pPr>
        <w:pStyle w:val="30"/>
        <w:rPr>
          <w:rFonts w:ascii="Arial" w:hAnsi="Arial" w:cs="Arial"/>
          <w:b w:val="0"/>
          <w:color w:val="auto"/>
          <w:sz w:val="24"/>
          <w:szCs w:val="24"/>
        </w:rPr>
      </w:pPr>
      <w:bookmarkStart w:id="21" w:name="_Toc115953340"/>
      <w:bookmarkStart w:id="22" w:name="_Toc185087216"/>
      <w:r w:rsidRPr="007348F2">
        <w:rPr>
          <w:rFonts w:ascii="Arial" w:hAnsi="Arial" w:cs="Arial"/>
          <w:b w:val="0"/>
          <w:color w:val="auto"/>
          <w:sz w:val="24"/>
          <w:szCs w:val="24"/>
        </w:rPr>
        <w:t>Статья 4. Органы местного самоуправления, осуществляющие полномочия в области землепользования и застройки на территории муниципального образования Новинский сельсовет Рыбинского района</w:t>
      </w:r>
      <w:bookmarkEnd w:id="21"/>
      <w:bookmarkEnd w:id="22"/>
    </w:p>
    <w:p w:rsidR="002E4033" w:rsidRPr="007348F2" w:rsidRDefault="002E4033" w:rsidP="00550FB2">
      <w:pPr>
        <w:shd w:val="clear" w:color="auto" w:fill="FFFFFF"/>
        <w:rPr>
          <w:rFonts w:ascii="Arial" w:hAnsi="Arial" w:cs="Arial"/>
          <w:bCs/>
          <w:sz w:val="24"/>
          <w:szCs w:val="24"/>
        </w:rPr>
      </w:pPr>
      <w:r w:rsidRPr="007348F2">
        <w:rPr>
          <w:rFonts w:ascii="Arial" w:hAnsi="Arial" w:cs="Arial"/>
          <w:sz w:val="24"/>
          <w:szCs w:val="24"/>
        </w:rPr>
        <w:t xml:space="preserve"> 1. Районный Совет депутатов (далее – Совет депутатов, районный Совет депутатов, Совет) – представительный орган местного самоуправления, состоящий из 20 депутатов, избираемый на основе всеобщего равного и прямого избирательного права при тайном голосовании сроком на 5 лет.</w:t>
      </w:r>
      <w:r w:rsidRPr="007348F2">
        <w:rPr>
          <w:rFonts w:ascii="Arial" w:hAnsi="Arial" w:cs="Arial"/>
          <w:bCs/>
          <w:sz w:val="24"/>
          <w:szCs w:val="24"/>
        </w:rPr>
        <w:t xml:space="preserve"> Совет депутатов наделяется правами юридического лица.</w:t>
      </w:r>
      <w:r w:rsidRPr="007348F2">
        <w:rPr>
          <w:rFonts w:ascii="Arial" w:hAnsi="Arial" w:cs="Arial"/>
          <w:sz w:val="24"/>
          <w:szCs w:val="24"/>
        </w:rPr>
        <w:t xml:space="preserve"> </w:t>
      </w:r>
    </w:p>
    <w:p w:rsidR="002E4033" w:rsidRPr="007348F2" w:rsidRDefault="002E4033" w:rsidP="00550FB2">
      <w:pPr>
        <w:shd w:val="clear" w:color="auto" w:fill="FFFFFF"/>
        <w:rPr>
          <w:rFonts w:ascii="Arial" w:hAnsi="Arial" w:cs="Arial"/>
          <w:sz w:val="24"/>
          <w:szCs w:val="24"/>
        </w:rPr>
      </w:pPr>
      <w:r w:rsidRPr="007348F2">
        <w:rPr>
          <w:rFonts w:ascii="Arial" w:hAnsi="Arial" w:cs="Arial"/>
          <w:bCs/>
          <w:sz w:val="24"/>
          <w:szCs w:val="24"/>
        </w:rPr>
        <w:t xml:space="preserve">2. </w:t>
      </w:r>
      <w:r w:rsidRPr="007348F2">
        <w:rPr>
          <w:rFonts w:ascii="Arial" w:hAnsi="Arial" w:cs="Arial"/>
          <w:sz w:val="24"/>
          <w:szCs w:val="24"/>
        </w:rPr>
        <w:t xml:space="preserve">Глава Рыбинского района (далее – Глава района, Глава) – высшее должностное лицо, избираемое районным Советом депутатов из числа кандидатов, представленных конкурсной комиссией по результатам конкурса, наделенное в соответствии с настоящим Уставом собственными полномочиями по решению вопросов местного значения. </w:t>
      </w:r>
    </w:p>
    <w:p w:rsidR="002E4033" w:rsidRPr="007348F2" w:rsidRDefault="002E4033" w:rsidP="00550FB2">
      <w:pPr>
        <w:rPr>
          <w:rFonts w:ascii="Arial" w:hAnsi="Arial" w:cs="Arial"/>
          <w:sz w:val="24"/>
          <w:szCs w:val="24"/>
        </w:rPr>
      </w:pPr>
      <w:r w:rsidRPr="007348F2">
        <w:rPr>
          <w:rFonts w:ascii="Arial" w:hAnsi="Arial" w:cs="Arial"/>
          <w:sz w:val="24"/>
          <w:szCs w:val="24"/>
        </w:rPr>
        <w:lastRenderedPageBreak/>
        <w:t xml:space="preserve"> Глава района избирается Советом депутатов из числа кандидатов, представленных конкурсной комиссией по результатам конкурса, и возглавляет Администрацию Рыбинского района.</w:t>
      </w:r>
    </w:p>
    <w:p w:rsidR="002E4033" w:rsidRPr="007348F2" w:rsidRDefault="002E4033" w:rsidP="00550FB2">
      <w:pPr>
        <w:rPr>
          <w:rFonts w:ascii="Arial" w:hAnsi="Arial" w:cs="Arial"/>
          <w:sz w:val="24"/>
          <w:szCs w:val="24"/>
        </w:rPr>
      </w:pPr>
      <w:r w:rsidRPr="007348F2">
        <w:rPr>
          <w:rFonts w:ascii="Arial" w:hAnsi="Arial" w:cs="Arial"/>
          <w:sz w:val="24"/>
          <w:szCs w:val="24"/>
        </w:rPr>
        <w:t>3.</w:t>
      </w:r>
      <w:r w:rsidRPr="007348F2">
        <w:rPr>
          <w:rFonts w:ascii="Arial" w:hAnsi="Arial" w:cs="Arial"/>
          <w:sz w:val="24"/>
          <w:szCs w:val="24"/>
        </w:rPr>
        <w:tab/>
        <w:t xml:space="preserve">Администрация Рыбинского района (далее – администрация Рыбинского района, администрация района, администрация) исполнительным органом местного самоуправления подотчетным и подконтрольным районному Совету депутатов. Деятельностью администрации руководит на основе единоначалия глава района, </w:t>
      </w:r>
      <w:proofErr w:type="gramStart"/>
      <w:r w:rsidRPr="007348F2">
        <w:rPr>
          <w:rFonts w:ascii="Arial" w:hAnsi="Arial" w:cs="Arial"/>
          <w:sz w:val="24"/>
          <w:szCs w:val="24"/>
        </w:rPr>
        <w:t>избираемый</w:t>
      </w:r>
      <w:proofErr w:type="gramEnd"/>
      <w:r w:rsidRPr="007348F2">
        <w:rPr>
          <w:rFonts w:ascii="Arial" w:hAnsi="Arial" w:cs="Arial"/>
          <w:sz w:val="24"/>
          <w:szCs w:val="24"/>
        </w:rPr>
        <w:t xml:space="preserve"> районным Советом депутатов из числа кандидатов, представленных конкурсной комиссией по результатам конкурса.</w:t>
      </w:r>
    </w:p>
    <w:p w:rsidR="002E4033" w:rsidRPr="007348F2" w:rsidRDefault="002E4033" w:rsidP="00550FB2">
      <w:pPr>
        <w:pStyle w:val="30"/>
        <w:rPr>
          <w:rFonts w:ascii="Arial" w:hAnsi="Arial" w:cs="Arial"/>
          <w:b w:val="0"/>
          <w:color w:val="auto"/>
          <w:sz w:val="24"/>
          <w:szCs w:val="24"/>
        </w:rPr>
      </w:pPr>
      <w:bookmarkStart w:id="23" w:name="_Toc115953341"/>
      <w:bookmarkStart w:id="24" w:name="_Toc185087217"/>
      <w:r w:rsidRPr="007348F2">
        <w:rPr>
          <w:rFonts w:ascii="Arial" w:hAnsi="Arial" w:cs="Arial"/>
          <w:b w:val="0"/>
          <w:color w:val="auto"/>
          <w:sz w:val="24"/>
          <w:szCs w:val="24"/>
        </w:rPr>
        <w:t>Статья 5. Внесение дополнений и изменений в градостроительную документацию</w:t>
      </w:r>
      <w:bookmarkEnd w:id="23"/>
      <w:bookmarkEnd w:id="24"/>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Не допускается внесение дополнений и изменений в утвержденную градостроительную документацию,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1) увеличение плотности существующей и запланированной застройки, предусмотренной утвержденной градостроительной документацией;</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2) превышение предельной высоты или этажности существующей и запланированной застройки, которые были предусмотрены градостроительными регламентами;</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3) необоснованные изменения функционального и территориального зонирования муниципального образования, заключающиеся в сокращении площадей или упразднении территорий функциональных или территориальных зон естественного ландшафта, зон рекреационного назначения, территорий общего пользования, территорий улично-дорожной сети, земель лесного фонда, а также любых иных мест существующего или планируемого размещения многолетних зеленых насаждений;</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4) размещение предприятий, имеющих размеры санитарно-защитных зон более 500м.</w:t>
      </w:r>
    </w:p>
    <w:p w:rsidR="002E4033" w:rsidRPr="007348F2" w:rsidRDefault="002E4033" w:rsidP="00550FB2">
      <w:pPr>
        <w:pStyle w:val="30"/>
        <w:rPr>
          <w:rFonts w:ascii="Arial" w:hAnsi="Arial" w:cs="Arial"/>
          <w:b w:val="0"/>
          <w:color w:val="auto"/>
          <w:sz w:val="24"/>
          <w:szCs w:val="24"/>
        </w:rPr>
      </w:pPr>
      <w:bookmarkStart w:id="25" w:name="_Toc20499457"/>
      <w:bookmarkStart w:id="26" w:name="_Toc115953342"/>
      <w:bookmarkStart w:id="27" w:name="_Toc185087218"/>
      <w:r w:rsidRPr="007348F2">
        <w:rPr>
          <w:rFonts w:ascii="Arial" w:hAnsi="Arial" w:cs="Arial"/>
          <w:b w:val="0"/>
          <w:color w:val="auto"/>
          <w:sz w:val="24"/>
          <w:szCs w:val="24"/>
        </w:rPr>
        <w:t>Статья 6. Открытость и доступность информации о землепользовании и застройке</w:t>
      </w:r>
      <w:bookmarkEnd w:id="25"/>
      <w:bookmarkEnd w:id="26"/>
      <w:bookmarkEnd w:id="27"/>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Органы местного самоуправления муниципального образования обеспечивают возможность ознакомления с Правилами путем:</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публикации Правил в средствах массовой информации;</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размещения Правил на официальном сайте муниципального образования в сети «Интернет»;</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 xml:space="preserve">размещения Правил в федеральной государственной информационной системе территориального планирования; </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организации возможности для ознакомления с Правилами в полном комплекте входящих в них текстовых и картографических материалов в Администрации муниципального образования;</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2E4033" w:rsidRPr="007348F2" w:rsidRDefault="002E4033" w:rsidP="00550FB2">
      <w:pPr>
        <w:pStyle w:val="11"/>
        <w:spacing w:before="0"/>
        <w:ind w:firstLine="709"/>
        <w:rPr>
          <w:rFonts w:ascii="Arial" w:hAnsi="Arial" w:cs="Arial"/>
          <w:sz w:val="24"/>
          <w:szCs w:val="24"/>
        </w:rPr>
      </w:pPr>
      <w:r w:rsidRPr="007348F2">
        <w:rPr>
          <w:rFonts w:ascii="Arial" w:hAnsi="Arial" w:cs="Arial"/>
          <w:sz w:val="24"/>
          <w:szCs w:val="24"/>
        </w:rPr>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2E4033" w:rsidRPr="007348F2" w:rsidRDefault="002E4033" w:rsidP="00550FB2">
      <w:pPr>
        <w:pStyle w:val="30"/>
        <w:rPr>
          <w:rFonts w:ascii="Arial" w:hAnsi="Arial" w:cs="Arial"/>
          <w:b w:val="0"/>
          <w:color w:val="auto"/>
          <w:sz w:val="24"/>
          <w:szCs w:val="24"/>
        </w:rPr>
      </w:pPr>
      <w:bookmarkStart w:id="28" w:name="_Toc23171262"/>
      <w:bookmarkStart w:id="29" w:name="_Toc115953343"/>
      <w:bookmarkStart w:id="30" w:name="_Toc185087219"/>
      <w:bookmarkStart w:id="31" w:name="_Toc16860550"/>
      <w:bookmarkStart w:id="32" w:name="sub_3201"/>
      <w:r w:rsidRPr="007348F2">
        <w:rPr>
          <w:rFonts w:ascii="Arial" w:hAnsi="Arial" w:cs="Arial"/>
          <w:b w:val="0"/>
          <w:color w:val="auto"/>
          <w:sz w:val="24"/>
          <w:szCs w:val="24"/>
        </w:rPr>
        <w:lastRenderedPageBreak/>
        <w:t>Статья 7. Комиссия по подготовке проекта Правил</w:t>
      </w:r>
      <w:bookmarkEnd w:id="28"/>
      <w:bookmarkEnd w:id="29"/>
      <w:bookmarkEnd w:id="30"/>
    </w:p>
    <w:p w:rsidR="002E4033" w:rsidRPr="007348F2" w:rsidRDefault="002E4033" w:rsidP="00550FB2">
      <w:pPr>
        <w:rPr>
          <w:rFonts w:ascii="Arial" w:hAnsi="Arial" w:cs="Arial"/>
          <w:bCs/>
          <w:sz w:val="24"/>
          <w:szCs w:val="24"/>
        </w:rPr>
      </w:pPr>
      <w:bookmarkStart w:id="33" w:name="sub_555"/>
      <w:r w:rsidRPr="007348F2">
        <w:rPr>
          <w:rFonts w:ascii="Arial" w:hAnsi="Arial" w:cs="Arial"/>
          <w:bCs/>
          <w:sz w:val="24"/>
          <w:szCs w:val="24"/>
        </w:rPr>
        <w:t>1. Комиссия по подготовке проекта Правил (далее - Комиссия) осуществляет свою деятельность применительно ко всем территориям муниципального образования, к частям территорий  муниципального образования, а также по подготовке проекта внесения изменений в Правила.</w:t>
      </w:r>
      <w:bookmarkEnd w:id="33"/>
    </w:p>
    <w:p w:rsidR="002E4033" w:rsidRPr="007348F2" w:rsidRDefault="002E4033" w:rsidP="00550FB2">
      <w:pPr>
        <w:rPr>
          <w:rFonts w:ascii="Arial" w:hAnsi="Arial" w:cs="Arial"/>
          <w:bCs/>
          <w:sz w:val="24"/>
          <w:szCs w:val="24"/>
        </w:rPr>
      </w:pPr>
      <w:bookmarkStart w:id="34" w:name="sub_11"/>
      <w:r w:rsidRPr="007348F2">
        <w:rPr>
          <w:rFonts w:ascii="Arial" w:hAnsi="Arial" w:cs="Arial"/>
          <w:bCs/>
          <w:sz w:val="24"/>
          <w:szCs w:val="24"/>
        </w:rPr>
        <w:t>2. Формирование Комиссии осуществляется Главой района на основе предложений:</w:t>
      </w:r>
    </w:p>
    <w:bookmarkEnd w:id="34"/>
    <w:p w:rsidR="002E4033" w:rsidRPr="007348F2" w:rsidRDefault="002E4033" w:rsidP="00550FB2">
      <w:pPr>
        <w:rPr>
          <w:rFonts w:ascii="Arial" w:hAnsi="Arial" w:cs="Arial"/>
          <w:bCs/>
          <w:sz w:val="24"/>
          <w:szCs w:val="24"/>
        </w:rPr>
      </w:pPr>
      <w:r w:rsidRPr="007348F2">
        <w:rPr>
          <w:rFonts w:ascii="Arial" w:hAnsi="Arial" w:cs="Arial"/>
          <w:bCs/>
          <w:sz w:val="24"/>
          <w:szCs w:val="24"/>
        </w:rPr>
        <w:t>а) населения территории, применительно к которой осуществляется подготовка проекта Правил;</w:t>
      </w:r>
    </w:p>
    <w:p w:rsidR="002E4033" w:rsidRPr="007348F2" w:rsidRDefault="002E4033" w:rsidP="00550FB2">
      <w:pPr>
        <w:rPr>
          <w:rFonts w:ascii="Arial" w:hAnsi="Arial" w:cs="Arial"/>
          <w:bCs/>
          <w:sz w:val="24"/>
          <w:szCs w:val="24"/>
        </w:rPr>
      </w:pPr>
      <w:r w:rsidRPr="007348F2">
        <w:rPr>
          <w:rFonts w:ascii="Arial" w:hAnsi="Arial" w:cs="Arial"/>
          <w:bCs/>
          <w:sz w:val="24"/>
          <w:szCs w:val="24"/>
        </w:rPr>
        <w:t>б) Рыбинского районного Совета депутатов;</w:t>
      </w:r>
    </w:p>
    <w:p w:rsidR="002E4033" w:rsidRPr="007348F2" w:rsidRDefault="002E4033" w:rsidP="00550FB2">
      <w:pPr>
        <w:rPr>
          <w:rFonts w:ascii="Arial" w:hAnsi="Arial" w:cs="Arial"/>
          <w:bCs/>
          <w:sz w:val="24"/>
          <w:szCs w:val="24"/>
        </w:rPr>
      </w:pPr>
      <w:r w:rsidRPr="007348F2">
        <w:rPr>
          <w:rFonts w:ascii="Arial" w:hAnsi="Arial" w:cs="Arial"/>
          <w:bCs/>
          <w:sz w:val="24"/>
          <w:szCs w:val="24"/>
        </w:rPr>
        <w:t>в) Администрации района;</w:t>
      </w:r>
    </w:p>
    <w:p w:rsidR="002E4033" w:rsidRPr="007348F2" w:rsidRDefault="002E4033" w:rsidP="00550FB2">
      <w:pPr>
        <w:rPr>
          <w:rFonts w:ascii="Arial" w:hAnsi="Arial" w:cs="Arial"/>
          <w:bCs/>
          <w:sz w:val="24"/>
          <w:szCs w:val="24"/>
        </w:rPr>
      </w:pPr>
      <w:r w:rsidRPr="007348F2">
        <w:rPr>
          <w:rFonts w:ascii="Arial" w:hAnsi="Arial" w:cs="Arial"/>
          <w:bCs/>
          <w:sz w:val="24"/>
          <w:szCs w:val="24"/>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2E4033" w:rsidRPr="007348F2" w:rsidRDefault="002E4033" w:rsidP="00550FB2">
      <w:pPr>
        <w:rPr>
          <w:rFonts w:ascii="Arial" w:hAnsi="Arial" w:cs="Arial"/>
          <w:bCs/>
          <w:sz w:val="24"/>
          <w:szCs w:val="24"/>
        </w:rPr>
      </w:pPr>
      <w:bookmarkStart w:id="35" w:name="sub_12"/>
      <w:r w:rsidRPr="007348F2">
        <w:rPr>
          <w:rFonts w:ascii="Arial" w:hAnsi="Arial" w:cs="Arial"/>
          <w:bCs/>
          <w:sz w:val="24"/>
          <w:szCs w:val="24"/>
        </w:rPr>
        <w:t xml:space="preserve">3. Комиссия формируется при условии равного представительства каждой из сторон, указанных в </w:t>
      </w:r>
      <w:hyperlink w:anchor="sub_11" w:history="1">
        <w:r w:rsidRPr="007348F2">
          <w:rPr>
            <w:rFonts w:ascii="Arial" w:hAnsi="Arial" w:cs="Arial"/>
            <w:bCs/>
            <w:sz w:val="24"/>
            <w:szCs w:val="24"/>
          </w:rPr>
          <w:t>пункте 1</w:t>
        </w:r>
      </w:hyperlink>
      <w:r w:rsidRPr="007348F2">
        <w:rPr>
          <w:rFonts w:ascii="Arial" w:hAnsi="Arial" w:cs="Arial"/>
          <w:bCs/>
          <w:sz w:val="24"/>
          <w:szCs w:val="24"/>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2E4033" w:rsidRPr="007348F2" w:rsidRDefault="002E4033" w:rsidP="00550FB2">
      <w:pPr>
        <w:rPr>
          <w:rFonts w:ascii="Arial" w:hAnsi="Arial" w:cs="Arial"/>
          <w:bCs/>
          <w:sz w:val="24"/>
          <w:szCs w:val="24"/>
        </w:rPr>
      </w:pPr>
      <w:bookmarkStart w:id="36" w:name="sub_13"/>
      <w:bookmarkEnd w:id="35"/>
      <w:r w:rsidRPr="007348F2">
        <w:rPr>
          <w:rFonts w:ascii="Arial" w:hAnsi="Arial" w:cs="Arial"/>
          <w:bCs/>
          <w:sz w:val="24"/>
          <w:szCs w:val="24"/>
        </w:rPr>
        <w:t>4. Глава района за 15 дней до принятия решения 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района на официальном сайте района в сети «Интернет», а также может быть распространено по радио и телевидению.</w:t>
      </w:r>
    </w:p>
    <w:p w:rsidR="002E4033" w:rsidRPr="007348F2" w:rsidRDefault="002E4033" w:rsidP="00550FB2">
      <w:pPr>
        <w:rPr>
          <w:rFonts w:ascii="Arial" w:hAnsi="Arial" w:cs="Arial"/>
          <w:bCs/>
          <w:sz w:val="24"/>
          <w:szCs w:val="24"/>
        </w:rPr>
      </w:pPr>
      <w:bookmarkStart w:id="37" w:name="sub_14"/>
      <w:bookmarkEnd w:id="36"/>
      <w:r w:rsidRPr="007348F2">
        <w:rPr>
          <w:rFonts w:ascii="Arial" w:hAnsi="Arial" w:cs="Arial"/>
          <w:bCs/>
          <w:sz w:val="24"/>
          <w:szCs w:val="24"/>
        </w:rPr>
        <w:t xml:space="preserve">5. В указанном в </w:t>
      </w:r>
      <w:hyperlink w:anchor="sub_13" w:history="1">
        <w:r w:rsidRPr="007348F2">
          <w:rPr>
            <w:rFonts w:ascii="Arial" w:hAnsi="Arial" w:cs="Arial"/>
            <w:bCs/>
            <w:sz w:val="24"/>
            <w:szCs w:val="24"/>
          </w:rPr>
          <w:t xml:space="preserve">пункте </w:t>
        </w:r>
      </w:hyperlink>
      <w:r w:rsidRPr="007348F2">
        <w:rPr>
          <w:rFonts w:ascii="Arial" w:hAnsi="Arial" w:cs="Arial"/>
          <w:bCs/>
          <w:sz w:val="24"/>
          <w:szCs w:val="24"/>
        </w:rPr>
        <w:t>4 настоящей статьи сообщении о формировании Комиссии указываются:</w:t>
      </w:r>
    </w:p>
    <w:bookmarkEnd w:id="37"/>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а) численность сторон в соответствии с </w:t>
      </w:r>
      <w:hyperlink w:anchor="sub_11" w:history="1">
        <w:r w:rsidRPr="007348F2">
          <w:rPr>
            <w:rFonts w:ascii="Arial" w:hAnsi="Arial" w:cs="Arial"/>
            <w:bCs/>
            <w:sz w:val="24"/>
            <w:szCs w:val="24"/>
          </w:rPr>
          <w:t xml:space="preserve">пунктами </w:t>
        </w:r>
      </w:hyperlink>
      <w:r w:rsidRPr="007348F2">
        <w:rPr>
          <w:rFonts w:ascii="Arial" w:hAnsi="Arial" w:cs="Arial"/>
          <w:bCs/>
          <w:sz w:val="24"/>
          <w:szCs w:val="24"/>
        </w:rPr>
        <w:t xml:space="preserve">2, </w:t>
      </w:r>
      <w:hyperlink w:anchor="sub_12" w:history="1">
        <w:r w:rsidRPr="007348F2">
          <w:rPr>
            <w:rFonts w:ascii="Arial" w:hAnsi="Arial" w:cs="Arial"/>
            <w:bCs/>
            <w:sz w:val="24"/>
            <w:szCs w:val="24"/>
          </w:rPr>
          <w:t>3</w:t>
        </w:r>
      </w:hyperlink>
      <w:r w:rsidRPr="007348F2">
        <w:rPr>
          <w:rFonts w:ascii="Arial" w:hAnsi="Arial" w:cs="Arial"/>
          <w:bCs/>
          <w:sz w:val="24"/>
          <w:szCs w:val="24"/>
        </w:rPr>
        <w:t xml:space="preserve"> и </w:t>
      </w:r>
      <w:hyperlink w:anchor="sub_16" w:history="1">
        <w:r w:rsidRPr="007348F2">
          <w:rPr>
            <w:rFonts w:ascii="Arial" w:hAnsi="Arial" w:cs="Arial"/>
            <w:bCs/>
            <w:sz w:val="24"/>
            <w:szCs w:val="24"/>
          </w:rPr>
          <w:t>7</w:t>
        </w:r>
      </w:hyperlink>
      <w:r w:rsidRPr="007348F2">
        <w:rPr>
          <w:rFonts w:ascii="Arial" w:hAnsi="Arial" w:cs="Arial"/>
          <w:bCs/>
          <w:sz w:val="24"/>
          <w:szCs w:val="24"/>
        </w:rPr>
        <w:t xml:space="preserve"> настоящей статьи;</w:t>
      </w:r>
    </w:p>
    <w:p w:rsidR="002E4033" w:rsidRPr="007348F2" w:rsidRDefault="002E4033" w:rsidP="00550FB2">
      <w:pPr>
        <w:rPr>
          <w:rFonts w:ascii="Arial" w:hAnsi="Arial" w:cs="Arial"/>
          <w:bCs/>
          <w:sz w:val="24"/>
          <w:szCs w:val="24"/>
        </w:rPr>
      </w:pPr>
      <w:r w:rsidRPr="007348F2">
        <w:rPr>
          <w:rFonts w:ascii="Arial" w:hAnsi="Arial" w:cs="Arial"/>
          <w:bCs/>
          <w:sz w:val="24"/>
          <w:szCs w:val="24"/>
        </w:rPr>
        <w:t>б) порядок и сроки направления Главе района 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2E4033" w:rsidRPr="007348F2" w:rsidRDefault="002E4033" w:rsidP="00550FB2">
      <w:pPr>
        <w:rPr>
          <w:rFonts w:ascii="Arial" w:hAnsi="Arial" w:cs="Arial"/>
          <w:bCs/>
          <w:sz w:val="24"/>
          <w:szCs w:val="24"/>
        </w:rPr>
      </w:pPr>
      <w:r w:rsidRPr="007348F2">
        <w:rPr>
          <w:rFonts w:ascii="Arial" w:hAnsi="Arial" w:cs="Arial"/>
          <w:bCs/>
          <w:sz w:val="24"/>
          <w:szCs w:val="24"/>
        </w:rPr>
        <w:t>в) иные вопросы формирования Комиссии.</w:t>
      </w:r>
    </w:p>
    <w:p w:rsidR="002E4033" w:rsidRPr="007348F2" w:rsidRDefault="002E4033" w:rsidP="00550FB2">
      <w:pPr>
        <w:rPr>
          <w:rFonts w:ascii="Arial" w:hAnsi="Arial" w:cs="Arial"/>
          <w:bCs/>
          <w:sz w:val="24"/>
          <w:szCs w:val="24"/>
        </w:rPr>
      </w:pPr>
      <w:bookmarkStart w:id="38" w:name="sub_15"/>
      <w:r w:rsidRPr="007348F2">
        <w:rPr>
          <w:rFonts w:ascii="Arial" w:hAnsi="Arial" w:cs="Arial"/>
          <w:bCs/>
          <w:sz w:val="24"/>
          <w:szCs w:val="24"/>
        </w:rPr>
        <w:t xml:space="preserve">6. Срок приема предложений по составу Комиссии составляет 10 дней со дня, следующего за днем опубликования сообщения, указанного в </w:t>
      </w:r>
      <w:hyperlink w:anchor="sub_13" w:history="1">
        <w:r w:rsidRPr="007348F2">
          <w:rPr>
            <w:rFonts w:ascii="Arial" w:hAnsi="Arial" w:cs="Arial"/>
            <w:bCs/>
            <w:sz w:val="24"/>
            <w:szCs w:val="24"/>
          </w:rPr>
          <w:t xml:space="preserve">пункте </w:t>
        </w:r>
      </w:hyperlink>
      <w:r w:rsidRPr="007348F2">
        <w:rPr>
          <w:rFonts w:ascii="Arial" w:hAnsi="Arial" w:cs="Arial"/>
          <w:bCs/>
          <w:sz w:val="24"/>
          <w:szCs w:val="24"/>
        </w:rPr>
        <w:t>4 настоящей статьи.</w:t>
      </w:r>
    </w:p>
    <w:p w:rsidR="002E4033" w:rsidRPr="007348F2" w:rsidRDefault="002E4033" w:rsidP="00550FB2">
      <w:pPr>
        <w:rPr>
          <w:rFonts w:ascii="Arial" w:hAnsi="Arial" w:cs="Arial"/>
          <w:bCs/>
          <w:sz w:val="24"/>
          <w:szCs w:val="24"/>
        </w:rPr>
      </w:pPr>
      <w:bookmarkStart w:id="39" w:name="sub_16"/>
      <w:bookmarkEnd w:id="38"/>
      <w:r w:rsidRPr="007348F2">
        <w:rPr>
          <w:rFonts w:ascii="Arial" w:hAnsi="Arial" w:cs="Arial"/>
          <w:bCs/>
          <w:sz w:val="24"/>
          <w:szCs w:val="24"/>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района и не может быть менее </w:t>
      </w:r>
      <w:bookmarkEnd w:id="39"/>
      <w:r w:rsidRPr="007348F2">
        <w:rPr>
          <w:rFonts w:ascii="Arial" w:hAnsi="Arial" w:cs="Arial"/>
          <w:bCs/>
          <w:sz w:val="24"/>
          <w:szCs w:val="24"/>
        </w:rPr>
        <w:t>3 человек.</w:t>
      </w:r>
    </w:p>
    <w:p w:rsidR="002E4033" w:rsidRPr="007348F2" w:rsidRDefault="002E4033" w:rsidP="00550FB2">
      <w:pPr>
        <w:rPr>
          <w:rFonts w:ascii="Arial" w:hAnsi="Arial" w:cs="Arial"/>
          <w:bCs/>
          <w:sz w:val="24"/>
          <w:szCs w:val="24"/>
        </w:rPr>
      </w:pPr>
      <w:bookmarkStart w:id="40" w:name="sub_17"/>
      <w:r w:rsidRPr="007348F2">
        <w:rPr>
          <w:rFonts w:ascii="Arial" w:hAnsi="Arial" w:cs="Arial"/>
          <w:bCs/>
          <w:sz w:val="24"/>
          <w:szCs w:val="24"/>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 вправе направлять органы территориального общественного самоуправления, общественные объединения.</w:t>
      </w:r>
    </w:p>
    <w:p w:rsidR="002E4033" w:rsidRPr="007348F2" w:rsidRDefault="002E4033" w:rsidP="00550FB2">
      <w:pPr>
        <w:rPr>
          <w:rFonts w:ascii="Arial" w:hAnsi="Arial" w:cs="Arial"/>
          <w:bCs/>
          <w:sz w:val="24"/>
          <w:szCs w:val="24"/>
        </w:rPr>
      </w:pPr>
      <w:bookmarkStart w:id="41" w:name="sub_18"/>
      <w:bookmarkEnd w:id="40"/>
      <w:r w:rsidRPr="007348F2">
        <w:rPr>
          <w:rFonts w:ascii="Arial" w:hAnsi="Arial" w:cs="Arial"/>
          <w:bCs/>
          <w:sz w:val="24"/>
          <w:szCs w:val="24"/>
        </w:rPr>
        <w:t>9. Предложения Рыбинского районного Совета депутатов по включению в состав Комиссии его представителей оформляются решением этого органа и направляются Главе района.</w:t>
      </w:r>
      <w:bookmarkStart w:id="42" w:name="sub_19"/>
      <w:bookmarkEnd w:id="41"/>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 10. В число представителей администрации 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2E4033" w:rsidRPr="007348F2" w:rsidRDefault="002E4033" w:rsidP="00550FB2">
      <w:pPr>
        <w:rPr>
          <w:rFonts w:ascii="Arial" w:hAnsi="Arial" w:cs="Arial"/>
          <w:bCs/>
          <w:sz w:val="24"/>
          <w:szCs w:val="24"/>
        </w:rPr>
      </w:pPr>
      <w:bookmarkStart w:id="43" w:name="sub_22"/>
      <w:bookmarkEnd w:id="42"/>
      <w:r w:rsidRPr="007348F2">
        <w:rPr>
          <w:rFonts w:ascii="Arial" w:hAnsi="Arial" w:cs="Arial"/>
          <w:bCs/>
          <w:sz w:val="24"/>
          <w:szCs w:val="24"/>
        </w:rPr>
        <w:t xml:space="preserve">11. Заинтересованные физические и юридические лица, являющиеся правообладателями земельных участков и объектов капитального строительства, </w:t>
      </w:r>
      <w:r w:rsidRPr="007348F2">
        <w:rPr>
          <w:rFonts w:ascii="Arial" w:hAnsi="Arial" w:cs="Arial"/>
          <w:bCs/>
          <w:sz w:val="24"/>
          <w:szCs w:val="24"/>
        </w:rPr>
        <w:lastRenderedPageBreak/>
        <w:t>вправе выработать предложения по включению своих представителей в состав Комиссии на своих собраниях.</w:t>
      </w:r>
    </w:p>
    <w:p w:rsidR="002E4033" w:rsidRPr="007348F2" w:rsidRDefault="002E4033" w:rsidP="00550FB2">
      <w:pPr>
        <w:rPr>
          <w:rFonts w:ascii="Arial" w:hAnsi="Arial" w:cs="Arial"/>
          <w:bCs/>
          <w:sz w:val="24"/>
          <w:szCs w:val="24"/>
        </w:rPr>
      </w:pPr>
      <w:bookmarkStart w:id="44" w:name="sub_23"/>
      <w:bookmarkEnd w:id="43"/>
      <w:r w:rsidRPr="007348F2">
        <w:rPr>
          <w:rFonts w:ascii="Arial" w:hAnsi="Arial" w:cs="Arial"/>
          <w:bCs/>
          <w:sz w:val="24"/>
          <w:szCs w:val="24"/>
        </w:rPr>
        <w:t xml:space="preserve">12. Предложения по включению представителей сторон, указанных в </w:t>
      </w:r>
      <w:hyperlink w:anchor="sub_11" w:history="1">
        <w:r w:rsidRPr="007348F2">
          <w:rPr>
            <w:rFonts w:ascii="Arial" w:hAnsi="Arial" w:cs="Arial"/>
            <w:bCs/>
            <w:sz w:val="24"/>
            <w:szCs w:val="24"/>
          </w:rPr>
          <w:t xml:space="preserve">пункте </w:t>
        </w:r>
      </w:hyperlink>
      <w:r w:rsidRPr="007348F2">
        <w:rPr>
          <w:rFonts w:ascii="Arial" w:hAnsi="Arial" w:cs="Arial"/>
          <w:bCs/>
          <w:sz w:val="24"/>
          <w:szCs w:val="24"/>
        </w:rPr>
        <w:t>2 настоящей статьи, в состав Комиссии должны содержать следующие сведения о кандидатах:</w:t>
      </w:r>
    </w:p>
    <w:bookmarkEnd w:id="44"/>
    <w:p w:rsidR="002E4033" w:rsidRPr="007348F2" w:rsidRDefault="002E4033" w:rsidP="00550FB2">
      <w:pPr>
        <w:rPr>
          <w:rFonts w:ascii="Arial" w:hAnsi="Arial" w:cs="Arial"/>
          <w:bCs/>
          <w:sz w:val="24"/>
          <w:szCs w:val="24"/>
        </w:rPr>
      </w:pPr>
      <w:r w:rsidRPr="007348F2">
        <w:rPr>
          <w:rFonts w:ascii="Arial" w:hAnsi="Arial" w:cs="Arial"/>
          <w:bCs/>
          <w:sz w:val="24"/>
          <w:szCs w:val="24"/>
        </w:rPr>
        <w:t>а) фамилия, имя, отчество, год рождения, место жительства;</w:t>
      </w:r>
    </w:p>
    <w:p w:rsidR="002E4033" w:rsidRPr="007348F2" w:rsidRDefault="002E4033" w:rsidP="00550FB2">
      <w:pPr>
        <w:rPr>
          <w:rFonts w:ascii="Arial" w:hAnsi="Arial" w:cs="Arial"/>
          <w:bCs/>
          <w:sz w:val="24"/>
          <w:szCs w:val="24"/>
        </w:rPr>
      </w:pPr>
      <w:r w:rsidRPr="007348F2">
        <w:rPr>
          <w:rFonts w:ascii="Arial" w:hAnsi="Arial" w:cs="Arial"/>
          <w:bCs/>
          <w:sz w:val="24"/>
          <w:szCs w:val="24"/>
        </w:rPr>
        <w:t>б) образование;</w:t>
      </w:r>
    </w:p>
    <w:p w:rsidR="002E4033" w:rsidRPr="007348F2" w:rsidRDefault="002E4033" w:rsidP="00550FB2">
      <w:pPr>
        <w:rPr>
          <w:rFonts w:ascii="Arial" w:hAnsi="Arial" w:cs="Arial"/>
          <w:bCs/>
          <w:sz w:val="24"/>
          <w:szCs w:val="24"/>
        </w:rPr>
      </w:pPr>
      <w:r w:rsidRPr="007348F2">
        <w:rPr>
          <w:rFonts w:ascii="Arial" w:hAnsi="Arial" w:cs="Arial"/>
          <w:bCs/>
          <w:sz w:val="24"/>
          <w:szCs w:val="24"/>
        </w:rPr>
        <w:t>в) стаж работы по специальности;</w:t>
      </w:r>
    </w:p>
    <w:p w:rsidR="002E4033" w:rsidRPr="007348F2" w:rsidRDefault="002E4033" w:rsidP="00550FB2">
      <w:pPr>
        <w:rPr>
          <w:rFonts w:ascii="Arial" w:hAnsi="Arial" w:cs="Arial"/>
          <w:bCs/>
          <w:sz w:val="24"/>
          <w:szCs w:val="24"/>
        </w:rPr>
      </w:pPr>
      <w:r w:rsidRPr="007348F2">
        <w:rPr>
          <w:rFonts w:ascii="Arial" w:hAnsi="Arial" w:cs="Arial"/>
          <w:bCs/>
          <w:sz w:val="24"/>
          <w:szCs w:val="24"/>
        </w:rPr>
        <w:t>г) род занятий (с указанием места работы, учебы), а также статус неработающего (пенсионер, безработный, домохозяйка, временно неработающий).</w:t>
      </w:r>
    </w:p>
    <w:p w:rsidR="002E4033" w:rsidRPr="007348F2" w:rsidRDefault="002E4033" w:rsidP="00550FB2">
      <w:pPr>
        <w:rPr>
          <w:rFonts w:ascii="Arial" w:hAnsi="Arial" w:cs="Arial"/>
          <w:bCs/>
          <w:sz w:val="24"/>
          <w:szCs w:val="24"/>
        </w:rPr>
      </w:pPr>
      <w:bookmarkStart w:id="45" w:name="sub_24"/>
      <w:r w:rsidRPr="007348F2">
        <w:rPr>
          <w:rFonts w:ascii="Arial" w:hAnsi="Arial" w:cs="Arial"/>
          <w:bCs/>
          <w:sz w:val="24"/>
          <w:szCs w:val="24"/>
        </w:rPr>
        <w:t>13. Состав и порядок деятельности Комиссии утверждаются Главой района одновременно с принятием решения о подготовке проекта Правил.</w:t>
      </w:r>
    </w:p>
    <w:p w:rsidR="002E4033" w:rsidRPr="007348F2" w:rsidRDefault="002E4033" w:rsidP="00550FB2">
      <w:pPr>
        <w:pStyle w:val="30"/>
        <w:rPr>
          <w:rFonts w:ascii="Arial" w:hAnsi="Arial" w:cs="Arial"/>
          <w:b w:val="0"/>
          <w:color w:val="auto"/>
          <w:sz w:val="24"/>
          <w:szCs w:val="24"/>
        </w:rPr>
      </w:pPr>
      <w:bookmarkStart w:id="46" w:name="_Toc23171263"/>
      <w:bookmarkStart w:id="47" w:name="_Toc115953344"/>
      <w:bookmarkStart w:id="48" w:name="_Toc185087220"/>
      <w:bookmarkEnd w:id="45"/>
      <w:r w:rsidRPr="007348F2">
        <w:rPr>
          <w:rFonts w:ascii="Arial" w:hAnsi="Arial" w:cs="Arial"/>
          <w:b w:val="0"/>
          <w:color w:val="auto"/>
          <w:sz w:val="24"/>
          <w:szCs w:val="24"/>
        </w:rPr>
        <w:t>Статья 8. Требования к порядку деятельности Комиссии</w:t>
      </w:r>
      <w:bookmarkEnd w:id="46"/>
      <w:bookmarkEnd w:id="47"/>
      <w:bookmarkEnd w:id="48"/>
    </w:p>
    <w:p w:rsidR="002E4033" w:rsidRPr="007348F2" w:rsidRDefault="002E4033" w:rsidP="00550FB2">
      <w:pPr>
        <w:rPr>
          <w:rFonts w:ascii="Arial" w:hAnsi="Arial" w:cs="Arial"/>
          <w:bCs/>
          <w:sz w:val="24"/>
          <w:szCs w:val="24"/>
        </w:rPr>
      </w:pPr>
      <w:bookmarkStart w:id="49" w:name="sub_201"/>
      <w:r w:rsidRPr="007348F2">
        <w:rPr>
          <w:rFonts w:ascii="Arial" w:hAnsi="Arial" w:cs="Arial"/>
          <w:bCs/>
          <w:sz w:val="24"/>
          <w:szCs w:val="24"/>
        </w:rPr>
        <w:t xml:space="preserve">1. Комиссия проводит публичные слушания по проекту Правил в порядке, определяемом Уставом и (или) нормативными правовыми актами Рыбинского районного Совета депутатов, в соответствии с </w:t>
      </w:r>
      <w:hyperlink r:id="rId10" w:history="1">
        <w:r w:rsidRPr="007348F2">
          <w:rPr>
            <w:rFonts w:ascii="Arial" w:hAnsi="Arial" w:cs="Arial"/>
            <w:bCs/>
            <w:sz w:val="24"/>
            <w:szCs w:val="24"/>
          </w:rPr>
          <w:t>Градостроительным кодексом</w:t>
        </w:r>
      </w:hyperlink>
      <w:r w:rsidRPr="007348F2">
        <w:rPr>
          <w:rFonts w:ascii="Arial" w:hAnsi="Arial" w:cs="Arial"/>
          <w:bCs/>
          <w:sz w:val="24"/>
          <w:szCs w:val="24"/>
        </w:rPr>
        <w:t xml:space="preserve"> Российской Федерации.</w:t>
      </w:r>
    </w:p>
    <w:p w:rsidR="002E4033" w:rsidRPr="007348F2" w:rsidRDefault="002E4033" w:rsidP="00550FB2">
      <w:pPr>
        <w:rPr>
          <w:rFonts w:ascii="Arial" w:hAnsi="Arial" w:cs="Arial"/>
          <w:bCs/>
          <w:sz w:val="24"/>
          <w:szCs w:val="24"/>
        </w:rPr>
      </w:pPr>
      <w:bookmarkStart w:id="50" w:name="sub_202"/>
      <w:bookmarkEnd w:id="49"/>
      <w:r w:rsidRPr="007348F2">
        <w:rPr>
          <w:rFonts w:ascii="Arial" w:hAnsi="Arial" w:cs="Arial"/>
          <w:bCs/>
          <w:sz w:val="24"/>
          <w:szCs w:val="24"/>
        </w:rPr>
        <w:t>2. Комиссия принимает решения по подготовленным заключениям, рекомендациям по результатам публичных слушаний на своих заседаниях.</w:t>
      </w:r>
    </w:p>
    <w:p w:rsidR="002E4033" w:rsidRPr="007348F2" w:rsidRDefault="002E4033" w:rsidP="00550FB2">
      <w:pPr>
        <w:rPr>
          <w:rFonts w:ascii="Arial" w:hAnsi="Arial" w:cs="Arial"/>
          <w:bCs/>
          <w:sz w:val="24"/>
          <w:szCs w:val="24"/>
        </w:rPr>
      </w:pPr>
      <w:bookmarkStart w:id="51" w:name="sub_203"/>
      <w:bookmarkEnd w:id="50"/>
      <w:r w:rsidRPr="007348F2">
        <w:rPr>
          <w:rFonts w:ascii="Arial" w:hAnsi="Arial" w:cs="Arial"/>
          <w:bCs/>
          <w:sz w:val="24"/>
          <w:szCs w:val="24"/>
        </w:rPr>
        <w:t>3. Заседания Комиссии созываются ее председателем по мере необходимости.</w:t>
      </w:r>
    </w:p>
    <w:p w:rsidR="002E4033" w:rsidRPr="007348F2" w:rsidRDefault="002E4033" w:rsidP="00550FB2">
      <w:pPr>
        <w:rPr>
          <w:rFonts w:ascii="Arial" w:hAnsi="Arial" w:cs="Arial"/>
          <w:bCs/>
          <w:sz w:val="24"/>
          <w:szCs w:val="24"/>
        </w:rPr>
      </w:pPr>
      <w:bookmarkStart w:id="52" w:name="sub_204"/>
      <w:bookmarkEnd w:id="51"/>
      <w:r w:rsidRPr="007348F2">
        <w:rPr>
          <w:rFonts w:ascii="Arial" w:hAnsi="Arial" w:cs="Arial"/>
          <w:bCs/>
          <w:sz w:val="24"/>
          <w:szCs w:val="24"/>
        </w:rPr>
        <w:t>4. Председатель Комиссии, назначаемый Главой района из числа представителей администрации муниципального образования в составе Комиссии:</w:t>
      </w:r>
    </w:p>
    <w:bookmarkEnd w:id="52"/>
    <w:p w:rsidR="002E4033" w:rsidRPr="007348F2" w:rsidRDefault="002E4033" w:rsidP="00550FB2">
      <w:pPr>
        <w:rPr>
          <w:rFonts w:ascii="Arial" w:hAnsi="Arial" w:cs="Arial"/>
          <w:bCs/>
          <w:sz w:val="24"/>
          <w:szCs w:val="24"/>
        </w:rPr>
      </w:pPr>
      <w:r w:rsidRPr="007348F2">
        <w:rPr>
          <w:rFonts w:ascii="Arial" w:hAnsi="Arial" w:cs="Arial"/>
          <w:bCs/>
          <w:sz w:val="24"/>
          <w:szCs w:val="24"/>
        </w:rPr>
        <w:t>а) руководит деятельностью Комиссии;</w:t>
      </w:r>
    </w:p>
    <w:p w:rsidR="002E4033" w:rsidRPr="007348F2" w:rsidRDefault="002E4033" w:rsidP="00550FB2">
      <w:pPr>
        <w:rPr>
          <w:rFonts w:ascii="Arial" w:hAnsi="Arial" w:cs="Arial"/>
          <w:bCs/>
          <w:sz w:val="24"/>
          <w:szCs w:val="24"/>
        </w:rPr>
      </w:pPr>
      <w:r w:rsidRPr="007348F2">
        <w:rPr>
          <w:rFonts w:ascii="Arial" w:hAnsi="Arial" w:cs="Arial"/>
          <w:bCs/>
          <w:sz w:val="24"/>
          <w:szCs w:val="24"/>
        </w:rPr>
        <w:t>б) ведет заседания Комиссии;</w:t>
      </w:r>
    </w:p>
    <w:p w:rsidR="002E4033" w:rsidRPr="007348F2" w:rsidRDefault="002E4033" w:rsidP="00550FB2">
      <w:pPr>
        <w:rPr>
          <w:rFonts w:ascii="Arial" w:hAnsi="Arial" w:cs="Arial"/>
          <w:bCs/>
          <w:sz w:val="24"/>
          <w:szCs w:val="24"/>
        </w:rPr>
      </w:pPr>
      <w:r w:rsidRPr="007348F2">
        <w:rPr>
          <w:rFonts w:ascii="Arial" w:hAnsi="Arial" w:cs="Arial"/>
          <w:bCs/>
          <w:sz w:val="24"/>
          <w:szCs w:val="24"/>
        </w:rPr>
        <w:t>в) назначает секретаря из числа членов Комиссии для ведения протоколов заседаний Комиссии;</w:t>
      </w:r>
    </w:p>
    <w:p w:rsidR="002E4033" w:rsidRPr="007348F2" w:rsidRDefault="002E4033" w:rsidP="00550FB2">
      <w:pPr>
        <w:rPr>
          <w:rFonts w:ascii="Arial" w:hAnsi="Arial" w:cs="Arial"/>
          <w:bCs/>
          <w:sz w:val="24"/>
          <w:szCs w:val="24"/>
        </w:rPr>
      </w:pPr>
      <w:r w:rsidRPr="007348F2">
        <w:rPr>
          <w:rFonts w:ascii="Arial" w:hAnsi="Arial" w:cs="Arial"/>
          <w:bCs/>
          <w:sz w:val="24"/>
          <w:szCs w:val="24"/>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2E4033" w:rsidRPr="007348F2" w:rsidRDefault="002E4033" w:rsidP="00550FB2">
      <w:pPr>
        <w:rPr>
          <w:rFonts w:ascii="Arial" w:hAnsi="Arial" w:cs="Arial"/>
          <w:bCs/>
          <w:sz w:val="24"/>
          <w:szCs w:val="24"/>
        </w:rPr>
      </w:pPr>
      <w:r w:rsidRPr="007348F2">
        <w:rPr>
          <w:rFonts w:ascii="Arial" w:hAnsi="Arial" w:cs="Arial"/>
          <w:bCs/>
          <w:sz w:val="24"/>
          <w:szCs w:val="24"/>
        </w:rPr>
        <w:t>д) подписывает документы Комиссии;</w:t>
      </w:r>
    </w:p>
    <w:p w:rsidR="002E4033" w:rsidRPr="007348F2" w:rsidRDefault="002E4033" w:rsidP="00550FB2">
      <w:pPr>
        <w:rPr>
          <w:rFonts w:ascii="Arial" w:hAnsi="Arial" w:cs="Arial"/>
          <w:bCs/>
          <w:sz w:val="24"/>
          <w:szCs w:val="24"/>
        </w:rPr>
      </w:pPr>
      <w:r w:rsidRPr="007348F2">
        <w:rPr>
          <w:rFonts w:ascii="Arial" w:hAnsi="Arial" w:cs="Arial"/>
          <w:bCs/>
          <w:sz w:val="24"/>
          <w:szCs w:val="24"/>
        </w:rPr>
        <w:t>е) направляет Главе района информацию, рекомендации, заключения и решения Комиссии.</w:t>
      </w:r>
    </w:p>
    <w:p w:rsidR="002E4033" w:rsidRPr="007348F2" w:rsidRDefault="002E4033" w:rsidP="00550FB2">
      <w:pPr>
        <w:rPr>
          <w:rFonts w:ascii="Arial" w:hAnsi="Arial" w:cs="Arial"/>
          <w:bCs/>
          <w:sz w:val="24"/>
          <w:szCs w:val="24"/>
        </w:rPr>
      </w:pPr>
      <w:bookmarkStart w:id="53" w:name="sub_205"/>
      <w:r w:rsidRPr="007348F2">
        <w:rPr>
          <w:rFonts w:ascii="Arial" w:hAnsi="Arial" w:cs="Arial"/>
          <w:bCs/>
          <w:sz w:val="24"/>
          <w:szCs w:val="24"/>
        </w:rPr>
        <w:t>5. Председатель Комиссии имеет заместителя, назначаемого Главой района из числа членов Комиссии, который осуществляет полномочия председателя в случае его отсутствия.</w:t>
      </w:r>
    </w:p>
    <w:p w:rsidR="002E4033" w:rsidRPr="007348F2" w:rsidRDefault="002E4033" w:rsidP="00550FB2">
      <w:pPr>
        <w:rPr>
          <w:rFonts w:ascii="Arial" w:hAnsi="Arial" w:cs="Arial"/>
          <w:bCs/>
          <w:sz w:val="24"/>
          <w:szCs w:val="24"/>
        </w:rPr>
      </w:pPr>
      <w:bookmarkStart w:id="54" w:name="sub_206"/>
      <w:bookmarkEnd w:id="53"/>
      <w:r w:rsidRPr="007348F2">
        <w:rPr>
          <w:rFonts w:ascii="Arial" w:hAnsi="Arial" w:cs="Arial"/>
          <w:bCs/>
          <w:sz w:val="24"/>
          <w:szCs w:val="24"/>
        </w:rPr>
        <w:t>6. Заседания Комиссии считаются правомочными, если на них присутствует не менее двух третей ее состава.</w:t>
      </w:r>
    </w:p>
    <w:p w:rsidR="002E4033" w:rsidRPr="007348F2" w:rsidRDefault="002E4033" w:rsidP="00550FB2">
      <w:pPr>
        <w:rPr>
          <w:rFonts w:ascii="Arial" w:hAnsi="Arial" w:cs="Arial"/>
          <w:bCs/>
          <w:sz w:val="24"/>
          <w:szCs w:val="24"/>
        </w:rPr>
      </w:pPr>
      <w:bookmarkStart w:id="55" w:name="sub_207"/>
      <w:bookmarkEnd w:id="54"/>
      <w:r w:rsidRPr="007348F2">
        <w:rPr>
          <w:rFonts w:ascii="Arial" w:hAnsi="Arial" w:cs="Arial"/>
          <w:bCs/>
          <w:sz w:val="24"/>
          <w:szCs w:val="24"/>
        </w:rPr>
        <w:t>7. Решение Комиссии считается принятым, если за него проголосовало более половины от числа присутствующих на заседании членов Комиссии.</w:t>
      </w:r>
      <w:bookmarkEnd w:id="55"/>
    </w:p>
    <w:p w:rsidR="002E4033" w:rsidRPr="007348F2" w:rsidRDefault="002E4033" w:rsidP="00550FB2">
      <w:pPr>
        <w:rPr>
          <w:rFonts w:ascii="Arial" w:hAnsi="Arial" w:cs="Arial"/>
          <w:sz w:val="24"/>
          <w:szCs w:val="24"/>
        </w:rPr>
      </w:pPr>
      <w:r w:rsidRPr="007348F2">
        <w:rPr>
          <w:rFonts w:ascii="Arial" w:hAnsi="Arial" w:cs="Arial"/>
          <w:iCs/>
          <w:sz w:val="24"/>
          <w:szCs w:val="24"/>
        </w:rPr>
        <w:t xml:space="preserve"> </w:t>
      </w:r>
      <w:r w:rsidRPr="007348F2">
        <w:rPr>
          <w:rFonts w:ascii="Arial" w:hAnsi="Arial" w:cs="Arial"/>
          <w:sz w:val="24"/>
          <w:szCs w:val="24"/>
        </w:rPr>
        <w:t>8. Период осуществления полномочий Комиссией устанавливается решением Главы района.</w:t>
      </w:r>
    </w:p>
    <w:p w:rsidR="002E4033" w:rsidRPr="007348F2" w:rsidRDefault="002E4033" w:rsidP="00550FB2">
      <w:pPr>
        <w:pStyle w:val="30"/>
        <w:rPr>
          <w:rFonts w:ascii="Arial" w:hAnsi="Arial" w:cs="Arial"/>
          <w:b w:val="0"/>
          <w:color w:val="auto"/>
          <w:sz w:val="24"/>
          <w:szCs w:val="24"/>
        </w:rPr>
      </w:pPr>
      <w:bookmarkStart w:id="56" w:name="_Toc115953345"/>
      <w:bookmarkStart w:id="57" w:name="_Toc185087221"/>
      <w:r w:rsidRPr="007348F2">
        <w:rPr>
          <w:rFonts w:ascii="Arial" w:hAnsi="Arial" w:cs="Arial"/>
          <w:b w:val="0"/>
          <w:color w:val="auto"/>
          <w:sz w:val="24"/>
          <w:szCs w:val="24"/>
        </w:rPr>
        <w:t>Статья 9. Градостроительный регламент</w:t>
      </w:r>
      <w:bookmarkEnd w:id="31"/>
      <w:bookmarkEnd w:id="56"/>
      <w:bookmarkEnd w:id="57"/>
    </w:p>
    <w:p w:rsidR="002E4033" w:rsidRPr="007348F2" w:rsidRDefault="002E4033" w:rsidP="00550FB2">
      <w:pPr>
        <w:rPr>
          <w:rFonts w:ascii="Arial" w:hAnsi="Arial" w:cs="Arial"/>
          <w:bCs/>
          <w:sz w:val="24"/>
          <w:szCs w:val="24"/>
        </w:rPr>
      </w:pPr>
      <w:bookmarkStart w:id="58" w:name="sub_3601"/>
      <w:r w:rsidRPr="007348F2">
        <w:rPr>
          <w:rFonts w:ascii="Arial" w:hAnsi="Arial" w:cs="Arial"/>
          <w:bCs/>
          <w:sz w:val="24"/>
          <w:szCs w:val="24"/>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E4033" w:rsidRPr="007348F2" w:rsidRDefault="002E4033" w:rsidP="00550FB2">
      <w:pPr>
        <w:rPr>
          <w:rFonts w:ascii="Arial" w:hAnsi="Arial" w:cs="Arial"/>
          <w:bCs/>
          <w:sz w:val="24"/>
          <w:szCs w:val="24"/>
        </w:rPr>
      </w:pPr>
      <w:bookmarkStart w:id="59" w:name="sub_3602"/>
      <w:bookmarkEnd w:id="58"/>
      <w:r w:rsidRPr="007348F2">
        <w:rPr>
          <w:rFonts w:ascii="Arial" w:hAnsi="Arial" w:cs="Arial"/>
          <w:bCs/>
          <w:sz w:val="24"/>
          <w:szCs w:val="24"/>
        </w:rPr>
        <w:t>2. Градостроительные регламенты устанавливаются с учетом:</w:t>
      </w:r>
    </w:p>
    <w:p w:rsidR="002E4033" w:rsidRPr="007348F2" w:rsidRDefault="002E4033" w:rsidP="00550FB2">
      <w:pPr>
        <w:rPr>
          <w:rFonts w:ascii="Arial" w:hAnsi="Arial" w:cs="Arial"/>
          <w:bCs/>
          <w:sz w:val="24"/>
          <w:szCs w:val="24"/>
        </w:rPr>
      </w:pPr>
      <w:bookmarkStart w:id="60" w:name="sub_36021"/>
      <w:bookmarkEnd w:id="59"/>
      <w:r w:rsidRPr="007348F2">
        <w:rPr>
          <w:rFonts w:ascii="Arial" w:hAnsi="Arial" w:cs="Arial"/>
          <w:bCs/>
          <w:sz w:val="24"/>
          <w:szCs w:val="24"/>
        </w:rPr>
        <w:t>1) фактического использования земельных участков и объектов капитального строительства в границах территориальной зоны;</w:t>
      </w:r>
    </w:p>
    <w:p w:rsidR="002E4033" w:rsidRPr="007348F2" w:rsidRDefault="002E4033" w:rsidP="00550FB2">
      <w:pPr>
        <w:rPr>
          <w:rFonts w:ascii="Arial" w:hAnsi="Arial" w:cs="Arial"/>
          <w:bCs/>
          <w:sz w:val="24"/>
          <w:szCs w:val="24"/>
        </w:rPr>
      </w:pPr>
      <w:bookmarkStart w:id="61" w:name="sub_36022"/>
      <w:bookmarkEnd w:id="60"/>
      <w:r w:rsidRPr="007348F2">
        <w:rPr>
          <w:rFonts w:ascii="Arial" w:hAnsi="Arial" w:cs="Arial"/>
          <w:bCs/>
          <w:sz w:val="24"/>
          <w:szCs w:val="24"/>
        </w:rPr>
        <w:lastRenderedPageBreak/>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E4033" w:rsidRPr="007348F2" w:rsidRDefault="002E4033" w:rsidP="00550FB2">
      <w:pPr>
        <w:rPr>
          <w:rFonts w:ascii="Arial" w:hAnsi="Arial" w:cs="Arial"/>
          <w:bCs/>
          <w:sz w:val="24"/>
          <w:szCs w:val="24"/>
        </w:rPr>
      </w:pPr>
      <w:bookmarkStart w:id="62" w:name="sub_36023"/>
      <w:bookmarkEnd w:id="61"/>
      <w:r w:rsidRPr="007348F2">
        <w:rPr>
          <w:rFonts w:ascii="Arial" w:hAnsi="Arial" w:cs="Arial"/>
          <w:bCs/>
          <w:sz w:val="24"/>
          <w:szCs w:val="24"/>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2E4033" w:rsidRPr="007348F2" w:rsidRDefault="002E4033" w:rsidP="00550FB2">
      <w:pPr>
        <w:rPr>
          <w:rFonts w:ascii="Arial" w:hAnsi="Arial" w:cs="Arial"/>
          <w:bCs/>
          <w:sz w:val="24"/>
          <w:szCs w:val="24"/>
        </w:rPr>
      </w:pPr>
      <w:bookmarkStart w:id="63" w:name="sub_36024"/>
      <w:bookmarkEnd w:id="62"/>
      <w:r w:rsidRPr="007348F2">
        <w:rPr>
          <w:rFonts w:ascii="Arial" w:hAnsi="Arial" w:cs="Arial"/>
          <w:bCs/>
          <w:sz w:val="24"/>
          <w:szCs w:val="24"/>
        </w:rPr>
        <w:t>4) видов территориальных зон;</w:t>
      </w:r>
    </w:p>
    <w:p w:rsidR="002E4033" w:rsidRPr="007348F2" w:rsidRDefault="002E4033" w:rsidP="00550FB2">
      <w:pPr>
        <w:rPr>
          <w:rFonts w:ascii="Arial" w:hAnsi="Arial" w:cs="Arial"/>
          <w:bCs/>
          <w:sz w:val="24"/>
          <w:szCs w:val="24"/>
        </w:rPr>
      </w:pPr>
      <w:bookmarkStart w:id="64" w:name="sub_36025"/>
      <w:bookmarkEnd w:id="63"/>
      <w:r w:rsidRPr="007348F2">
        <w:rPr>
          <w:rFonts w:ascii="Arial" w:hAnsi="Arial" w:cs="Arial"/>
          <w:bCs/>
          <w:sz w:val="24"/>
          <w:szCs w:val="24"/>
        </w:rPr>
        <w:t>5) требований охраны объектов культурного наследия, а также особо охраняемых природных территорий, иных природных объектов.</w:t>
      </w:r>
    </w:p>
    <w:p w:rsidR="002E4033" w:rsidRPr="007348F2" w:rsidRDefault="002E4033" w:rsidP="00550FB2">
      <w:pPr>
        <w:rPr>
          <w:rFonts w:ascii="Arial" w:hAnsi="Arial" w:cs="Arial"/>
          <w:bCs/>
          <w:sz w:val="24"/>
          <w:szCs w:val="24"/>
        </w:rPr>
      </w:pPr>
      <w:bookmarkStart w:id="65" w:name="sub_3603"/>
      <w:bookmarkEnd w:id="64"/>
      <w:r w:rsidRPr="007348F2">
        <w:rPr>
          <w:rFonts w:ascii="Arial" w:hAnsi="Arial" w:cs="Arial"/>
          <w:bCs/>
          <w:sz w:val="24"/>
          <w:szCs w:val="24"/>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E4033" w:rsidRPr="007348F2" w:rsidRDefault="002E4033" w:rsidP="00550FB2">
      <w:pPr>
        <w:rPr>
          <w:rFonts w:ascii="Arial" w:hAnsi="Arial" w:cs="Arial"/>
          <w:bCs/>
          <w:sz w:val="24"/>
          <w:szCs w:val="24"/>
        </w:rPr>
      </w:pPr>
      <w:bookmarkStart w:id="66" w:name="sub_3604"/>
      <w:bookmarkEnd w:id="65"/>
      <w:r w:rsidRPr="007348F2">
        <w:rPr>
          <w:rFonts w:ascii="Arial" w:hAnsi="Arial" w:cs="Arial"/>
          <w:bCs/>
          <w:sz w:val="24"/>
          <w:szCs w:val="24"/>
        </w:rPr>
        <w:t>4. Действие градостроительного регламента не распространяется на земельные участки:</w:t>
      </w:r>
    </w:p>
    <w:bookmarkEnd w:id="66"/>
    <w:p w:rsidR="002E4033" w:rsidRPr="007348F2" w:rsidRDefault="002E4033" w:rsidP="00550FB2">
      <w:pPr>
        <w:rPr>
          <w:rFonts w:ascii="Arial" w:hAnsi="Arial" w:cs="Arial"/>
          <w:bCs/>
          <w:sz w:val="24"/>
          <w:szCs w:val="24"/>
        </w:rPr>
      </w:pPr>
      <w:r w:rsidRPr="007348F2">
        <w:rPr>
          <w:rFonts w:ascii="Arial" w:hAnsi="Arial" w:cs="Arial"/>
          <w:bCs/>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E4033" w:rsidRPr="007348F2" w:rsidRDefault="002E4033" w:rsidP="00550FB2">
      <w:pPr>
        <w:rPr>
          <w:rFonts w:ascii="Arial" w:hAnsi="Arial" w:cs="Arial"/>
          <w:bCs/>
          <w:sz w:val="24"/>
          <w:szCs w:val="24"/>
        </w:rPr>
      </w:pPr>
      <w:bookmarkStart w:id="67" w:name="sub_36042"/>
      <w:r w:rsidRPr="007348F2">
        <w:rPr>
          <w:rFonts w:ascii="Arial" w:hAnsi="Arial" w:cs="Arial"/>
          <w:bCs/>
          <w:sz w:val="24"/>
          <w:szCs w:val="24"/>
        </w:rPr>
        <w:t>2) в границах территорий общего пользования;</w:t>
      </w:r>
    </w:p>
    <w:bookmarkEnd w:id="67"/>
    <w:p w:rsidR="002E4033" w:rsidRPr="007348F2" w:rsidRDefault="002E4033" w:rsidP="00550FB2">
      <w:pPr>
        <w:rPr>
          <w:rFonts w:ascii="Arial" w:hAnsi="Arial" w:cs="Arial"/>
          <w:bCs/>
          <w:sz w:val="24"/>
          <w:szCs w:val="24"/>
        </w:rPr>
      </w:pPr>
      <w:r w:rsidRPr="007348F2">
        <w:rPr>
          <w:rFonts w:ascii="Arial" w:hAnsi="Arial" w:cs="Arial"/>
          <w:bCs/>
          <w:sz w:val="24"/>
          <w:szCs w:val="24"/>
        </w:rPr>
        <w:t>3) предназначенные для размещения линейных объектов и (или) занятые линейными объектами;</w:t>
      </w:r>
    </w:p>
    <w:p w:rsidR="002E4033" w:rsidRPr="007348F2" w:rsidRDefault="002E4033" w:rsidP="00550FB2">
      <w:pPr>
        <w:rPr>
          <w:rFonts w:ascii="Arial" w:hAnsi="Arial" w:cs="Arial"/>
          <w:bCs/>
          <w:sz w:val="24"/>
          <w:szCs w:val="24"/>
        </w:rPr>
      </w:pPr>
      <w:bookmarkStart w:id="68" w:name="sub_36044"/>
      <w:r w:rsidRPr="007348F2">
        <w:rPr>
          <w:rFonts w:ascii="Arial" w:hAnsi="Arial" w:cs="Arial"/>
          <w:bCs/>
          <w:sz w:val="24"/>
          <w:szCs w:val="24"/>
        </w:rPr>
        <w:t>4) предоставленные для добычи полезных ископаемых.</w:t>
      </w:r>
    </w:p>
    <w:p w:rsidR="002E4033" w:rsidRPr="007348F2" w:rsidRDefault="002E4033" w:rsidP="00550FB2">
      <w:pPr>
        <w:rPr>
          <w:rFonts w:ascii="Arial" w:hAnsi="Arial" w:cs="Arial"/>
          <w:bCs/>
          <w:sz w:val="24"/>
          <w:szCs w:val="24"/>
        </w:rPr>
      </w:pPr>
      <w:bookmarkStart w:id="69" w:name="sub_3605"/>
      <w:bookmarkEnd w:id="68"/>
      <w:r w:rsidRPr="007348F2">
        <w:rPr>
          <w:rFonts w:ascii="Arial" w:hAnsi="Arial" w:cs="Arial"/>
          <w:bCs/>
          <w:sz w:val="24"/>
          <w:szCs w:val="24"/>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bookmarkEnd w:id="69"/>
    <w:p w:rsidR="002E4033" w:rsidRPr="007348F2" w:rsidRDefault="002E4033" w:rsidP="00550FB2">
      <w:pPr>
        <w:rPr>
          <w:rFonts w:ascii="Arial" w:hAnsi="Arial" w:cs="Arial"/>
          <w:bCs/>
          <w:sz w:val="24"/>
          <w:szCs w:val="24"/>
        </w:rPr>
      </w:pPr>
      <w:r w:rsidRPr="007348F2">
        <w:rPr>
          <w:rFonts w:ascii="Arial" w:hAnsi="Arial" w:cs="Arial"/>
          <w:bCs/>
          <w:sz w:val="24"/>
          <w:szCs w:val="24"/>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E4033" w:rsidRPr="007348F2" w:rsidRDefault="002E4033" w:rsidP="00550FB2">
      <w:pPr>
        <w:rPr>
          <w:rFonts w:ascii="Arial" w:hAnsi="Arial" w:cs="Arial"/>
          <w:bCs/>
          <w:sz w:val="24"/>
          <w:szCs w:val="24"/>
        </w:rPr>
      </w:pPr>
      <w:r w:rsidRPr="007348F2">
        <w:rPr>
          <w:rFonts w:ascii="Arial" w:hAnsi="Arial" w:cs="Arial"/>
          <w:bCs/>
          <w:sz w:val="24"/>
          <w:szCs w:val="24"/>
        </w:rPr>
        <w:t>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w:t>
      </w:r>
      <w:r w:rsidRPr="007348F2">
        <w:rPr>
          <w:rFonts w:ascii="Arial" w:hAnsi="Arial" w:cs="Arial"/>
          <w:bCs/>
          <w:sz w:val="24"/>
          <w:szCs w:val="24"/>
        </w:rPr>
        <w:lastRenderedPageBreak/>
        <w:t>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2E4033" w:rsidRPr="007348F2" w:rsidRDefault="002E4033" w:rsidP="00550FB2">
      <w:pPr>
        <w:rPr>
          <w:rFonts w:ascii="Arial" w:hAnsi="Arial" w:cs="Arial"/>
          <w:bCs/>
          <w:sz w:val="24"/>
          <w:szCs w:val="24"/>
        </w:rPr>
      </w:pPr>
      <w:bookmarkStart w:id="70" w:name="sub_3608"/>
      <w:r w:rsidRPr="007348F2">
        <w:rPr>
          <w:rFonts w:ascii="Arial" w:hAnsi="Arial" w:cs="Arial"/>
          <w:bCs/>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E4033" w:rsidRPr="007348F2" w:rsidRDefault="002E4033" w:rsidP="00550FB2">
      <w:pPr>
        <w:rPr>
          <w:rFonts w:ascii="Arial" w:hAnsi="Arial" w:cs="Arial"/>
          <w:bCs/>
          <w:sz w:val="24"/>
          <w:szCs w:val="24"/>
        </w:rPr>
      </w:pPr>
      <w:bookmarkStart w:id="71" w:name="sub_3609"/>
      <w:bookmarkEnd w:id="70"/>
      <w:r w:rsidRPr="007348F2">
        <w:rPr>
          <w:rFonts w:ascii="Arial" w:hAnsi="Arial" w:cs="Arial"/>
          <w:bCs/>
          <w:sz w:val="24"/>
          <w:szCs w:val="24"/>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E4033" w:rsidRPr="007348F2" w:rsidRDefault="002E4033" w:rsidP="00550FB2">
      <w:pPr>
        <w:rPr>
          <w:rFonts w:ascii="Arial" w:hAnsi="Arial" w:cs="Arial"/>
          <w:bCs/>
          <w:sz w:val="24"/>
          <w:szCs w:val="24"/>
        </w:rPr>
      </w:pPr>
      <w:bookmarkStart w:id="72" w:name="sub_36010"/>
      <w:bookmarkEnd w:id="71"/>
      <w:r w:rsidRPr="007348F2">
        <w:rPr>
          <w:rFonts w:ascii="Arial" w:hAnsi="Arial" w:cs="Arial"/>
          <w:bCs/>
          <w:sz w:val="24"/>
          <w:szCs w:val="24"/>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bookmarkEnd w:id="72"/>
    <w:p w:rsidR="002E4033" w:rsidRPr="007348F2" w:rsidRDefault="002E4033" w:rsidP="00550FB2">
      <w:pPr>
        <w:rPr>
          <w:rFonts w:ascii="Arial" w:hAnsi="Arial" w:cs="Arial"/>
          <w:sz w:val="24"/>
          <w:szCs w:val="24"/>
        </w:rPr>
      </w:pPr>
    </w:p>
    <w:p w:rsidR="002E4033" w:rsidRPr="007348F2" w:rsidRDefault="002E4033" w:rsidP="00550FB2">
      <w:pPr>
        <w:pStyle w:val="21"/>
        <w:rPr>
          <w:rFonts w:ascii="Arial" w:hAnsi="Arial" w:cs="Arial"/>
          <w:b w:val="0"/>
          <w:color w:val="auto"/>
        </w:rPr>
      </w:pPr>
      <w:bookmarkStart w:id="73" w:name="_Toc336264602"/>
      <w:bookmarkStart w:id="74" w:name="_Toc115953346"/>
      <w:bookmarkStart w:id="75" w:name="_Toc185087222"/>
      <w:bookmarkStart w:id="76" w:name="_Toc154142018"/>
      <w:bookmarkStart w:id="77" w:name="_Toc130098619"/>
      <w:bookmarkEnd w:id="32"/>
      <w:r w:rsidRPr="007348F2">
        <w:rPr>
          <w:rFonts w:ascii="Arial" w:hAnsi="Arial" w:cs="Arial"/>
          <w:b w:val="0"/>
          <w:color w:val="auto"/>
        </w:rPr>
        <w:t xml:space="preserve">Глава </w:t>
      </w:r>
      <w:r w:rsidRPr="007348F2">
        <w:rPr>
          <w:rFonts w:ascii="Arial" w:hAnsi="Arial" w:cs="Arial"/>
          <w:b w:val="0"/>
          <w:color w:val="auto"/>
          <w:lang w:val="en-US"/>
        </w:rPr>
        <w:t>II</w:t>
      </w:r>
      <w:r w:rsidRPr="007348F2">
        <w:rPr>
          <w:rFonts w:ascii="Arial" w:hAnsi="Arial" w:cs="Arial"/>
          <w:b w:val="0"/>
          <w:color w:val="auto"/>
        </w:rPr>
        <w:t xml:space="preserve">. </w:t>
      </w:r>
      <w:bookmarkEnd w:id="73"/>
      <w:r w:rsidRPr="007348F2">
        <w:rPr>
          <w:rFonts w:ascii="Arial" w:hAnsi="Arial" w:cs="Arial"/>
          <w:b w:val="0"/>
          <w:color w:val="auto"/>
        </w:rPr>
        <w:t>Порядок изменения видов разрешенного использования земельных участков и объектов капитального строительства физическими и юридическими лицами</w:t>
      </w:r>
      <w:bookmarkEnd w:id="74"/>
      <w:bookmarkEnd w:id="75"/>
    </w:p>
    <w:p w:rsidR="002E4033" w:rsidRPr="007348F2" w:rsidRDefault="002E4033" w:rsidP="00550FB2">
      <w:pPr>
        <w:pStyle w:val="30"/>
        <w:rPr>
          <w:rFonts w:ascii="Arial" w:hAnsi="Arial" w:cs="Arial"/>
          <w:b w:val="0"/>
          <w:color w:val="auto"/>
          <w:sz w:val="24"/>
          <w:szCs w:val="24"/>
        </w:rPr>
      </w:pPr>
      <w:bookmarkStart w:id="78" w:name="_Toc157920363"/>
      <w:bookmarkStart w:id="79" w:name="_Toc336264603"/>
      <w:bookmarkStart w:id="80" w:name="_Toc115953347"/>
      <w:bookmarkStart w:id="81" w:name="_Toc185087223"/>
      <w:r w:rsidRPr="007348F2">
        <w:rPr>
          <w:rFonts w:ascii="Arial" w:hAnsi="Arial" w:cs="Arial"/>
          <w:b w:val="0"/>
          <w:color w:val="auto"/>
          <w:sz w:val="24"/>
          <w:szCs w:val="24"/>
        </w:rPr>
        <w:t>Статья 10. Виды разрешенного использования земельных участков</w:t>
      </w:r>
      <w:bookmarkEnd w:id="78"/>
      <w:r w:rsidRPr="007348F2">
        <w:rPr>
          <w:rFonts w:ascii="Arial" w:hAnsi="Arial" w:cs="Arial"/>
          <w:b w:val="0"/>
          <w:color w:val="auto"/>
          <w:sz w:val="24"/>
          <w:szCs w:val="24"/>
        </w:rPr>
        <w:t xml:space="preserve"> и объектов капитального строительства</w:t>
      </w:r>
      <w:bookmarkEnd w:id="79"/>
      <w:bookmarkEnd w:id="80"/>
      <w:bookmarkEnd w:id="81"/>
    </w:p>
    <w:p w:rsidR="002E4033" w:rsidRPr="007348F2" w:rsidRDefault="002E4033" w:rsidP="00550FB2">
      <w:pPr>
        <w:rPr>
          <w:rFonts w:ascii="Arial" w:hAnsi="Arial" w:cs="Arial"/>
          <w:sz w:val="24"/>
          <w:szCs w:val="24"/>
        </w:rPr>
      </w:pPr>
      <w:r w:rsidRPr="007348F2">
        <w:rPr>
          <w:rFonts w:ascii="Arial" w:hAnsi="Arial" w:cs="Arial"/>
          <w:sz w:val="24"/>
          <w:szCs w:val="24"/>
        </w:rPr>
        <w:t xml:space="preserve">1. </w:t>
      </w:r>
      <w:proofErr w:type="gramStart"/>
      <w:r w:rsidRPr="007348F2">
        <w:rPr>
          <w:rFonts w:ascii="Arial" w:hAnsi="Arial" w:cs="Arial"/>
          <w:sz w:val="24"/>
          <w:szCs w:val="24"/>
        </w:rPr>
        <w:t xml:space="preserve">Виды разрешённого использования земельных участков, содержащиеся в градостроительных регламентах, установлены в соответствии с Классификатором видов разрешённого использования земельных участков, утверждённым приказом Министерства экономического развития РФ от 1 сентября 2014 года №540 (далее – Классификатор). </w:t>
      </w:r>
      <w:proofErr w:type="gramEnd"/>
    </w:p>
    <w:p w:rsidR="002E4033" w:rsidRPr="007348F2" w:rsidRDefault="002E4033" w:rsidP="00550FB2">
      <w:pPr>
        <w:rPr>
          <w:rFonts w:ascii="Arial" w:hAnsi="Arial" w:cs="Arial"/>
          <w:sz w:val="24"/>
          <w:szCs w:val="24"/>
        </w:rPr>
      </w:pPr>
      <w:r w:rsidRPr="007348F2">
        <w:rPr>
          <w:rFonts w:ascii="Arial" w:hAnsi="Arial" w:cs="Arial"/>
          <w:sz w:val="24"/>
          <w:szCs w:val="24"/>
        </w:rPr>
        <w:t>Разрешенное использование земельных участков и объектов капитального строительства может быть следующих видов:</w:t>
      </w:r>
    </w:p>
    <w:p w:rsidR="002E4033" w:rsidRPr="007348F2" w:rsidRDefault="002E4033" w:rsidP="00550FB2">
      <w:pPr>
        <w:rPr>
          <w:rFonts w:ascii="Arial" w:hAnsi="Arial" w:cs="Arial"/>
          <w:sz w:val="24"/>
          <w:szCs w:val="24"/>
        </w:rPr>
      </w:pPr>
      <w:r w:rsidRPr="007348F2">
        <w:rPr>
          <w:rFonts w:ascii="Arial" w:hAnsi="Arial" w:cs="Arial"/>
          <w:sz w:val="24"/>
          <w:szCs w:val="24"/>
        </w:rPr>
        <w:t>1) основные виды разрешенного использования;</w:t>
      </w:r>
    </w:p>
    <w:p w:rsidR="002E4033" w:rsidRPr="007348F2" w:rsidRDefault="002E4033" w:rsidP="00550FB2">
      <w:pPr>
        <w:rPr>
          <w:rFonts w:ascii="Arial" w:hAnsi="Arial" w:cs="Arial"/>
          <w:sz w:val="24"/>
          <w:szCs w:val="24"/>
        </w:rPr>
      </w:pPr>
      <w:r w:rsidRPr="007348F2">
        <w:rPr>
          <w:rFonts w:ascii="Arial" w:hAnsi="Arial" w:cs="Arial"/>
          <w:sz w:val="24"/>
          <w:szCs w:val="24"/>
        </w:rPr>
        <w:t>2) условно разрешенные виды использования;</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3) вспомогательные виды разрешенного использования, допустимые только в качестве </w:t>
      </w:r>
      <w:proofErr w:type="gramStart"/>
      <w:r w:rsidRPr="007348F2">
        <w:rPr>
          <w:rFonts w:ascii="Arial" w:hAnsi="Arial" w:cs="Arial"/>
          <w:sz w:val="24"/>
          <w:szCs w:val="24"/>
        </w:rPr>
        <w:t>дополнительных</w:t>
      </w:r>
      <w:proofErr w:type="gramEnd"/>
      <w:r w:rsidRPr="007348F2">
        <w:rPr>
          <w:rFonts w:ascii="Arial" w:hAnsi="Arial" w:cs="Arial"/>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2E4033" w:rsidRPr="007348F2" w:rsidRDefault="002E4033" w:rsidP="00550FB2">
      <w:pPr>
        <w:rPr>
          <w:rFonts w:ascii="Arial" w:hAnsi="Arial" w:cs="Arial"/>
          <w:sz w:val="24"/>
          <w:szCs w:val="24"/>
        </w:rPr>
      </w:pPr>
      <w:r w:rsidRPr="007348F2">
        <w:rPr>
          <w:rFonts w:ascii="Arial" w:hAnsi="Arial" w:cs="Arial"/>
          <w:sz w:val="24"/>
          <w:szCs w:val="24"/>
        </w:rPr>
        <w:lastRenderedPageBreak/>
        <w:t>2. Для каждой территориальной зоны устанавливаются все виды разрешенного использования земельных участков и объектов капитального строительства.</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Каждый вид разрешённого использования земельного участка имеет следующую структуру: </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 код (числовое обозначение) вида разрешённого использования земельного участка; </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 наименование вида разрешённого использования земельного участка. </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Код (числовое обозначение) вида разрешённого использования земельного участка и текстовое наименование вида разрешённого использования земельного участка являются равнозначными. </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3.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технических регламентов. </w:t>
      </w:r>
    </w:p>
    <w:p w:rsidR="002E4033" w:rsidRPr="007348F2" w:rsidRDefault="002E4033" w:rsidP="00550FB2">
      <w:pPr>
        <w:rPr>
          <w:rFonts w:ascii="Arial" w:hAnsi="Arial" w:cs="Arial"/>
          <w:sz w:val="24"/>
          <w:szCs w:val="24"/>
        </w:rPr>
      </w:pPr>
      <w:r w:rsidRPr="007348F2">
        <w:rPr>
          <w:rFonts w:ascii="Arial" w:hAnsi="Arial" w:cs="Arial"/>
          <w:snapToGrid w:val="0"/>
          <w:sz w:val="24"/>
          <w:szCs w:val="24"/>
        </w:rPr>
        <w:t xml:space="preserve"> </w:t>
      </w:r>
      <w:r w:rsidRPr="007348F2">
        <w:rPr>
          <w:rFonts w:ascii="Arial" w:hAnsi="Arial" w:cs="Arial"/>
          <w:sz w:val="24"/>
          <w:szCs w:val="24"/>
        </w:rPr>
        <w:t xml:space="preserve">4. </w:t>
      </w:r>
      <w:proofErr w:type="gramStart"/>
      <w:r w:rsidRPr="007348F2">
        <w:rPr>
          <w:rFonts w:ascii="Arial" w:hAnsi="Arial" w:cs="Arial"/>
          <w:sz w:val="24"/>
          <w:szCs w:val="24"/>
        </w:rPr>
        <w:t>Основные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roofErr w:type="gramEnd"/>
    </w:p>
    <w:p w:rsidR="002E4033" w:rsidRPr="007348F2" w:rsidRDefault="002E4033" w:rsidP="00550FB2">
      <w:pPr>
        <w:autoSpaceDE w:val="0"/>
        <w:autoSpaceDN w:val="0"/>
        <w:adjustRightInd w:val="0"/>
        <w:rPr>
          <w:rFonts w:ascii="Arial" w:hAnsi="Arial" w:cs="Arial"/>
          <w:sz w:val="24"/>
          <w:szCs w:val="24"/>
        </w:rPr>
      </w:pPr>
      <w:r w:rsidRPr="007348F2">
        <w:rPr>
          <w:rFonts w:ascii="Arial" w:hAnsi="Arial" w:cs="Arial"/>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E4033" w:rsidRPr="007348F2" w:rsidRDefault="002E4033" w:rsidP="00550FB2">
      <w:pPr>
        <w:widowControl w:val="0"/>
        <w:autoSpaceDE w:val="0"/>
        <w:autoSpaceDN w:val="0"/>
        <w:adjustRightInd w:val="0"/>
        <w:rPr>
          <w:rFonts w:ascii="Arial" w:hAnsi="Arial" w:cs="Arial"/>
          <w:bCs/>
          <w:sz w:val="24"/>
          <w:szCs w:val="24"/>
        </w:rPr>
      </w:pPr>
      <w:r w:rsidRPr="007348F2">
        <w:rPr>
          <w:rFonts w:ascii="Arial" w:hAnsi="Arial" w:cs="Arial"/>
          <w:sz w:val="24"/>
          <w:szCs w:val="24"/>
        </w:rPr>
        <w:t>6. Предоставление разрешения на условно разрешенный</w:t>
      </w:r>
      <w:r w:rsidRPr="007348F2">
        <w:rPr>
          <w:rFonts w:ascii="Arial" w:hAnsi="Arial" w:cs="Arial"/>
          <w:bCs/>
          <w:sz w:val="24"/>
          <w:szCs w:val="24"/>
        </w:rPr>
        <w:t xml:space="preserve"> вид использования земельного участка или объекта капитального строительства осуществляется в порядке, предусмотренном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7348F2">
          <w:rPr>
            <w:rFonts w:ascii="Arial" w:hAnsi="Arial" w:cs="Arial"/>
            <w:bCs/>
            <w:sz w:val="24"/>
            <w:szCs w:val="24"/>
          </w:rPr>
          <w:t>статьей 39</w:t>
        </w:r>
      </w:hyperlink>
      <w:r w:rsidRPr="007348F2">
        <w:rPr>
          <w:rFonts w:ascii="Arial" w:hAnsi="Arial" w:cs="Arial"/>
          <w:bCs/>
          <w:sz w:val="24"/>
          <w:szCs w:val="24"/>
        </w:rPr>
        <w:t xml:space="preserve"> Градостроительного Кодекса РФ</w:t>
      </w:r>
    </w:p>
    <w:p w:rsidR="002E4033" w:rsidRPr="007348F2" w:rsidRDefault="002E4033" w:rsidP="00550FB2">
      <w:pPr>
        <w:widowControl w:val="0"/>
        <w:autoSpaceDE w:val="0"/>
        <w:autoSpaceDN w:val="0"/>
        <w:adjustRightInd w:val="0"/>
        <w:rPr>
          <w:rFonts w:ascii="Arial" w:hAnsi="Arial" w:cs="Arial"/>
          <w:bCs/>
          <w:sz w:val="24"/>
          <w:szCs w:val="24"/>
        </w:rPr>
      </w:pPr>
      <w:r w:rsidRPr="007348F2">
        <w:rPr>
          <w:rFonts w:ascii="Arial" w:hAnsi="Arial" w:cs="Arial"/>
          <w:bCs/>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2E4033" w:rsidRPr="007348F2" w:rsidRDefault="002E4033" w:rsidP="00550FB2">
      <w:pPr>
        <w:pStyle w:val="30"/>
        <w:rPr>
          <w:rFonts w:ascii="Arial" w:hAnsi="Arial" w:cs="Arial"/>
          <w:b w:val="0"/>
          <w:color w:val="auto"/>
          <w:sz w:val="24"/>
          <w:szCs w:val="24"/>
        </w:rPr>
      </w:pPr>
      <w:bookmarkStart w:id="82" w:name="_Toc343758981"/>
      <w:bookmarkStart w:id="83" w:name="_Toc357434214"/>
      <w:bookmarkStart w:id="84" w:name="_Toc21359268"/>
      <w:bookmarkStart w:id="85" w:name="_Toc115953348"/>
      <w:bookmarkStart w:id="86" w:name="_Toc185087224"/>
      <w:r w:rsidRPr="007348F2">
        <w:rPr>
          <w:rFonts w:ascii="Arial" w:hAnsi="Arial" w:cs="Arial"/>
          <w:b w:val="0"/>
          <w:color w:val="auto"/>
          <w:sz w:val="24"/>
          <w:szCs w:val="24"/>
        </w:rPr>
        <w:t>Статья 11.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82"/>
      <w:bookmarkEnd w:id="83"/>
      <w:bookmarkEnd w:id="84"/>
      <w:bookmarkEnd w:id="85"/>
      <w:bookmarkEnd w:id="86"/>
    </w:p>
    <w:p w:rsidR="002E4033" w:rsidRPr="007348F2" w:rsidRDefault="002E4033" w:rsidP="00550FB2">
      <w:pPr>
        <w:keepNext/>
        <w:rPr>
          <w:rFonts w:ascii="Arial" w:hAnsi="Arial" w:cs="Arial"/>
          <w:bCs/>
          <w:sz w:val="24"/>
          <w:szCs w:val="24"/>
        </w:rPr>
      </w:pPr>
      <w:r w:rsidRPr="007348F2">
        <w:rPr>
          <w:rFonts w:ascii="Arial" w:hAnsi="Arial" w:cs="Arial"/>
          <w:bCs/>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E4033" w:rsidRPr="007348F2" w:rsidRDefault="002E4033" w:rsidP="00550FB2">
      <w:pPr>
        <w:keepNext/>
        <w:rPr>
          <w:rFonts w:ascii="Arial" w:hAnsi="Arial" w:cs="Arial"/>
          <w:bCs/>
          <w:sz w:val="24"/>
          <w:szCs w:val="24"/>
        </w:rPr>
      </w:pPr>
      <w:r w:rsidRPr="007348F2">
        <w:rPr>
          <w:rFonts w:ascii="Arial" w:hAnsi="Arial" w:cs="Arial"/>
          <w:bCs/>
          <w:sz w:val="24"/>
          <w:szCs w:val="24"/>
        </w:rPr>
        <w:t>1) предельные (минимальные и (или) максимальные) размеры земельных участков, в том числе их площадь;</w:t>
      </w:r>
    </w:p>
    <w:p w:rsidR="002E4033" w:rsidRPr="007348F2" w:rsidRDefault="002E4033" w:rsidP="00550FB2">
      <w:pPr>
        <w:keepNext/>
        <w:rPr>
          <w:rFonts w:ascii="Arial" w:hAnsi="Arial" w:cs="Arial"/>
          <w:bCs/>
          <w:sz w:val="24"/>
          <w:szCs w:val="24"/>
        </w:rPr>
      </w:pPr>
      <w:r w:rsidRPr="007348F2">
        <w:rPr>
          <w:rFonts w:ascii="Arial" w:hAnsi="Arial" w:cs="Arial"/>
          <w:bCs/>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E4033" w:rsidRPr="007348F2" w:rsidRDefault="002E4033" w:rsidP="00550FB2">
      <w:pPr>
        <w:keepNext/>
        <w:rPr>
          <w:rFonts w:ascii="Arial" w:hAnsi="Arial" w:cs="Arial"/>
          <w:bCs/>
          <w:sz w:val="24"/>
          <w:szCs w:val="24"/>
        </w:rPr>
      </w:pPr>
      <w:r w:rsidRPr="007348F2">
        <w:rPr>
          <w:rFonts w:ascii="Arial" w:hAnsi="Arial" w:cs="Arial"/>
          <w:bCs/>
          <w:sz w:val="24"/>
          <w:szCs w:val="24"/>
        </w:rPr>
        <w:t>3) этажность или предельную высоту зданий, строений, сооружений;</w:t>
      </w:r>
    </w:p>
    <w:p w:rsidR="002E4033" w:rsidRPr="007348F2" w:rsidRDefault="002E4033" w:rsidP="00550FB2">
      <w:pPr>
        <w:keepNext/>
        <w:rPr>
          <w:rFonts w:ascii="Arial" w:hAnsi="Arial" w:cs="Arial"/>
          <w:bCs/>
          <w:sz w:val="24"/>
          <w:szCs w:val="24"/>
        </w:rPr>
      </w:pPr>
      <w:r w:rsidRPr="007348F2">
        <w:rPr>
          <w:rFonts w:ascii="Arial" w:hAnsi="Arial" w:cs="Arial"/>
          <w:bCs/>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 xml:space="preserve">5) иные показатели. </w:t>
      </w:r>
    </w:p>
    <w:p w:rsidR="002E4033" w:rsidRPr="007348F2" w:rsidRDefault="002E4033" w:rsidP="00550FB2">
      <w:pPr>
        <w:pStyle w:val="14a"/>
        <w:jc w:val="both"/>
        <w:rPr>
          <w:rFonts w:ascii="Arial" w:hAnsi="Arial" w:cs="Arial"/>
          <w:sz w:val="24"/>
          <w:szCs w:val="24"/>
        </w:rPr>
      </w:pP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lastRenderedPageBreak/>
        <w:t xml:space="preserve">В качестве минимальной площади земельных участков устанавливается площадь, соответствующая минимальным нормативным показателям, предусмотренным нормативами градостроительного проектирования субъекта и/или муниципального района, нормативными правовыми актами и иными требованиями действующего законодательства к размерам земельных участков. </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 xml:space="preserve">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противопожарных норм, нормативов градостроительного проектирования субъекта и/или муниципального района, с учётом ограничений использования земельных участков и объектов капитального строительства в зонах с особыми условиями использования территории. </w:t>
      </w:r>
    </w:p>
    <w:p w:rsidR="002E4033" w:rsidRPr="007348F2" w:rsidRDefault="002E4033" w:rsidP="00550FB2">
      <w:pPr>
        <w:pStyle w:val="14a"/>
        <w:jc w:val="both"/>
        <w:rPr>
          <w:rFonts w:ascii="Arial" w:eastAsia="Calibri" w:hAnsi="Arial" w:cs="Arial"/>
          <w:bCs/>
          <w:sz w:val="24"/>
          <w:szCs w:val="24"/>
        </w:rPr>
      </w:pPr>
      <w:r w:rsidRPr="007348F2">
        <w:rPr>
          <w:rFonts w:ascii="Arial" w:eastAsia="Calibri" w:hAnsi="Arial" w:cs="Arial"/>
          <w:bCs/>
          <w:sz w:val="24"/>
          <w:szCs w:val="24"/>
        </w:rPr>
        <w:t>Наряду с указанными в пунктах 2 - 4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2E4033" w:rsidRPr="007348F2" w:rsidRDefault="002E4033" w:rsidP="00550FB2">
      <w:pPr>
        <w:pStyle w:val="14a"/>
        <w:jc w:val="both"/>
        <w:rPr>
          <w:rFonts w:ascii="Arial" w:hAnsi="Arial" w:cs="Arial"/>
          <w:bCs/>
          <w:sz w:val="24"/>
          <w:szCs w:val="24"/>
        </w:rPr>
      </w:pPr>
      <w:r w:rsidRPr="007348F2">
        <w:rPr>
          <w:rFonts w:ascii="Arial" w:hAnsi="Arial" w:cs="Arial"/>
          <w:bCs/>
          <w:sz w:val="24"/>
          <w:szCs w:val="24"/>
        </w:rPr>
        <w:t>Применительно к каждой территориальной зоне устанавливаются указанные в части 1 настоящей статьи размеры и параметры, их сочетания.</w:t>
      </w:r>
    </w:p>
    <w:p w:rsidR="002E4033" w:rsidRPr="007348F2" w:rsidRDefault="002E4033" w:rsidP="00550FB2">
      <w:pPr>
        <w:pStyle w:val="14a"/>
        <w:jc w:val="both"/>
        <w:rPr>
          <w:rFonts w:ascii="Arial" w:hAnsi="Arial" w:cs="Arial"/>
          <w:bCs/>
          <w:sz w:val="24"/>
          <w:szCs w:val="24"/>
        </w:rPr>
      </w:pPr>
      <w:r w:rsidRPr="007348F2">
        <w:rPr>
          <w:rFonts w:ascii="Arial" w:hAnsi="Arial" w:cs="Arial"/>
          <w:bCs/>
          <w:sz w:val="24"/>
          <w:szCs w:val="24"/>
        </w:rPr>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2 - 5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E4033" w:rsidRPr="007348F2" w:rsidRDefault="002E4033" w:rsidP="00550FB2">
      <w:pPr>
        <w:pStyle w:val="30"/>
        <w:rPr>
          <w:rFonts w:ascii="Arial" w:hAnsi="Arial" w:cs="Arial"/>
          <w:b w:val="0"/>
          <w:color w:val="auto"/>
          <w:sz w:val="24"/>
          <w:szCs w:val="24"/>
        </w:rPr>
      </w:pPr>
      <w:bookmarkStart w:id="87" w:name="_Toc336264604"/>
      <w:bookmarkStart w:id="88" w:name="_Toc115953349"/>
      <w:bookmarkStart w:id="89" w:name="_Toc185087225"/>
      <w:r w:rsidRPr="007348F2">
        <w:rPr>
          <w:rFonts w:ascii="Arial" w:hAnsi="Arial" w:cs="Arial"/>
          <w:b w:val="0"/>
          <w:color w:val="auto"/>
          <w:sz w:val="24"/>
          <w:szCs w:val="24"/>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87"/>
      <w:bookmarkEnd w:id="88"/>
      <w:bookmarkEnd w:id="89"/>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1" w:history="1">
        <w:r w:rsidRPr="007348F2">
          <w:rPr>
            <w:rFonts w:ascii="Arial" w:hAnsi="Arial" w:cs="Arial"/>
            <w:sz w:val="24"/>
            <w:szCs w:val="24"/>
          </w:rPr>
          <w:t>закона</w:t>
        </w:r>
      </w:hyperlink>
      <w:r w:rsidRPr="007348F2">
        <w:rPr>
          <w:rFonts w:ascii="Arial" w:hAnsi="Arial" w:cs="Arial"/>
          <w:sz w:val="24"/>
          <w:szCs w:val="24"/>
        </w:rPr>
        <w:t> от 6 апреля 2011 года N 63-ФЗ «Об электронной подписи» (далее - электронный документ, подписанный электронной подписью).</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12" w:anchor="dst2104" w:history="1">
        <w:r w:rsidRPr="007348F2">
          <w:rPr>
            <w:rFonts w:ascii="Arial" w:hAnsi="Arial" w:cs="Arial"/>
            <w:sz w:val="24"/>
            <w:szCs w:val="24"/>
          </w:rPr>
          <w:t>статьей 25</w:t>
        </w:r>
      </w:hyperlink>
      <w:r w:rsidRPr="007348F2">
        <w:rPr>
          <w:rFonts w:ascii="Arial" w:hAnsi="Arial" w:cs="Arial"/>
          <w:sz w:val="24"/>
          <w:szCs w:val="24"/>
        </w:rPr>
        <w:t> настоящих Правил.</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 xml:space="preserve">4. Организатор общественных обсуждений или публичных слушаний направляет сообщения о проведении общественных обсуждений или публичных </w:t>
      </w:r>
      <w:r w:rsidRPr="007348F2">
        <w:rPr>
          <w:rFonts w:ascii="Arial" w:hAnsi="Arial" w:cs="Arial"/>
          <w:sz w:val="24"/>
          <w:szCs w:val="24"/>
        </w:rPr>
        <w:lastRenderedPageBreak/>
        <w:t>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7. На основании указанных в </w:t>
      </w:r>
      <w:hyperlink r:id="rId13" w:anchor="dst100623" w:history="1">
        <w:r w:rsidRPr="007348F2">
          <w:rPr>
            <w:rFonts w:ascii="Arial" w:hAnsi="Arial" w:cs="Arial"/>
            <w:sz w:val="24"/>
            <w:szCs w:val="24"/>
          </w:rPr>
          <w:t xml:space="preserve">части </w:t>
        </w:r>
      </w:hyperlink>
      <w:r w:rsidRPr="007348F2">
        <w:rPr>
          <w:rFonts w:ascii="Arial" w:hAnsi="Arial" w:cs="Arial"/>
          <w:sz w:val="24"/>
          <w:szCs w:val="24"/>
        </w:rPr>
        <w:t>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 w:anchor="dst2783" w:history="1">
        <w:r w:rsidRPr="007348F2">
          <w:rPr>
            <w:rFonts w:ascii="Arial" w:hAnsi="Arial" w:cs="Arial"/>
            <w:sz w:val="24"/>
            <w:szCs w:val="24"/>
          </w:rPr>
          <w:t>части 2 статьи 55.32</w:t>
        </w:r>
      </w:hyperlink>
      <w:r w:rsidRPr="007348F2">
        <w:rPr>
          <w:rFonts w:ascii="Arial" w:hAnsi="Arial" w:cs="Arial"/>
          <w:sz w:val="24"/>
          <w:szCs w:val="24"/>
        </w:rPr>
        <w:t xml:space="preserve"> Градостроительного Кодекса,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w:t>
      </w:r>
      <w:r w:rsidRPr="007348F2">
        <w:rPr>
          <w:rFonts w:ascii="Arial" w:hAnsi="Arial" w:cs="Arial"/>
          <w:sz w:val="24"/>
          <w:szCs w:val="24"/>
        </w:rPr>
        <w:lastRenderedPageBreak/>
        <w:t>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5" w:anchor="dst2783" w:history="1">
        <w:r w:rsidRPr="007348F2">
          <w:rPr>
            <w:rFonts w:ascii="Arial" w:hAnsi="Arial" w:cs="Arial"/>
            <w:sz w:val="24"/>
            <w:szCs w:val="24"/>
          </w:rPr>
          <w:t>части 2 статьи 55.32</w:t>
        </w:r>
      </w:hyperlink>
      <w:r w:rsidRPr="007348F2">
        <w:rPr>
          <w:rFonts w:ascii="Arial" w:hAnsi="Arial" w:cs="Arial"/>
          <w:sz w:val="24"/>
          <w:szCs w:val="24"/>
        </w:rPr>
        <w:t>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11.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2E4033" w:rsidRPr="007348F2" w:rsidRDefault="002E4033" w:rsidP="00550FB2">
      <w:pPr>
        <w:pStyle w:val="14a"/>
        <w:jc w:val="both"/>
        <w:rPr>
          <w:rFonts w:ascii="Arial" w:hAnsi="Arial" w:cs="Arial"/>
          <w:sz w:val="24"/>
          <w:szCs w:val="24"/>
        </w:rPr>
      </w:pPr>
    </w:p>
    <w:p w:rsidR="002E4033" w:rsidRPr="007348F2" w:rsidRDefault="002E4033" w:rsidP="00550FB2">
      <w:pPr>
        <w:pStyle w:val="30"/>
        <w:rPr>
          <w:rFonts w:ascii="Arial" w:hAnsi="Arial" w:cs="Arial"/>
          <w:b w:val="0"/>
          <w:color w:val="auto"/>
          <w:sz w:val="24"/>
          <w:szCs w:val="24"/>
        </w:rPr>
      </w:pPr>
      <w:bookmarkStart w:id="90" w:name="_Toc336264605"/>
      <w:bookmarkStart w:id="91" w:name="_Toc115953350"/>
      <w:bookmarkStart w:id="92" w:name="_Toc185087226"/>
      <w:r w:rsidRPr="007348F2">
        <w:rPr>
          <w:rFonts w:ascii="Arial" w:hAnsi="Arial" w:cs="Arial"/>
          <w:b w:val="0"/>
          <w:color w:val="auto"/>
          <w:sz w:val="24"/>
          <w:szCs w:val="24"/>
        </w:rPr>
        <w:t>Статья 13. Отклонение от предельных параметров разрешенного строительства, реконструкции объектов капитального строительства.</w:t>
      </w:r>
      <w:bookmarkEnd w:id="90"/>
      <w:bookmarkEnd w:id="91"/>
      <w:bookmarkEnd w:id="92"/>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разрешения на отклонение при строительстве от предельных параметров разрешенного строительства, реконструкции объектов капитального строительства. Заявление на получение такого разрешения должно содержать обоснование необходимости.</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2E4033" w:rsidRPr="007348F2" w:rsidRDefault="002E4033" w:rsidP="00550FB2">
      <w:pPr>
        <w:widowControl w:val="0"/>
        <w:autoSpaceDE w:val="0"/>
        <w:autoSpaceDN w:val="0"/>
        <w:adjustRightInd w:val="0"/>
        <w:rPr>
          <w:rFonts w:ascii="Arial" w:hAnsi="Arial" w:cs="Arial"/>
          <w:bCs/>
          <w:sz w:val="24"/>
          <w:szCs w:val="24"/>
        </w:rPr>
      </w:pPr>
      <w:r w:rsidRPr="007348F2">
        <w:rPr>
          <w:rFonts w:ascii="Arial" w:hAnsi="Arial" w:cs="Arial"/>
          <w:bCs/>
          <w:sz w:val="24"/>
          <w:szCs w:val="24"/>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w:t>
      </w:r>
      <w:hyperlink w:anchor="Par199" w:tooltip="Статья 5.1. 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 w:history="1">
        <w:r w:rsidRPr="007348F2">
          <w:rPr>
            <w:rFonts w:ascii="Arial" w:hAnsi="Arial" w:cs="Arial"/>
            <w:bCs/>
            <w:sz w:val="24"/>
            <w:szCs w:val="24"/>
          </w:rPr>
          <w:t>статьей 5.1</w:t>
        </w:r>
      </w:hyperlink>
      <w:r w:rsidRPr="007348F2">
        <w:rPr>
          <w:rFonts w:ascii="Arial" w:hAnsi="Arial" w:cs="Arial"/>
          <w:bCs/>
          <w:sz w:val="24"/>
          <w:szCs w:val="24"/>
        </w:rPr>
        <w:t xml:space="preserve"> Градостроительного Кодекса, с учетом положений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7348F2">
          <w:rPr>
            <w:rFonts w:ascii="Arial" w:hAnsi="Arial" w:cs="Arial"/>
            <w:bCs/>
            <w:sz w:val="24"/>
            <w:szCs w:val="24"/>
          </w:rPr>
          <w:t>статьи 39</w:t>
        </w:r>
      </w:hyperlink>
      <w:r w:rsidRPr="007348F2">
        <w:rPr>
          <w:rFonts w:ascii="Arial" w:hAnsi="Arial" w:cs="Arial"/>
          <w:bCs/>
          <w:sz w:val="24"/>
          <w:szCs w:val="24"/>
        </w:rPr>
        <w:t xml:space="preserve"> Градостроительного Кодекса, за исключением случая, указанного в </w:t>
      </w:r>
      <w:hyperlink w:anchor="Par1585" w:tooltip="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 w:history="1">
        <w:r w:rsidRPr="007348F2">
          <w:rPr>
            <w:rFonts w:ascii="Arial" w:hAnsi="Arial" w:cs="Arial"/>
            <w:bCs/>
            <w:sz w:val="24"/>
            <w:szCs w:val="24"/>
          </w:rPr>
          <w:t>части 1.1</w:t>
        </w:r>
      </w:hyperlink>
      <w:r w:rsidRPr="007348F2">
        <w:rPr>
          <w:rFonts w:ascii="Arial" w:hAnsi="Arial" w:cs="Arial"/>
          <w:bCs/>
          <w:sz w:val="24"/>
          <w:szCs w:val="24"/>
        </w:rPr>
        <w:t xml:space="preserve"> настоящей статьи. Расходы, связанные с организацией и проведением общественных обсуждений или публичных слушаний по проекту решения о </w:t>
      </w:r>
      <w:r w:rsidRPr="007348F2">
        <w:rPr>
          <w:rFonts w:ascii="Arial" w:hAnsi="Arial" w:cs="Arial"/>
          <w:bCs/>
          <w:sz w:val="24"/>
          <w:szCs w:val="24"/>
        </w:rPr>
        <w:lastRenderedPageBreak/>
        <w:t>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в течении 10 дней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района</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6. Глава района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E4033" w:rsidRPr="007348F2" w:rsidRDefault="002E4033" w:rsidP="00550FB2">
      <w:pPr>
        <w:pStyle w:val="14a"/>
        <w:jc w:val="both"/>
        <w:rPr>
          <w:rFonts w:ascii="Arial" w:hAnsi="Arial" w:cs="Arial"/>
          <w:sz w:val="24"/>
          <w:szCs w:val="24"/>
        </w:rPr>
      </w:pPr>
      <w:r w:rsidRPr="007348F2">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Start w:id="93" w:name="_Toc336264607"/>
    </w:p>
    <w:p w:rsidR="002E4033" w:rsidRPr="007348F2" w:rsidRDefault="002E4033" w:rsidP="00550FB2">
      <w:pPr>
        <w:pStyle w:val="14a"/>
        <w:jc w:val="both"/>
        <w:rPr>
          <w:rFonts w:ascii="Arial" w:hAnsi="Arial" w:cs="Arial"/>
          <w:sz w:val="24"/>
          <w:szCs w:val="24"/>
        </w:rPr>
      </w:pPr>
    </w:p>
    <w:p w:rsidR="002E4033" w:rsidRPr="007348F2" w:rsidRDefault="002E4033" w:rsidP="00550FB2">
      <w:pPr>
        <w:pStyle w:val="21"/>
        <w:rPr>
          <w:rFonts w:ascii="Arial" w:hAnsi="Arial" w:cs="Arial"/>
          <w:b w:val="0"/>
          <w:color w:val="auto"/>
        </w:rPr>
      </w:pPr>
      <w:bookmarkStart w:id="94" w:name="_Toc115953351"/>
      <w:bookmarkStart w:id="95" w:name="_Toc185087227"/>
      <w:r w:rsidRPr="007348F2">
        <w:rPr>
          <w:rFonts w:ascii="Arial" w:hAnsi="Arial" w:cs="Arial"/>
          <w:b w:val="0"/>
          <w:color w:val="auto"/>
        </w:rPr>
        <w:t xml:space="preserve">Глава </w:t>
      </w:r>
      <w:r w:rsidRPr="007348F2">
        <w:rPr>
          <w:rFonts w:ascii="Arial" w:hAnsi="Arial" w:cs="Arial"/>
          <w:b w:val="0"/>
          <w:color w:val="auto"/>
          <w:lang w:val="en-US"/>
        </w:rPr>
        <w:t>II</w:t>
      </w:r>
      <w:r w:rsidRPr="007348F2">
        <w:rPr>
          <w:rFonts w:ascii="Arial" w:hAnsi="Arial" w:cs="Arial"/>
          <w:b w:val="0"/>
          <w:color w:val="auto"/>
        </w:rPr>
        <w:t>I. Порядок подготовки документации по планировке территории органами местного самоуправления</w:t>
      </w:r>
      <w:bookmarkEnd w:id="94"/>
      <w:bookmarkEnd w:id="95"/>
    </w:p>
    <w:p w:rsidR="002E4033" w:rsidRPr="007348F2" w:rsidRDefault="002E4033" w:rsidP="00550FB2">
      <w:pPr>
        <w:pStyle w:val="30"/>
        <w:rPr>
          <w:rFonts w:ascii="Arial" w:hAnsi="Arial" w:cs="Arial"/>
          <w:b w:val="0"/>
          <w:color w:val="auto"/>
          <w:sz w:val="24"/>
          <w:szCs w:val="24"/>
        </w:rPr>
      </w:pPr>
      <w:bookmarkStart w:id="96" w:name="_Toc115953352"/>
      <w:bookmarkStart w:id="97" w:name="_Toc185087228"/>
      <w:r w:rsidRPr="007348F2">
        <w:rPr>
          <w:rFonts w:ascii="Arial" w:hAnsi="Arial" w:cs="Arial"/>
          <w:b w:val="0"/>
          <w:color w:val="auto"/>
          <w:sz w:val="24"/>
          <w:szCs w:val="24"/>
        </w:rPr>
        <w:t>Статья 14. Документация, регулирующая градостроительную деятельность на территории муниципального образования</w:t>
      </w:r>
      <w:bookmarkEnd w:id="93"/>
      <w:bookmarkEnd w:id="96"/>
      <w:bookmarkEnd w:id="97"/>
    </w:p>
    <w:p w:rsidR="002E4033" w:rsidRPr="007348F2" w:rsidRDefault="002E4033" w:rsidP="00550FB2">
      <w:pPr>
        <w:tabs>
          <w:tab w:val="num" w:pos="0"/>
        </w:tabs>
        <w:rPr>
          <w:rFonts w:ascii="Arial" w:hAnsi="Arial" w:cs="Arial"/>
          <w:sz w:val="24"/>
          <w:szCs w:val="24"/>
        </w:rPr>
      </w:pPr>
      <w:bookmarkStart w:id="98" w:name="_Toc154142019"/>
      <w:bookmarkEnd w:id="76"/>
      <w:r w:rsidRPr="007348F2">
        <w:rPr>
          <w:rFonts w:ascii="Arial" w:hAnsi="Arial" w:cs="Arial"/>
          <w:sz w:val="24"/>
          <w:szCs w:val="24"/>
        </w:rPr>
        <w:t>1. В состав документации, регулирующей градостроительную деятельность муниципального образования, входят:</w:t>
      </w:r>
    </w:p>
    <w:p w:rsidR="002E4033" w:rsidRPr="007348F2" w:rsidRDefault="002E4033" w:rsidP="00550FB2">
      <w:pPr>
        <w:pStyle w:val="1f8"/>
        <w:numPr>
          <w:ilvl w:val="0"/>
          <w:numId w:val="56"/>
        </w:numPr>
        <w:tabs>
          <w:tab w:val="num" w:pos="0"/>
        </w:tabs>
        <w:spacing w:after="0" w:line="240" w:lineRule="auto"/>
        <w:ind w:left="0" w:firstLine="709"/>
        <w:rPr>
          <w:rFonts w:ascii="Arial" w:hAnsi="Arial" w:cs="Arial"/>
          <w:sz w:val="24"/>
          <w:szCs w:val="24"/>
        </w:rPr>
      </w:pPr>
      <w:r w:rsidRPr="007348F2">
        <w:rPr>
          <w:rFonts w:ascii="Arial" w:hAnsi="Arial" w:cs="Arial"/>
          <w:sz w:val="24"/>
          <w:szCs w:val="24"/>
        </w:rPr>
        <w:t>- документы территориального планирования;</w:t>
      </w:r>
    </w:p>
    <w:p w:rsidR="002E4033" w:rsidRPr="007348F2" w:rsidRDefault="002E4033" w:rsidP="00550FB2">
      <w:pPr>
        <w:pStyle w:val="1f8"/>
        <w:numPr>
          <w:ilvl w:val="0"/>
          <w:numId w:val="56"/>
        </w:numPr>
        <w:tabs>
          <w:tab w:val="num" w:pos="0"/>
        </w:tabs>
        <w:spacing w:after="0" w:line="240" w:lineRule="auto"/>
        <w:ind w:left="0" w:firstLine="709"/>
        <w:rPr>
          <w:rFonts w:ascii="Arial" w:hAnsi="Arial" w:cs="Arial"/>
          <w:sz w:val="24"/>
          <w:szCs w:val="24"/>
        </w:rPr>
      </w:pPr>
      <w:r w:rsidRPr="007348F2">
        <w:rPr>
          <w:rFonts w:ascii="Arial" w:hAnsi="Arial" w:cs="Arial"/>
          <w:sz w:val="24"/>
          <w:szCs w:val="24"/>
        </w:rPr>
        <w:t>- документы градостроительного зонирования;</w:t>
      </w:r>
    </w:p>
    <w:p w:rsidR="002E4033" w:rsidRPr="007348F2" w:rsidRDefault="002E4033" w:rsidP="00550FB2">
      <w:pPr>
        <w:pStyle w:val="1f8"/>
        <w:numPr>
          <w:ilvl w:val="0"/>
          <w:numId w:val="56"/>
        </w:numPr>
        <w:tabs>
          <w:tab w:val="num" w:pos="0"/>
        </w:tabs>
        <w:spacing w:after="0" w:line="240" w:lineRule="auto"/>
        <w:ind w:left="0" w:firstLine="709"/>
        <w:rPr>
          <w:rFonts w:ascii="Arial" w:hAnsi="Arial" w:cs="Arial"/>
          <w:sz w:val="24"/>
          <w:szCs w:val="24"/>
        </w:rPr>
      </w:pPr>
      <w:r w:rsidRPr="007348F2">
        <w:rPr>
          <w:rFonts w:ascii="Arial" w:hAnsi="Arial" w:cs="Arial"/>
          <w:sz w:val="24"/>
          <w:szCs w:val="24"/>
        </w:rPr>
        <w:t>- документация по планировке территории.</w:t>
      </w:r>
    </w:p>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t>2. Документом территориального планирования муниципального образования является генеральный план муниципального образования.</w:t>
      </w:r>
    </w:p>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lastRenderedPageBreak/>
        <w:t>3. Документом градостроительного зонирования являются Правила землепользования и застройки муниципального образования, включающие в себя:</w:t>
      </w:r>
    </w:p>
    <w:p w:rsidR="002E4033" w:rsidRPr="007348F2" w:rsidRDefault="002E4033" w:rsidP="00550FB2">
      <w:pPr>
        <w:pStyle w:val="1f8"/>
        <w:numPr>
          <w:ilvl w:val="0"/>
          <w:numId w:val="57"/>
        </w:numPr>
        <w:spacing w:after="0" w:line="240" w:lineRule="auto"/>
        <w:ind w:left="0" w:firstLine="709"/>
        <w:rPr>
          <w:rFonts w:ascii="Arial" w:hAnsi="Arial" w:cs="Arial"/>
          <w:sz w:val="24"/>
          <w:szCs w:val="24"/>
        </w:rPr>
      </w:pPr>
      <w:bookmarkStart w:id="99" w:name="sub_30021"/>
      <w:r w:rsidRPr="007348F2">
        <w:rPr>
          <w:rFonts w:ascii="Arial" w:hAnsi="Arial" w:cs="Arial"/>
          <w:sz w:val="24"/>
          <w:szCs w:val="24"/>
        </w:rPr>
        <w:t>- порядок применения Правил и внесения в них изменений;</w:t>
      </w:r>
    </w:p>
    <w:p w:rsidR="002E4033" w:rsidRPr="007348F2" w:rsidRDefault="002E4033" w:rsidP="00550FB2">
      <w:pPr>
        <w:pStyle w:val="1f8"/>
        <w:numPr>
          <w:ilvl w:val="0"/>
          <w:numId w:val="57"/>
        </w:numPr>
        <w:spacing w:after="0" w:line="240" w:lineRule="auto"/>
        <w:ind w:left="0" w:firstLine="709"/>
        <w:rPr>
          <w:rFonts w:ascii="Arial" w:hAnsi="Arial" w:cs="Arial"/>
          <w:sz w:val="24"/>
          <w:szCs w:val="24"/>
        </w:rPr>
      </w:pPr>
      <w:bookmarkStart w:id="100" w:name="sub_30022"/>
      <w:bookmarkEnd w:id="99"/>
      <w:r w:rsidRPr="007348F2">
        <w:rPr>
          <w:rFonts w:ascii="Arial" w:hAnsi="Arial" w:cs="Arial"/>
          <w:sz w:val="24"/>
          <w:szCs w:val="24"/>
        </w:rPr>
        <w:t>- карту градостроительного зонирования;</w:t>
      </w:r>
      <w:bookmarkEnd w:id="100"/>
    </w:p>
    <w:p w:rsidR="002E4033" w:rsidRPr="007348F2" w:rsidRDefault="002E4033" w:rsidP="00550FB2">
      <w:pPr>
        <w:pStyle w:val="1f8"/>
        <w:numPr>
          <w:ilvl w:val="0"/>
          <w:numId w:val="57"/>
        </w:numPr>
        <w:spacing w:after="0" w:line="240" w:lineRule="auto"/>
        <w:ind w:left="0" w:firstLine="709"/>
        <w:rPr>
          <w:rFonts w:ascii="Arial" w:hAnsi="Arial" w:cs="Arial"/>
          <w:sz w:val="24"/>
          <w:szCs w:val="24"/>
        </w:rPr>
      </w:pPr>
      <w:r w:rsidRPr="007348F2">
        <w:rPr>
          <w:rFonts w:ascii="Arial" w:hAnsi="Arial" w:cs="Arial"/>
          <w:sz w:val="24"/>
          <w:szCs w:val="24"/>
        </w:rPr>
        <w:t>- градостроительные регламенты.</w:t>
      </w:r>
    </w:p>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t>4. Документация по планировке территории включает в себя:</w:t>
      </w:r>
    </w:p>
    <w:p w:rsidR="002E4033" w:rsidRPr="007348F2" w:rsidRDefault="002E4033" w:rsidP="00550FB2">
      <w:pPr>
        <w:pStyle w:val="1f8"/>
        <w:numPr>
          <w:ilvl w:val="0"/>
          <w:numId w:val="58"/>
        </w:numPr>
        <w:tabs>
          <w:tab w:val="num" w:pos="0"/>
        </w:tabs>
        <w:spacing w:after="0" w:line="240" w:lineRule="auto"/>
        <w:ind w:left="0" w:firstLine="709"/>
        <w:rPr>
          <w:rFonts w:ascii="Arial" w:hAnsi="Arial" w:cs="Arial"/>
          <w:sz w:val="24"/>
          <w:szCs w:val="24"/>
        </w:rPr>
      </w:pPr>
      <w:r w:rsidRPr="007348F2">
        <w:rPr>
          <w:rFonts w:ascii="Arial" w:hAnsi="Arial" w:cs="Arial"/>
          <w:sz w:val="24"/>
          <w:szCs w:val="24"/>
        </w:rPr>
        <w:t>- проект планировки территории;</w:t>
      </w:r>
    </w:p>
    <w:p w:rsidR="002E4033" w:rsidRPr="007348F2" w:rsidRDefault="002E4033" w:rsidP="00550FB2">
      <w:pPr>
        <w:pStyle w:val="1f8"/>
        <w:numPr>
          <w:ilvl w:val="0"/>
          <w:numId w:val="58"/>
        </w:numPr>
        <w:tabs>
          <w:tab w:val="num" w:pos="0"/>
        </w:tabs>
        <w:spacing w:after="0" w:line="240" w:lineRule="auto"/>
        <w:ind w:left="0" w:firstLine="709"/>
        <w:rPr>
          <w:rFonts w:ascii="Arial" w:hAnsi="Arial" w:cs="Arial"/>
          <w:sz w:val="24"/>
          <w:szCs w:val="24"/>
        </w:rPr>
      </w:pPr>
      <w:r w:rsidRPr="007348F2">
        <w:rPr>
          <w:rFonts w:ascii="Arial" w:hAnsi="Arial" w:cs="Arial"/>
          <w:sz w:val="24"/>
          <w:szCs w:val="24"/>
        </w:rPr>
        <w:t xml:space="preserve">- проекты межевания территорий; </w:t>
      </w:r>
    </w:p>
    <w:p w:rsidR="002E4033" w:rsidRPr="007348F2" w:rsidRDefault="002E4033" w:rsidP="00550FB2">
      <w:pPr>
        <w:tabs>
          <w:tab w:val="num" w:pos="0"/>
        </w:tabs>
        <w:rPr>
          <w:rFonts w:ascii="Arial" w:hAnsi="Arial" w:cs="Arial"/>
          <w:sz w:val="24"/>
          <w:szCs w:val="24"/>
        </w:rPr>
      </w:pPr>
    </w:p>
    <w:p w:rsidR="002E4033" w:rsidRPr="007348F2" w:rsidRDefault="002E4033" w:rsidP="00550FB2">
      <w:pPr>
        <w:pStyle w:val="30"/>
        <w:rPr>
          <w:rFonts w:ascii="Arial" w:hAnsi="Arial" w:cs="Arial"/>
          <w:b w:val="0"/>
          <w:color w:val="auto"/>
          <w:sz w:val="24"/>
          <w:szCs w:val="24"/>
        </w:rPr>
      </w:pPr>
      <w:bookmarkStart w:id="101" w:name="_Toc16860555"/>
      <w:bookmarkStart w:id="102" w:name="_Toc115953353"/>
      <w:bookmarkStart w:id="103" w:name="_Toc185087229"/>
      <w:r w:rsidRPr="007348F2">
        <w:rPr>
          <w:rFonts w:ascii="Arial" w:hAnsi="Arial" w:cs="Arial"/>
          <w:b w:val="0"/>
          <w:color w:val="auto"/>
          <w:sz w:val="24"/>
          <w:szCs w:val="24"/>
        </w:rPr>
        <w:t>Статья 15. Подготовка и утверждение документации по планировке территории</w:t>
      </w:r>
      <w:bookmarkEnd w:id="101"/>
      <w:bookmarkEnd w:id="102"/>
      <w:bookmarkEnd w:id="103"/>
    </w:p>
    <w:p w:rsidR="002E4033" w:rsidRPr="007348F2" w:rsidRDefault="002E4033" w:rsidP="00550FB2">
      <w:pPr>
        <w:rPr>
          <w:rFonts w:ascii="Arial" w:hAnsi="Arial" w:cs="Arial"/>
          <w:bCs/>
          <w:sz w:val="24"/>
          <w:szCs w:val="24"/>
        </w:rPr>
      </w:pPr>
      <w:r w:rsidRPr="007348F2">
        <w:rPr>
          <w:rFonts w:ascii="Arial" w:hAnsi="Arial" w:cs="Arial"/>
          <w:bCs/>
          <w:sz w:val="24"/>
          <w:szCs w:val="24"/>
        </w:rPr>
        <w:t>1. Решение о подготовке документации по планировке территории применительно к территории сельского поселения, за исключением случаев, предусмотренных Градостроительным кодексом Российской Федерации, принимается органом местного самоуправления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установленном порядке.</w:t>
      </w:r>
    </w:p>
    <w:p w:rsidR="002E4033" w:rsidRPr="007348F2" w:rsidRDefault="002E4033" w:rsidP="00550FB2">
      <w:pPr>
        <w:rPr>
          <w:rFonts w:ascii="Arial" w:hAnsi="Arial" w:cs="Arial"/>
          <w:bCs/>
          <w:sz w:val="24"/>
          <w:szCs w:val="24"/>
        </w:rPr>
      </w:pPr>
      <w:r w:rsidRPr="007348F2">
        <w:rPr>
          <w:rFonts w:ascii="Arial" w:hAnsi="Arial" w:cs="Arial"/>
          <w:bCs/>
          <w:sz w:val="24"/>
          <w:szCs w:val="24"/>
        </w:rPr>
        <w:t>2. Указанное в части 1 настоящей статьи решение подлежит опубликованию в порядке, установленном для официального опубликования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муниципального образования в сети «Интернет».</w:t>
      </w:r>
    </w:p>
    <w:p w:rsidR="002E4033" w:rsidRPr="007348F2" w:rsidRDefault="002E4033" w:rsidP="00550FB2">
      <w:pPr>
        <w:rPr>
          <w:rFonts w:ascii="Arial" w:hAnsi="Arial" w:cs="Arial"/>
          <w:bCs/>
          <w:sz w:val="24"/>
          <w:szCs w:val="24"/>
        </w:rPr>
      </w:pPr>
      <w:r w:rsidRPr="007348F2">
        <w:rPr>
          <w:rFonts w:ascii="Arial" w:hAnsi="Arial" w:cs="Arial"/>
          <w:bCs/>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района свои предложения о порядке, сроках подготовки и содержании документации по планировке территории.</w:t>
      </w:r>
    </w:p>
    <w:p w:rsidR="002E4033" w:rsidRPr="007348F2" w:rsidRDefault="002E4033" w:rsidP="00550FB2">
      <w:pPr>
        <w:rPr>
          <w:rFonts w:ascii="Arial" w:hAnsi="Arial" w:cs="Arial"/>
          <w:bCs/>
          <w:sz w:val="24"/>
          <w:szCs w:val="24"/>
        </w:rPr>
      </w:pPr>
      <w:r w:rsidRPr="007348F2">
        <w:rPr>
          <w:rFonts w:ascii="Arial" w:hAnsi="Arial" w:cs="Arial"/>
          <w:bCs/>
          <w:sz w:val="24"/>
          <w:szCs w:val="24"/>
        </w:rPr>
        <w:t>3.1. Заинтересованные лица, принявшие решения о подготовке документации по планировке территории самостоятельно, осуществляют ее подготовку в соответствии с требованиями Градостроительного кодекса Российской Федерации, и направляют ее для утверждения в администрацию  муниципального образования.</w:t>
      </w:r>
    </w:p>
    <w:p w:rsidR="002E4033" w:rsidRPr="007348F2" w:rsidRDefault="002E4033" w:rsidP="00550FB2">
      <w:pPr>
        <w:rPr>
          <w:rFonts w:ascii="Arial" w:hAnsi="Arial" w:cs="Arial"/>
          <w:bCs/>
          <w:sz w:val="24"/>
          <w:szCs w:val="24"/>
        </w:rPr>
      </w:pPr>
      <w:r w:rsidRPr="007348F2">
        <w:rPr>
          <w:rFonts w:ascii="Arial" w:hAnsi="Arial" w:cs="Arial"/>
          <w:bCs/>
          <w:sz w:val="24"/>
          <w:szCs w:val="24"/>
        </w:rPr>
        <w:t>4. Отдел архитектуры и градостроительства администрации района осуществляет проверку документации по планировке территории на соответствие требованиям, установленным Градостроительным кодексом Российской Федерации и иному действующему законодательству. По результатам проверки отдел архитектуры и градостроительства принимает соответствующее решение о направлении документации по планировке территории Главе района или об отклонении такой документации и о направлении ее на доработку.</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5. Проекты планировки территории и проекты межевания территории, решение об утверждении которых принимается органом местного самоуправления, до их утверждения подлежат обязательному рассмотрению на общественных обсуждениях или публичных слушаниях, в случаях, установленных Градостроительным кодексом Российской Федерации </w:t>
      </w:r>
    </w:p>
    <w:p w:rsidR="002E4033" w:rsidRPr="007348F2" w:rsidRDefault="002E4033" w:rsidP="00550FB2">
      <w:pPr>
        <w:rPr>
          <w:rFonts w:ascii="Arial" w:hAnsi="Arial" w:cs="Arial"/>
          <w:bCs/>
          <w:sz w:val="24"/>
          <w:szCs w:val="24"/>
        </w:rPr>
      </w:pPr>
      <w:r w:rsidRPr="007348F2">
        <w:rPr>
          <w:rFonts w:ascii="Arial" w:hAnsi="Arial" w:cs="Arial"/>
          <w:bCs/>
          <w:sz w:val="24"/>
          <w:szCs w:val="24"/>
        </w:rPr>
        <w:t>6. Порядок организации и проведения общественных обсуждений или публичных слушаний по проектам планировки территории и проектам межевания территории определяется решением Рыбинского районного Совета депутатов с учетом положений Градостроительного кодекса Российской Федерации.</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7. Отдел архитектуры и градостроительства администрации направляет Главе района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w:t>
      </w:r>
      <w:r w:rsidRPr="007348F2">
        <w:rPr>
          <w:rFonts w:ascii="Arial" w:hAnsi="Arial" w:cs="Arial"/>
          <w:bCs/>
          <w:sz w:val="24"/>
          <w:szCs w:val="24"/>
        </w:rPr>
        <w:lastRenderedPageBreak/>
        <w:t>публичных слушаний не позднее чем через пятнадцать дней со дня проведения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8. 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отдел архитектуры и градостроительства администрации муниципального образования на доработку с учетом указанных протокола и заключения.</w:t>
      </w:r>
    </w:p>
    <w:p w:rsidR="002E4033" w:rsidRPr="007348F2" w:rsidRDefault="002E4033" w:rsidP="00550FB2">
      <w:pPr>
        <w:rPr>
          <w:rFonts w:ascii="Arial" w:hAnsi="Arial" w:cs="Arial"/>
          <w:bCs/>
          <w:sz w:val="24"/>
          <w:szCs w:val="24"/>
        </w:rPr>
      </w:pPr>
      <w:r w:rsidRPr="007348F2">
        <w:rPr>
          <w:rFonts w:ascii="Arial" w:hAnsi="Arial" w:cs="Arial"/>
          <w:bCs/>
          <w:sz w:val="24"/>
          <w:szCs w:val="24"/>
        </w:rPr>
        <w:t>9.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2E4033" w:rsidRPr="007348F2" w:rsidRDefault="002E4033" w:rsidP="00550FB2">
      <w:pPr>
        <w:pStyle w:val="30"/>
        <w:rPr>
          <w:rFonts w:ascii="Arial" w:hAnsi="Arial" w:cs="Arial"/>
          <w:b w:val="0"/>
          <w:color w:val="auto"/>
          <w:sz w:val="24"/>
          <w:szCs w:val="24"/>
        </w:rPr>
      </w:pPr>
      <w:bookmarkStart w:id="104" w:name="_Toc336264608"/>
      <w:bookmarkStart w:id="105" w:name="_Toc115953354"/>
      <w:bookmarkStart w:id="106" w:name="_Toc185087230"/>
      <w:r w:rsidRPr="007348F2">
        <w:rPr>
          <w:rFonts w:ascii="Arial" w:hAnsi="Arial" w:cs="Arial"/>
          <w:b w:val="0"/>
          <w:color w:val="auto"/>
          <w:sz w:val="24"/>
          <w:szCs w:val="24"/>
        </w:rPr>
        <w:t>Статья 16. Генеральный план муниципального образования.</w:t>
      </w:r>
      <w:bookmarkEnd w:id="104"/>
      <w:bookmarkEnd w:id="105"/>
      <w:bookmarkEnd w:id="106"/>
    </w:p>
    <w:p w:rsidR="002E4033" w:rsidRPr="007348F2" w:rsidRDefault="002E4033" w:rsidP="00550FB2">
      <w:pPr>
        <w:pStyle w:val="af0"/>
        <w:jc w:val="both"/>
        <w:rPr>
          <w:rFonts w:ascii="Arial" w:hAnsi="Arial" w:cs="Arial"/>
          <w:sz w:val="24"/>
          <w:szCs w:val="24"/>
        </w:rPr>
      </w:pPr>
      <w:r w:rsidRPr="007348F2">
        <w:rPr>
          <w:rFonts w:ascii="Arial" w:hAnsi="Arial" w:cs="Arial"/>
          <w:sz w:val="24"/>
          <w:szCs w:val="24"/>
        </w:rPr>
        <w:t>1. Территориальное развитие муниципального образования осуществляется на основе Генерального плана муниципального образования (далее – Генеральный план МО, Генплан).</w:t>
      </w:r>
    </w:p>
    <w:p w:rsidR="002E4033" w:rsidRPr="007348F2" w:rsidRDefault="002E4033" w:rsidP="00550FB2">
      <w:pPr>
        <w:pStyle w:val="af0"/>
        <w:jc w:val="both"/>
        <w:rPr>
          <w:rFonts w:ascii="Arial" w:hAnsi="Arial" w:cs="Arial"/>
          <w:sz w:val="24"/>
          <w:szCs w:val="24"/>
        </w:rPr>
      </w:pPr>
      <w:r w:rsidRPr="007348F2">
        <w:rPr>
          <w:rFonts w:ascii="Arial" w:hAnsi="Arial" w:cs="Arial"/>
          <w:sz w:val="24"/>
          <w:szCs w:val="24"/>
        </w:rPr>
        <w:t>2. Генплан является основным градостроительным документом, определяющим перспективы территориального развития муниципального образования. В соответствии со своим назначением, Генплан определяет функциональное зонирование территории, основные направления его территориального развития, характер организации инженерной, транспортной и социальной инфраструктур, градостроительные требования к сохранению объектов историко-культурного наследия, обеспечению экологического и санитарного благополучия.</w:t>
      </w:r>
    </w:p>
    <w:p w:rsidR="002E4033" w:rsidRPr="007348F2" w:rsidRDefault="002E4033" w:rsidP="00550FB2">
      <w:pPr>
        <w:pStyle w:val="af0"/>
        <w:jc w:val="both"/>
        <w:rPr>
          <w:rFonts w:ascii="Arial" w:hAnsi="Arial" w:cs="Arial"/>
          <w:sz w:val="24"/>
          <w:szCs w:val="24"/>
        </w:rPr>
      </w:pPr>
      <w:r w:rsidRPr="007348F2">
        <w:rPr>
          <w:rFonts w:ascii="Arial" w:hAnsi="Arial" w:cs="Arial"/>
          <w:sz w:val="24"/>
          <w:szCs w:val="24"/>
        </w:rPr>
        <w:t>3. Решение о подготовке проекта Генплана, а также решения о подготовке предложений о внесении изменений в Генплан принимаются Главой района.</w:t>
      </w:r>
    </w:p>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t>4. Генплан утверждается решением Совета депутатов муниципального образования.</w:t>
      </w:r>
    </w:p>
    <w:p w:rsidR="002E4033" w:rsidRPr="007348F2" w:rsidRDefault="002E4033" w:rsidP="00550FB2">
      <w:pPr>
        <w:autoSpaceDE w:val="0"/>
        <w:autoSpaceDN w:val="0"/>
        <w:adjustRightInd w:val="0"/>
        <w:rPr>
          <w:rFonts w:ascii="Arial" w:hAnsi="Arial" w:cs="Arial"/>
          <w:sz w:val="24"/>
          <w:szCs w:val="24"/>
        </w:rPr>
      </w:pPr>
      <w:r w:rsidRPr="007348F2">
        <w:rPr>
          <w:rFonts w:ascii="Arial" w:hAnsi="Arial" w:cs="Arial"/>
          <w:sz w:val="24"/>
          <w:szCs w:val="24"/>
        </w:rPr>
        <w:t xml:space="preserve">5. Генеральный план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2E4033" w:rsidRPr="007348F2" w:rsidRDefault="002E4033" w:rsidP="00550FB2">
      <w:pPr>
        <w:pStyle w:val="30"/>
        <w:rPr>
          <w:rFonts w:ascii="Arial" w:hAnsi="Arial" w:cs="Arial"/>
          <w:b w:val="0"/>
          <w:color w:val="auto"/>
          <w:sz w:val="24"/>
          <w:szCs w:val="24"/>
        </w:rPr>
      </w:pPr>
      <w:bookmarkStart w:id="107" w:name="_Toc336264610"/>
      <w:bookmarkStart w:id="108" w:name="_Toc115953355"/>
      <w:bookmarkStart w:id="109" w:name="_Toc185087231"/>
      <w:bookmarkStart w:id="110" w:name="sub_26024"/>
      <w:r w:rsidRPr="007348F2">
        <w:rPr>
          <w:rFonts w:ascii="Arial" w:hAnsi="Arial" w:cs="Arial"/>
          <w:b w:val="0"/>
          <w:color w:val="auto"/>
          <w:sz w:val="24"/>
          <w:szCs w:val="24"/>
        </w:rPr>
        <w:t>Статья 17. Общие положения о планировке территории.</w:t>
      </w:r>
      <w:bookmarkEnd w:id="107"/>
      <w:bookmarkEnd w:id="108"/>
      <w:bookmarkEnd w:id="109"/>
    </w:p>
    <w:p w:rsidR="002E4033" w:rsidRPr="007348F2" w:rsidRDefault="002E4033" w:rsidP="00550FB2">
      <w:pPr>
        <w:rPr>
          <w:rFonts w:ascii="Arial" w:hAnsi="Arial" w:cs="Arial"/>
          <w:sz w:val="24"/>
          <w:szCs w:val="24"/>
        </w:rPr>
      </w:pPr>
      <w:bookmarkStart w:id="111" w:name="_Toc336264611"/>
      <w:bookmarkEnd w:id="110"/>
      <w:r w:rsidRPr="007348F2">
        <w:rPr>
          <w:rFonts w:ascii="Arial" w:hAnsi="Arial" w:cs="Arial"/>
          <w:sz w:val="24"/>
          <w:szCs w:val="24"/>
        </w:rPr>
        <w:t>1. Содержание и порядок действий по планировке территории определяется законодательством о градостроительной деятельности, в том числе Градостроительным Кодексом Российской Федерации, Нормативами градостроительного проектирования субъекта.</w:t>
      </w:r>
    </w:p>
    <w:p w:rsidR="002E4033" w:rsidRPr="007348F2" w:rsidRDefault="002E4033" w:rsidP="00550FB2">
      <w:pPr>
        <w:rPr>
          <w:rFonts w:ascii="Arial" w:hAnsi="Arial" w:cs="Arial"/>
          <w:sz w:val="24"/>
          <w:szCs w:val="24"/>
        </w:rPr>
      </w:pPr>
      <w:r w:rsidRPr="007348F2">
        <w:rPr>
          <w:rFonts w:ascii="Arial" w:hAnsi="Arial" w:cs="Arial"/>
          <w:sz w:val="24"/>
          <w:szCs w:val="24"/>
        </w:rPr>
        <w:t>2. Планировка территории в части подготовки, выделения земельных участков, осуществляется посредством разработки документации по планировке территории:</w:t>
      </w:r>
    </w:p>
    <w:p w:rsidR="002E4033" w:rsidRPr="007348F2" w:rsidRDefault="002E4033" w:rsidP="00550FB2">
      <w:pPr>
        <w:rPr>
          <w:rFonts w:ascii="Arial" w:hAnsi="Arial" w:cs="Arial"/>
          <w:sz w:val="24"/>
          <w:szCs w:val="24"/>
        </w:rPr>
      </w:pPr>
      <w:r w:rsidRPr="007348F2">
        <w:rPr>
          <w:rFonts w:ascii="Arial" w:hAnsi="Arial" w:cs="Arial"/>
          <w:sz w:val="24"/>
          <w:szCs w:val="24"/>
        </w:rPr>
        <w:t>проектов планировки как отдельных документов;</w:t>
      </w:r>
    </w:p>
    <w:p w:rsidR="002E4033" w:rsidRPr="007348F2" w:rsidRDefault="002E4033" w:rsidP="00550FB2">
      <w:pPr>
        <w:rPr>
          <w:rFonts w:ascii="Arial" w:hAnsi="Arial" w:cs="Arial"/>
          <w:sz w:val="24"/>
          <w:szCs w:val="24"/>
        </w:rPr>
      </w:pPr>
      <w:r w:rsidRPr="007348F2">
        <w:rPr>
          <w:rFonts w:ascii="Arial" w:hAnsi="Arial" w:cs="Arial"/>
          <w:sz w:val="24"/>
          <w:szCs w:val="24"/>
        </w:rPr>
        <w:t>проектов планировки с проектами межевания в их составе;</w:t>
      </w:r>
    </w:p>
    <w:p w:rsidR="002E4033" w:rsidRPr="007348F2" w:rsidRDefault="002E4033" w:rsidP="00550FB2">
      <w:pPr>
        <w:rPr>
          <w:rFonts w:ascii="Arial" w:hAnsi="Arial" w:cs="Arial"/>
          <w:sz w:val="24"/>
          <w:szCs w:val="24"/>
        </w:rPr>
      </w:pPr>
      <w:r w:rsidRPr="007348F2">
        <w:rPr>
          <w:rFonts w:ascii="Arial" w:hAnsi="Arial" w:cs="Arial"/>
          <w:sz w:val="24"/>
          <w:szCs w:val="24"/>
        </w:rPr>
        <w:t>проектов межевания как самостоятельных документов (вне состава проектов планировки) с обязательным включением в состав проектов межевания градостроительных планов земельных участков;</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3. Решения о разработке тех или иных видов документации по планировке территории применительно к различным случаям принимаются Главой </w:t>
      </w:r>
      <w:r w:rsidRPr="007348F2">
        <w:rPr>
          <w:rFonts w:ascii="Arial" w:hAnsi="Arial" w:cs="Arial"/>
          <w:sz w:val="24"/>
          <w:szCs w:val="24"/>
        </w:rPr>
        <w:lastRenderedPageBreak/>
        <w:t>муниципального образования с учетом характеристик планируемого развития конкретной территории, а также следующих особенностей:</w:t>
      </w:r>
    </w:p>
    <w:p w:rsidR="002E4033" w:rsidRPr="007348F2" w:rsidRDefault="002E4033" w:rsidP="00550FB2">
      <w:pPr>
        <w:rPr>
          <w:rFonts w:ascii="Arial" w:hAnsi="Arial" w:cs="Arial"/>
          <w:sz w:val="24"/>
          <w:szCs w:val="24"/>
        </w:rPr>
      </w:pPr>
      <w:r w:rsidRPr="007348F2">
        <w:rPr>
          <w:rFonts w:ascii="Arial" w:hAnsi="Arial" w:cs="Arial"/>
          <w:sz w:val="24"/>
          <w:szCs w:val="24"/>
        </w:rPr>
        <w:t>1) проект планировки территории разрабатывается в случаях, когда посредством красных линий необходимо определить, изменить:</w:t>
      </w:r>
    </w:p>
    <w:p w:rsidR="002E4033" w:rsidRPr="007348F2" w:rsidRDefault="002E4033" w:rsidP="00550FB2">
      <w:pPr>
        <w:rPr>
          <w:rFonts w:ascii="Arial" w:hAnsi="Arial" w:cs="Arial"/>
          <w:sz w:val="24"/>
          <w:szCs w:val="24"/>
        </w:rPr>
      </w:pPr>
      <w:r w:rsidRPr="007348F2">
        <w:rPr>
          <w:rFonts w:ascii="Arial" w:hAnsi="Arial" w:cs="Arial"/>
          <w:sz w:val="24"/>
          <w:szCs w:val="24"/>
        </w:rPr>
        <w:t>границы планировочных элементов территории (кварталов, микрорайонов);</w:t>
      </w:r>
    </w:p>
    <w:p w:rsidR="002E4033" w:rsidRPr="007348F2" w:rsidRDefault="002E4033" w:rsidP="00550FB2">
      <w:pPr>
        <w:rPr>
          <w:rFonts w:ascii="Arial" w:hAnsi="Arial" w:cs="Arial"/>
          <w:sz w:val="24"/>
          <w:szCs w:val="24"/>
        </w:rPr>
      </w:pPr>
      <w:r w:rsidRPr="007348F2">
        <w:rPr>
          <w:rFonts w:ascii="Arial" w:hAnsi="Arial" w:cs="Arial"/>
          <w:sz w:val="24"/>
          <w:szCs w:val="24"/>
        </w:rPr>
        <w:t>границы земельных участков общего пользования и линейных объектов без определения границ иных земельных участков;</w:t>
      </w:r>
    </w:p>
    <w:p w:rsidR="002E4033" w:rsidRPr="007348F2" w:rsidRDefault="002E4033" w:rsidP="00550FB2">
      <w:pPr>
        <w:rPr>
          <w:rFonts w:ascii="Arial" w:hAnsi="Arial" w:cs="Arial"/>
          <w:sz w:val="24"/>
          <w:szCs w:val="24"/>
        </w:rPr>
      </w:pPr>
      <w:r w:rsidRPr="007348F2">
        <w:rPr>
          <w:rFonts w:ascii="Arial" w:hAnsi="Arial" w:cs="Arial"/>
          <w:sz w:val="24"/>
          <w:szCs w:val="24"/>
        </w:rPr>
        <w:t>границы зон действия публичных сервитутов для обеспечения проездов, проходов по соответствующей территории;</w:t>
      </w:r>
    </w:p>
    <w:p w:rsidR="002E4033" w:rsidRPr="007348F2" w:rsidRDefault="002E4033" w:rsidP="00550FB2">
      <w:pPr>
        <w:rPr>
          <w:rFonts w:ascii="Arial" w:hAnsi="Arial" w:cs="Arial"/>
          <w:sz w:val="24"/>
          <w:szCs w:val="24"/>
        </w:rPr>
      </w:pPr>
      <w:r w:rsidRPr="007348F2">
        <w:rPr>
          <w:rFonts w:ascii="Arial" w:hAnsi="Arial" w:cs="Arial"/>
          <w:sz w:val="24"/>
          <w:szCs w:val="24"/>
        </w:rPr>
        <w:t>2) проект планировки территории с проектами межевания территорий в их составе разрабатывается в случаях, когда помимо границ, указанных в подпункте 1 пункта 3 настоящей статьи, необходимо определить, изменить:</w:t>
      </w:r>
    </w:p>
    <w:p w:rsidR="002E4033" w:rsidRPr="007348F2" w:rsidRDefault="002E4033" w:rsidP="00550FB2">
      <w:pPr>
        <w:rPr>
          <w:rFonts w:ascii="Arial" w:hAnsi="Arial" w:cs="Arial"/>
          <w:sz w:val="24"/>
          <w:szCs w:val="24"/>
        </w:rPr>
      </w:pPr>
      <w:r w:rsidRPr="007348F2">
        <w:rPr>
          <w:rFonts w:ascii="Arial" w:hAnsi="Arial" w:cs="Arial"/>
          <w:sz w:val="24"/>
          <w:szCs w:val="24"/>
        </w:rPr>
        <w:t>границы земельных участков, которые не являются земельными участками общего пользования;</w:t>
      </w:r>
    </w:p>
    <w:p w:rsidR="002E4033" w:rsidRPr="007348F2" w:rsidRDefault="002E4033" w:rsidP="00550FB2">
      <w:pPr>
        <w:rPr>
          <w:rFonts w:ascii="Arial" w:hAnsi="Arial" w:cs="Arial"/>
          <w:sz w:val="24"/>
          <w:szCs w:val="24"/>
        </w:rPr>
      </w:pPr>
      <w:r w:rsidRPr="007348F2">
        <w:rPr>
          <w:rFonts w:ascii="Arial" w:hAnsi="Arial" w:cs="Arial"/>
          <w:sz w:val="24"/>
          <w:szCs w:val="24"/>
        </w:rPr>
        <w:t>границы зон действия публичных сервитутов;</w:t>
      </w:r>
    </w:p>
    <w:p w:rsidR="002E4033" w:rsidRPr="007348F2" w:rsidRDefault="002E4033" w:rsidP="00550FB2">
      <w:pPr>
        <w:rPr>
          <w:rFonts w:ascii="Arial" w:hAnsi="Arial" w:cs="Arial"/>
          <w:sz w:val="24"/>
          <w:szCs w:val="24"/>
        </w:rPr>
      </w:pPr>
      <w:r w:rsidRPr="007348F2">
        <w:rPr>
          <w:rFonts w:ascii="Arial" w:hAnsi="Arial" w:cs="Arial"/>
          <w:sz w:val="24"/>
          <w:szCs w:val="24"/>
        </w:rPr>
        <w:t>границы зон планируемого размещения объектов капитального строительства для государственных или муниципальных нужд;</w:t>
      </w:r>
    </w:p>
    <w:p w:rsidR="002E4033" w:rsidRPr="007348F2" w:rsidRDefault="002E4033" w:rsidP="00550FB2">
      <w:pPr>
        <w:rPr>
          <w:rFonts w:ascii="Arial" w:hAnsi="Arial" w:cs="Arial"/>
          <w:sz w:val="24"/>
          <w:szCs w:val="24"/>
        </w:rPr>
      </w:pPr>
      <w:r w:rsidRPr="007348F2">
        <w:rPr>
          <w:rFonts w:ascii="Arial" w:hAnsi="Arial" w:cs="Arial"/>
          <w:sz w:val="24"/>
          <w:szCs w:val="24"/>
        </w:rPr>
        <w:t>4. Посредством документации по планировке территории определяются:</w:t>
      </w:r>
    </w:p>
    <w:p w:rsidR="002E4033" w:rsidRPr="007348F2" w:rsidRDefault="002E4033" w:rsidP="00550FB2">
      <w:pPr>
        <w:rPr>
          <w:rFonts w:ascii="Arial" w:hAnsi="Arial" w:cs="Arial"/>
          <w:sz w:val="24"/>
          <w:szCs w:val="24"/>
        </w:rPr>
      </w:pPr>
      <w:r w:rsidRPr="007348F2">
        <w:rPr>
          <w:rFonts w:ascii="Arial" w:hAnsi="Arial" w:cs="Arial"/>
          <w:sz w:val="24"/>
          <w:szCs w:val="24"/>
        </w:rPr>
        <w:t>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2E4033" w:rsidRPr="007348F2" w:rsidRDefault="002E4033" w:rsidP="00550FB2">
      <w:pPr>
        <w:rPr>
          <w:rFonts w:ascii="Arial" w:hAnsi="Arial" w:cs="Arial"/>
          <w:sz w:val="24"/>
          <w:szCs w:val="24"/>
        </w:rPr>
      </w:pPr>
      <w:r w:rsidRPr="007348F2">
        <w:rPr>
          <w:rFonts w:ascii="Arial" w:hAnsi="Arial" w:cs="Arial"/>
          <w:sz w:val="24"/>
          <w:szCs w:val="24"/>
        </w:rPr>
        <w:t>2) линии градостроительного регулирования, в том числе:</w:t>
      </w:r>
    </w:p>
    <w:p w:rsidR="002E4033" w:rsidRPr="007348F2" w:rsidRDefault="002E4033" w:rsidP="00550FB2">
      <w:pPr>
        <w:rPr>
          <w:rFonts w:ascii="Arial" w:hAnsi="Arial" w:cs="Arial"/>
          <w:sz w:val="24"/>
          <w:szCs w:val="24"/>
        </w:rPr>
      </w:pPr>
      <w:proofErr w:type="gramStart"/>
      <w:r w:rsidRPr="007348F2">
        <w:rPr>
          <w:rFonts w:ascii="Arial" w:hAnsi="Arial" w:cs="Arial"/>
          <w:sz w:val="24"/>
          <w:szCs w:val="24"/>
        </w:rPr>
        <w:t>а) красные линии, отделяющие территории общего пользования (включая автомагистрали, дороги, улицы, проезды, площади, набережные) от территорий иного назначения и обозначающие планировочные элементы - кварталы, микрорайоны, иные планировочные элементы территории;</w:t>
      </w:r>
      <w:proofErr w:type="gramEnd"/>
    </w:p>
    <w:p w:rsidR="002E4033" w:rsidRPr="007348F2" w:rsidRDefault="002E4033" w:rsidP="00550FB2">
      <w:pPr>
        <w:rPr>
          <w:rFonts w:ascii="Arial" w:hAnsi="Arial" w:cs="Arial"/>
          <w:sz w:val="24"/>
          <w:szCs w:val="24"/>
        </w:rPr>
      </w:pPr>
      <w:r w:rsidRPr="007348F2">
        <w:rPr>
          <w:rFonts w:ascii="Arial" w:hAnsi="Arial" w:cs="Arial"/>
          <w:sz w:val="24"/>
          <w:szCs w:val="24"/>
        </w:rPr>
        <w:t>б) линии регулирования застройки, если они не определены градостроительными регламентами в составе настоящих Правил;</w:t>
      </w:r>
    </w:p>
    <w:p w:rsidR="002E4033" w:rsidRPr="007348F2" w:rsidRDefault="002E4033" w:rsidP="00550FB2">
      <w:pPr>
        <w:rPr>
          <w:rFonts w:ascii="Arial" w:hAnsi="Arial" w:cs="Arial"/>
          <w:sz w:val="24"/>
          <w:szCs w:val="24"/>
        </w:rPr>
      </w:pPr>
      <w:r w:rsidRPr="007348F2">
        <w:rPr>
          <w:rFonts w:ascii="Arial" w:hAnsi="Arial" w:cs="Arial"/>
          <w:sz w:val="24"/>
          <w:szCs w:val="24"/>
        </w:rPr>
        <w:t>в) границы земельных участков линейных объектов – магистральных трубопроводов, инженерно-технических коммуникаций, а также границы зон действия ограничений вдоль линейных объектов;</w:t>
      </w:r>
    </w:p>
    <w:p w:rsidR="002E4033" w:rsidRPr="007348F2" w:rsidRDefault="002E4033" w:rsidP="00550FB2">
      <w:pPr>
        <w:rPr>
          <w:rFonts w:ascii="Arial" w:hAnsi="Arial" w:cs="Arial"/>
          <w:sz w:val="24"/>
          <w:szCs w:val="24"/>
        </w:rPr>
      </w:pPr>
      <w:r w:rsidRPr="007348F2">
        <w:rPr>
          <w:rFonts w:ascii="Arial" w:hAnsi="Arial" w:cs="Arial"/>
          <w:sz w:val="24"/>
          <w:szCs w:val="24"/>
        </w:rPr>
        <w:t>г) границы зон действия ограничений вокруг охраняемых объектов, а также вокруг объектов, являющихся источниками (потенциальными источниками) загрязнения окружающей среды;</w:t>
      </w:r>
    </w:p>
    <w:p w:rsidR="002E4033" w:rsidRPr="007348F2" w:rsidRDefault="002E4033" w:rsidP="00550FB2">
      <w:pPr>
        <w:rPr>
          <w:rFonts w:ascii="Arial" w:hAnsi="Arial" w:cs="Arial"/>
          <w:sz w:val="24"/>
          <w:szCs w:val="24"/>
        </w:rPr>
      </w:pPr>
      <w:proofErr w:type="gramStart"/>
      <w:r w:rsidRPr="007348F2">
        <w:rPr>
          <w:rFonts w:ascii="Arial" w:hAnsi="Arial" w:cs="Arial"/>
          <w:sz w:val="24"/>
          <w:szCs w:val="24"/>
        </w:rPr>
        <w:t>д) границы земельных участков, которые планируется изъять, в том числе путем выкупа, для государственных или муниципальных нужд, либо зарезервировать с последующим изъятием, в том числе путем выкупа, а также границы земельных участков, определяемых для государственных или муниципальных нужд без резервирования и изъятия, в том числе путем выкупа, расположенных в составе земель, находящихся в государственной или муниципальной собственности;</w:t>
      </w:r>
      <w:proofErr w:type="gramEnd"/>
    </w:p>
    <w:p w:rsidR="002E4033" w:rsidRPr="007348F2" w:rsidRDefault="002E4033" w:rsidP="00550FB2">
      <w:pPr>
        <w:rPr>
          <w:rFonts w:ascii="Arial" w:hAnsi="Arial" w:cs="Arial"/>
          <w:sz w:val="24"/>
          <w:szCs w:val="24"/>
        </w:rPr>
      </w:pPr>
      <w:r w:rsidRPr="007348F2">
        <w:rPr>
          <w:rFonts w:ascii="Arial" w:hAnsi="Arial" w:cs="Arial"/>
          <w:sz w:val="24"/>
          <w:szCs w:val="24"/>
        </w:rPr>
        <w:t>е) границы земельных участков, которые планируется предоставить физическим или юридическим лицам - при межевании свободных от застройки территорий;</w:t>
      </w:r>
    </w:p>
    <w:p w:rsidR="002E4033" w:rsidRPr="007348F2" w:rsidRDefault="002E4033" w:rsidP="00550FB2">
      <w:pPr>
        <w:rPr>
          <w:rFonts w:ascii="Arial" w:hAnsi="Arial" w:cs="Arial"/>
          <w:sz w:val="24"/>
          <w:szCs w:val="24"/>
        </w:rPr>
      </w:pPr>
      <w:r w:rsidRPr="007348F2">
        <w:rPr>
          <w:rFonts w:ascii="Arial" w:hAnsi="Arial" w:cs="Arial"/>
          <w:sz w:val="24"/>
          <w:szCs w:val="24"/>
        </w:rPr>
        <w:t>ж) границы земельных участков на территориях существующей застройки, не разделенных на земельные участки;</w:t>
      </w:r>
    </w:p>
    <w:p w:rsidR="002E4033" w:rsidRPr="007348F2" w:rsidRDefault="002E4033" w:rsidP="00550FB2">
      <w:pPr>
        <w:rPr>
          <w:rFonts w:ascii="Arial" w:hAnsi="Arial" w:cs="Arial"/>
          <w:sz w:val="24"/>
          <w:szCs w:val="24"/>
        </w:rPr>
      </w:pPr>
      <w:r w:rsidRPr="007348F2">
        <w:rPr>
          <w:rFonts w:ascii="Arial" w:hAnsi="Arial" w:cs="Arial"/>
          <w:sz w:val="24"/>
          <w:szCs w:val="24"/>
        </w:rPr>
        <w:t>з) границы земельных участков в существующей застройке, которые планируется изменить путем объединения земельных участков и установления границ новых земельных участков - в случаях реконструкции.</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5. Состав, порядок подготовки, согласования, обсуждения и утверждения документации по планировке территории определяется законодательством о </w:t>
      </w:r>
      <w:r w:rsidRPr="007348F2">
        <w:rPr>
          <w:rFonts w:ascii="Arial" w:hAnsi="Arial" w:cs="Arial"/>
          <w:sz w:val="24"/>
          <w:szCs w:val="24"/>
        </w:rPr>
        <w:lastRenderedPageBreak/>
        <w:t>градостроительной деятельности в соответствии с Градостроительным Кодексом Российской Федерации.</w:t>
      </w:r>
    </w:p>
    <w:p w:rsidR="002E4033" w:rsidRPr="007348F2" w:rsidRDefault="002E4033" w:rsidP="00550FB2">
      <w:pPr>
        <w:pStyle w:val="30"/>
        <w:rPr>
          <w:rFonts w:ascii="Arial" w:hAnsi="Arial" w:cs="Arial"/>
          <w:b w:val="0"/>
          <w:color w:val="auto"/>
          <w:sz w:val="24"/>
          <w:szCs w:val="24"/>
        </w:rPr>
      </w:pPr>
      <w:bookmarkStart w:id="112" w:name="_Toc115953356"/>
      <w:bookmarkStart w:id="113" w:name="_Toc185087232"/>
      <w:r w:rsidRPr="007348F2">
        <w:rPr>
          <w:rFonts w:ascii="Arial" w:hAnsi="Arial" w:cs="Arial"/>
          <w:b w:val="0"/>
          <w:color w:val="auto"/>
          <w:sz w:val="24"/>
          <w:szCs w:val="24"/>
        </w:rPr>
        <w:t>Статья 18. Проект планировки территории.</w:t>
      </w:r>
      <w:bookmarkEnd w:id="111"/>
      <w:bookmarkEnd w:id="112"/>
      <w:bookmarkEnd w:id="113"/>
    </w:p>
    <w:p w:rsidR="002E4033" w:rsidRPr="007348F2" w:rsidRDefault="002E4033" w:rsidP="00550FB2">
      <w:pPr>
        <w:rPr>
          <w:rFonts w:ascii="Arial" w:hAnsi="Arial" w:cs="Arial"/>
          <w:sz w:val="24"/>
          <w:szCs w:val="24"/>
        </w:rPr>
      </w:pPr>
      <w:bookmarkStart w:id="114" w:name="_Toc336264612"/>
      <w:bookmarkStart w:id="115" w:name="sub_4209"/>
      <w:r w:rsidRPr="007348F2">
        <w:rPr>
          <w:rFonts w:ascii="Arial" w:hAnsi="Arial" w:cs="Arial"/>
          <w:sz w:val="24"/>
          <w:szCs w:val="24"/>
        </w:rPr>
        <w:t xml:space="preserve">1. </w:t>
      </w:r>
      <w:bookmarkStart w:id="116" w:name="sub_4201"/>
      <w:r w:rsidRPr="007348F2">
        <w:rPr>
          <w:rFonts w:ascii="Arial" w:hAnsi="Arial" w:cs="Arial"/>
          <w:sz w:val="24"/>
          <w:szCs w:val="24"/>
        </w:rPr>
        <w:t>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федерального значения, объектов регионального значения, объектов местного значения.</w:t>
      </w:r>
      <w:bookmarkStart w:id="117" w:name="sub_4202"/>
      <w:bookmarkEnd w:id="116"/>
    </w:p>
    <w:p w:rsidR="002E4033" w:rsidRPr="007348F2" w:rsidRDefault="002E4033" w:rsidP="00550FB2">
      <w:pPr>
        <w:rPr>
          <w:rFonts w:ascii="Arial" w:hAnsi="Arial" w:cs="Arial"/>
          <w:sz w:val="24"/>
          <w:szCs w:val="24"/>
        </w:rPr>
      </w:pPr>
      <w:r w:rsidRPr="007348F2">
        <w:rPr>
          <w:rFonts w:ascii="Arial" w:hAnsi="Arial" w:cs="Arial"/>
          <w:sz w:val="24"/>
          <w:szCs w:val="24"/>
        </w:rPr>
        <w:t>2. Проект планировки территории состоит из основной части, которая подлежит утверждению, и материалов по ее обоснованию.</w:t>
      </w:r>
      <w:bookmarkStart w:id="118" w:name="sub_4204"/>
      <w:bookmarkEnd w:id="117"/>
      <w:r w:rsidRPr="007348F2">
        <w:rPr>
          <w:rFonts w:ascii="Arial" w:hAnsi="Arial" w:cs="Arial"/>
          <w:sz w:val="24"/>
          <w:szCs w:val="24"/>
        </w:rPr>
        <w:t xml:space="preserve"> </w:t>
      </w:r>
    </w:p>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t>3. Планировочная структура включает в себя следующие элементы:</w:t>
      </w:r>
    </w:p>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t>1) микрорайон</w:t>
      </w:r>
    </w:p>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t>2) квартал.</w:t>
      </w:r>
    </w:p>
    <w:p w:rsidR="002E4033" w:rsidRPr="007348F2" w:rsidRDefault="002E4033" w:rsidP="00550FB2">
      <w:pPr>
        <w:rPr>
          <w:rFonts w:ascii="Arial" w:hAnsi="Arial" w:cs="Arial"/>
          <w:sz w:val="24"/>
          <w:szCs w:val="24"/>
        </w:rPr>
      </w:pPr>
      <w:bookmarkStart w:id="119" w:name="sub_4203"/>
      <w:bookmarkEnd w:id="118"/>
      <w:r w:rsidRPr="007348F2">
        <w:rPr>
          <w:rFonts w:ascii="Arial" w:hAnsi="Arial" w:cs="Arial"/>
          <w:sz w:val="24"/>
          <w:szCs w:val="24"/>
        </w:rPr>
        <w:t xml:space="preserve">4. Состав и содержание основной части проекта планировки территории и материалов по его обоснованию определяется Градостроительным кодексом Российской Федерации </w:t>
      </w:r>
      <w:bookmarkStart w:id="120" w:name="sub_42032"/>
      <w:bookmarkEnd w:id="119"/>
    </w:p>
    <w:bookmarkEnd w:id="120"/>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t>5. Проект планировки территории является основой для разработки проектов межевания территорий.</w:t>
      </w:r>
    </w:p>
    <w:p w:rsidR="002E4033" w:rsidRPr="007348F2" w:rsidRDefault="002E4033" w:rsidP="00550FB2">
      <w:pPr>
        <w:pStyle w:val="30"/>
        <w:rPr>
          <w:rFonts w:ascii="Arial" w:hAnsi="Arial" w:cs="Arial"/>
          <w:b w:val="0"/>
          <w:color w:val="auto"/>
          <w:sz w:val="24"/>
          <w:szCs w:val="24"/>
        </w:rPr>
      </w:pPr>
      <w:bookmarkStart w:id="121" w:name="_Toc115953357"/>
      <w:bookmarkStart w:id="122" w:name="_Toc185087233"/>
      <w:r w:rsidRPr="007348F2">
        <w:rPr>
          <w:rFonts w:ascii="Arial" w:hAnsi="Arial" w:cs="Arial"/>
          <w:b w:val="0"/>
          <w:color w:val="auto"/>
          <w:sz w:val="24"/>
          <w:szCs w:val="24"/>
        </w:rPr>
        <w:t>Статья 19. Проект межевания территории.</w:t>
      </w:r>
      <w:bookmarkEnd w:id="114"/>
      <w:bookmarkEnd w:id="121"/>
      <w:bookmarkEnd w:id="122"/>
    </w:p>
    <w:p w:rsidR="002E4033" w:rsidRPr="007348F2" w:rsidRDefault="002E4033" w:rsidP="00550FB2">
      <w:pPr>
        <w:rPr>
          <w:rFonts w:ascii="Arial" w:hAnsi="Arial" w:cs="Arial"/>
          <w:sz w:val="24"/>
          <w:szCs w:val="24"/>
        </w:rPr>
      </w:pPr>
      <w:bookmarkStart w:id="123" w:name="sub_4301"/>
      <w:bookmarkEnd w:id="115"/>
      <w:r w:rsidRPr="007348F2">
        <w:rPr>
          <w:rFonts w:ascii="Arial" w:hAnsi="Arial" w:cs="Arial"/>
          <w:sz w:val="24"/>
          <w:szCs w:val="24"/>
        </w:rPr>
        <w:t xml:space="preserve">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w:t>
      </w:r>
      <w:bookmarkStart w:id="124" w:name="sub_4302"/>
      <w:bookmarkEnd w:id="123"/>
    </w:p>
    <w:p w:rsidR="002E4033" w:rsidRPr="007348F2" w:rsidRDefault="002E4033" w:rsidP="00550FB2">
      <w:pPr>
        <w:rPr>
          <w:rFonts w:ascii="Arial" w:hAnsi="Arial" w:cs="Arial"/>
          <w:sz w:val="24"/>
          <w:szCs w:val="24"/>
        </w:rPr>
      </w:pPr>
      <w:r w:rsidRPr="007348F2">
        <w:rPr>
          <w:rFonts w:ascii="Arial" w:hAnsi="Arial" w:cs="Arial"/>
          <w:sz w:val="24"/>
          <w:szCs w:val="24"/>
        </w:rPr>
        <w:t>2</w:t>
      </w:r>
      <w:bookmarkStart w:id="125" w:name="sub_4303"/>
      <w:bookmarkEnd w:id="124"/>
      <w:r w:rsidRPr="007348F2">
        <w:rPr>
          <w:rFonts w:ascii="Arial" w:hAnsi="Arial" w:cs="Arial"/>
          <w:sz w:val="24"/>
          <w:szCs w:val="24"/>
        </w:rPr>
        <w:t>. Подготовка проектов межевания территорий осуществляется в составе проектов планировки территорий или в виде отдельного документа в целях установления границ застроенных земельных участков и границ незастроенных земельных участков.</w:t>
      </w:r>
    </w:p>
    <w:p w:rsidR="002E4033" w:rsidRPr="007348F2" w:rsidRDefault="002E4033" w:rsidP="00550FB2">
      <w:pPr>
        <w:rPr>
          <w:rFonts w:ascii="Arial" w:hAnsi="Arial" w:cs="Arial"/>
          <w:sz w:val="24"/>
          <w:szCs w:val="24"/>
        </w:rPr>
      </w:pPr>
      <w:bookmarkStart w:id="126" w:name="sub_4304"/>
      <w:bookmarkEnd w:id="125"/>
      <w:r w:rsidRPr="007348F2">
        <w:rPr>
          <w:rFonts w:ascii="Arial" w:hAnsi="Arial" w:cs="Arial"/>
          <w:sz w:val="24"/>
          <w:szCs w:val="24"/>
        </w:rPr>
        <w:t>3. Размеры земельных участков в границах застроенных территорий устанавливаются с учетом фактического землепользования, градостроительных нормативов и правил,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то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2E4033" w:rsidRPr="007348F2" w:rsidRDefault="002E4033" w:rsidP="00550FB2">
      <w:pPr>
        <w:rPr>
          <w:rFonts w:ascii="Arial" w:hAnsi="Arial" w:cs="Arial"/>
          <w:sz w:val="24"/>
          <w:szCs w:val="24"/>
        </w:rPr>
      </w:pPr>
      <w:bookmarkStart w:id="127" w:name="sub_4305"/>
      <w:bookmarkEnd w:id="126"/>
      <w:r w:rsidRPr="007348F2">
        <w:rPr>
          <w:rFonts w:ascii="Arial" w:hAnsi="Arial" w:cs="Arial"/>
          <w:sz w:val="24"/>
          <w:szCs w:val="24"/>
        </w:rPr>
        <w:t xml:space="preserve">4. Проект межевания территории включает в себя чертежи межевания территории, содержание которых определено Градостроительным кодексом Российской Федерации. </w:t>
      </w:r>
      <w:bookmarkStart w:id="128" w:name="sub_4306"/>
      <w:bookmarkEnd w:id="127"/>
    </w:p>
    <w:p w:rsidR="002E4033" w:rsidRPr="007348F2" w:rsidRDefault="002E4033" w:rsidP="00550FB2">
      <w:pPr>
        <w:rPr>
          <w:rFonts w:ascii="Arial" w:hAnsi="Arial" w:cs="Arial"/>
          <w:sz w:val="24"/>
          <w:szCs w:val="24"/>
        </w:rPr>
      </w:pPr>
      <w:r w:rsidRPr="007348F2">
        <w:rPr>
          <w:rFonts w:ascii="Arial" w:hAnsi="Arial" w:cs="Arial"/>
          <w:sz w:val="24"/>
          <w:szCs w:val="24"/>
        </w:rPr>
        <w:t>5.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2E4033" w:rsidRPr="007348F2" w:rsidRDefault="002E4033" w:rsidP="00550FB2">
      <w:pPr>
        <w:pStyle w:val="30"/>
        <w:rPr>
          <w:rFonts w:ascii="Arial" w:hAnsi="Arial" w:cs="Arial"/>
          <w:b w:val="0"/>
          <w:color w:val="auto"/>
          <w:sz w:val="24"/>
          <w:szCs w:val="24"/>
        </w:rPr>
      </w:pPr>
      <w:bookmarkStart w:id="129" w:name="_Toc336264614"/>
      <w:bookmarkStart w:id="130" w:name="_Toc115953358"/>
      <w:bookmarkStart w:id="131" w:name="_Toc185087234"/>
      <w:bookmarkStart w:id="132" w:name="_Toc154142020"/>
      <w:bookmarkEnd w:id="128"/>
      <w:r w:rsidRPr="007348F2">
        <w:rPr>
          <w:rFonts w:ascii="Arial" w:hAnsi="Arial" w:cs="Arial"/>
          <w:b w:val="0"/>
          <w:color w:val="auto"/>
          <w:sz w:val="24"/>
          <w:szCs w:val="24"/>
        </w:rPr>
        <w:t>Статья 20. Подготовка и утверждение документации по планировке территории.</w:t>
      </w:r>
      <w:bookmarkEnd w:id="129"/>
      <w:bookmarkEnd w:id="130"/>
      <w:bookmarkEnd w:id="131"/>
    </w:p>
    <w:bookmarkEnd w:id="132"/>
    <w:p w:rsidR="002E4033" w:rsidRPr="007348F2" w:rsidRDefault="002E4033" w:rsidP="00550FB2">
      <w:pPr>
        <w:rPr>
          <w:rFonts w:ascii="Arial" w:hAnsi="Arial" w:cs="Arial"/>
          <w:sz w:val="24"/>
          <w:szCs w:val="24"/>
        </w:rPr>
      </w:pPr>
      <w:r w:rsidRPr="007348F2">
        <w:rPr>
          <w:rFonts w:ascii="Arial" w:hAnsi="Arial" w:cs="Arial"/>
          <w:sz w:val="24"/>
          <w:szCs w:val="24"/>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органами местного самоуправления муниципального района и муниципального образования.</w:t>
      </w:r>
    </w:p>
    <w:p w:rsidR="002E4033" w:rsidRPr="007348F2" w:rsidRDefault="002E4033" w:rsidP="00550FB2">
      <w:pPr>
        <w:rPr>
          <w:rFonts w:ascii="Arial" w:hAnsi="Arial" w:cs="Arial"/>
          <w:sz w:val="24"/>
          <w:szCs w:val="24"/>
        </w:rPr>
      </w:pPr>
      <w:bookmarkStart w:id="133" w:name="sub_4502"/>
      <w:r w:rsidRPr="007348F2">
        <w:rPr>
          <w:rFonts w:ascii="Arial" w:hAnsi="Arial" w:cs="Arial"/>
          <w:sz w:val="24"/>
          <w:szCs w:val="24"/>
        </w:rPr>
        <w:t xml:space="preserve">2. Уполномоченные федеральные органы исполнительной власти обеспечивают подготовку документации по планировке территории на основании документов территориального планирования Российской Федерации, если такими </w:t>
      </w:r>
      <w:r w:rsidRPr="007348F2">
        <w:rPr>
          <w:rFonts w:ascii="Arial" w:hAnsi="Arial" w:cs="Arial"/>
          <w:sz w:val="24"/>
          <w:szCs w:val="24"/>
        </w:rPr>
        <w:lastRenderedPageBreak/>
        <w:t>документами предусмотрено размещение линейных объектов федерального значения.</w:t>
      </w:r>
    </w:p>
    <w:p w:rsidR="002E4033" w:rsidRPr="007348F2" w:rsidRDefault="002E4033" w:rsidP="00550FB2">
      <w:pPr>
        <w:rPr>
          <w:rFonts w:ascii="Arial" w:hAnsi="Arial" w:cs="Arial"/>
          <w:sz w:val="24"/>
          <w:szCs w:val="24"/>
        </w:rPr>
      </w:pPr>
      <w:bookmarkStart w:id="134" w:name="sub_4503"/>
      <w:bookmarkEnd w:id="133"/>
      <w:r w:rsidRPr="007348F2">
        <w:rPr>
          <w:rFonts w:ascii="Arial" w:hAnsi="Arial" w:cs="Arial"/>
          <w:sz w:val="24"/>
          <w:szCs w:val="24"/>
        </w:rPr>
        <w:t>3. Органы исполнительной власти субъекта обеспечивают подготовку документации по планировке территории на основании документов территориального планирования субъекта, если такими документами предусмотрено размещение линейных объектов регионального значения.</w:t>
      </w:r>
    </w:p>
    <w:p w:rsidR="002E4033" w:rsidRPr="007348F2" w:rsidRDefault="002E4033" w:rsidP="00550FB2">
      <w:pPr>
        <w:rPr>
          <w:rFonts w:ascii="Arial" w:hAnsi="Arial" w:cs="Arial"/>
          <w:sz w:val="24"/>
          <w:szCs w:val="24"/>
        </w:rPr>
      </w:pPr>
      <w:bookmarkStart w:id="135" w:name="sub_4504"/>
      <w:bookmarkEnd w:id="134"/>
      <w:r w:rsidRPr="007348F2">
        <w:rPr>
          <w:rFonts w:ascii="Arial" w:hAnsi="Arial" w:cs="Arial"/>
          <w:sz w:val="24"/>
          <w:szCs w:val="24"/>
        </w:rPr>
        <w:t>4. Органы местного самоуправления муниципального района обеспечивают подготовку документации по планировке территории на основании документов территориального планирования муниципального района, если такими документами предусмотрено размещение линейных объектов местного значения.</w:t>
      </w:r>
    </w:p>
    <w:p w:rsidR="002E4033" w:rsidRPr="007348F2" w:rsidRDefault="002E4033" w:rsidP="00550FB2">
      <w:pPr>
        <w:rPr>
          <w:rFonts w:ascii="Arial" w:hAnsi="Arial" w:cs="Arial"/>
          <w:sz w:val="24"/>
          <w:szCs w:val="24"/>
        </w:rPr>
      </w:pPr>
      <w:bookmarkStart w:id="136" w:name="sub_4505"/>
      <w:bookmarkEnd w:id="135"/>
      <w:r w:rsidRPr="007348F2">
        <w:rPr>
          <w:rFonts w:ascii="Arial" w:hAnsi="Arial" w:cs="Arial"/>
          <w:sz w:val="24"/>
          <w:szCs w:val="24"/>
        </w:rPr>
        <w:t>5. Органы местного самоуправления муниципального образования обеспечивают подготовку документации по планировке территории на основании генерального плана муниципального образования (за исключением случая, установленного частью 6 статьи 18 Градостроительного Кодекса), правил землепользования и застройки.</w:t>
      </w:r>
    </w:p>
    <w:p w:rsidR="002E4033" w:rsidRPr="007348F2" w:rsidRDefault="002E4033" w:rsidP="00550FB2">
      <w:pPr>
        <w:rPr>
          <w:rFonts w:ascii="Arial" w:hAnsi="Arial" w:cs="Arial"/>
          <w:sz w:val="24"/>
          <w:szCs w:val="24"/>
        </w:rPr>
      </w:pPr>
      <w:proofErr w:type="gramStart"/>
      <w:r w:rsidRPr="007348F2">
        <w:rPr>
          <w:rFonts w:ascii="Arial" w:hAnsi="Arial" w:cs="Arial"/>
          <w:sz w:val="24"/>
          <w:szCs w:val="24"/>
        </w:rPr>
        <w:t>Уполномоченные федеральные органы исполнительной власти, органы исполнительной власти субъекта, органы местного самоуправления муниципального района при наличии согласия органов местного самоуправления муниципального образования вправе обеспечивать подготовку документации по планировке территории, предусматривающей размещение в соответствии с документами территориального планирования Российской Федерации, документами территориального планирования субъекта, документами территориального планирования муниципального района объектов федерального значения, объектов регионального значения, объектов местного значения, не являющихся линейными</w:t>
      </w:r>
      <w:proofErr w:type="gramEnd"/>
      <w:r w:rsidRPr="007348F2">
        <w:rPr>
          <w:rFonts w:ascii="Arial" w:hAnsi="Arial" w:cs="Arial"/>
          <w:sz w:val="24"/>
          <w:szCs w:val="24"/>
        </w:rPr>
        <w:t xml:space="preserve"> объектами.</w:t>
      </w:r>
    </w:p>
    <w:bookmarkEnd w:id="136"/>
    <w:p w:rsidR="002E4033" w:rsidRPr="007348F2" w:rsidRDefault="002E4033" w:rsidP="00550FB2">
      <w:pPr>
        <w:rPr>
          <w:rFonts w:ascii="Arial" w:hAnsi="Arial" w:cs="Arial"/>
          <w:sz w:val="24"/>
          <w:szCs w:val="24"/>
        </w:rPr>
      </w:pPr>
      <w:r w:rsidRPr="007348F2">
        <w:rPr>
          <w:rFonts w:ascii="Arial" w:hAnsi="Arial" w:cs="Arial"/>
          <w:sz w:val="24"/>
          <w:szCs w:val="24"/>
        </w:rPr>
        <w:t xml:space="preserve">6.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w:t>
      </w:r>
      <w:proofErr w:type="gramStart"/>
      <w:r w:rsidRPr="007348F2">
        <w:rPr>
          <w:rFonts w:ascii="Arial" w:hAnsi="Arial" w:cs="Arial"/>
          <w:sz w:val="24"/>
          <w:szCs w:val="24"/>
        </w:rPr>
        <w:t>случаев подготовки проектов межевания застроенных территорий</w:t>
      </w:r>
      <w:proofErr w:type="gramEnd"/>
      <w:r w:rsidRPr="007348F2">
        <w:rPr>
          <w:rFonts w:ascii="Arial" w:hAnsi="Arial" w:cs="Arial"/>
          <w:sz w:val="24"/>
          <w:szCs w:val="24"/>
        </w:rPr>
        <w:t xml:space="preserve"> и градостроительных планов земельных участков по заявлениям физических или юридических лиц, а также случая, предусмотренного Градостроительным Кодексом.</w:t>
      </w:r>
    </w:p>
    <w:p w:rsidR="002E4033" w:rsidRPr="007348F2" w:rsidRDefault="002E4033" w:rsidP="00550FB2">
      <w:pPr>
        <w:rPr>
          <w:rFonts w:ascii="Arial" w:hAnsi="Arial" w:cs="Arial"/>
          <w:sz w:val="24"/>
          <w:szCs w:val="24"/>
        </w:rPr>
      </w:pPr>
      <w:r w:rsidRPr="007348F2">
        <w:rPr>
          <w:rFonts w:ascii="Arial" w:hAnsi="Arial" w:cs="Arial"/>
          <w:sz w:val="24"/>
          <w:szCs w:val="24"/>
        </w:rPr>
        <w:t>7. В случае принятия решения о подготовке документации по планировке территории, находящейся в границах территории муниципального образования, уполномоченный федеральный орган исполнительной власти, орган исполнительной власти субъекта, орган местного самоуправления муниципального района в течение десяти дней со дня принятия такого решения направляют уведомление о принятом решении Главе администрации муниципального образования.</w:t>
      </w:r>
    </w:p>
    <w:p w:rsidR="002E4033" w:rsidRPr="007348F2" w:rsidRDefault="002E4033" w:rsidP="00550FB2">
      <w:pPr>
        <w:tabs>
          <w:tab w:val="num" w:pos="0"/>
        </w:tabs>
        <w:rPr>
          <w:rFonts w:ascii="Arial" w:hAnsi="Arial" w:cs="Arial"/>
          <w:sz w:val="24"/>
          <w:szCs w:val="24"/>
        </w:rPr>
      </w:pPr>
      <w:r w:rsidRPr="007348F2">
        <w:rPr>
          <w:rFonts w:ascii="Arial" w:hAnsi="Arial" w:cs="Arial"/>
          <w:sz w:val="24"/>
          <w:szCs w:val="24"/>
        </w:rPr>
        <w:t xml:space="preserve">8. </w:t>
      </w:r>
      <w:proofErr w:type="gramStart"/>
      <w:r w:rsidRPr="007348F2">
        <w:rPr>
          <w:rFonts w:ascii="Arial" w:hAnsi="Arial" w:cs="Arial"/>
          <w:sz w:val="24"/>
          <w:szCs w:val="24"/>
        </w:rPr>
        <w:t>Подготовка документации по планировке территории осуществляется в порядке, установленном Градостроительным Кодексом Российской Федерации, в соответствии со схемами территориального планирования Российской Федерации, схемой территориального планирования субъекта, Генеральным планом  муниципального образования, настоящими Правилами, требованиями технических регламентов, с учётом границ территорий объектов культурного наследия (в том числе вновь выявленных), границ зон с особыми условиями использования территорий.</w:t>
      </w:r>
      <w:proofErr w:type="gramEnd"/>
    </w:p>
    <w:p w:rsidR="002E4033" w:rsidRPr="007348F2" w:rsidRDefault="002E4033" w:rsidP="00550FB2">
      <w:pPr>
        <w:rPr>
          <w:rFonts w:ascii="Arial" w:hAnsi="Arial" w:cs="Arial"/>
          <w:sz w:val="24"/>
          <w:szCs w:val="24"/>
        </w:rPr>
      </w:pPr>
      <w:r w:rsidRPr="007348F2">
        <w:rPr>
          <w:rFonts w:ascii="Arial" w:hAnsi="Arial" w:cs="Arial"/>
          <w:sz w:val="24"/>
          <w:szCs w:val="24"/>
        </w:rPr>
        <w:t>9. Документация по планировке территории, утверждаемая, соответственно, Правительством Российской Федерации, Правительством субъекта, Главой муниципального района, направляется Главе администрации муниципального образования, применительно к территориям, для которых осуществлялась подготовка такой документации, в течение семи дней со дня ее утверждения.</w:t>
      </w:r>
    </w:p>
    <w:p w:rsidR="002E4033" w:rsidRPr="007348F2" w:rsidRDefault="002E4033" w:rsidP="00550FB2">
      <w:pPr>
        <w:rPr>
          <w:rFonts w:ascii="Arial" w:hAnsi="Arial" w:cs="Arial"/>
          <w:sz w:val="24"/>
          <w:szCs w:val="24"/>
        </w:rPr>
      </w:pPr>
      <w:r w:rsidRPr="007348F2">
        <w:rPr>
          <w:rFonts w:ascii="Arial" w:hAnsi="Arial" w:cs="Arial"/>
          <w:sz w:val="24"/>
          <w:szCs w:val="24"/>
        </w:rPr>
        <w:lastRenderedPageBreak/>
        <w:t>10. Глава муниципального образования обеспечивает опубликование указанной в пункте 9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нормативных правовых актов муниципального образования</w:t>
      </w:r>
    </w:p>
    <w:p w:rsidR="002E4033" w:rsidRPr="007348F2" w:rsidRDefault="002E4033" w:rsidP="00550FB2">
      <w:pPr>
        <w:pStyle w:val="30"/>
        <w:rPr>
          <w:rFonts w:ascii="Arial" w:hAnsi="Arial" w:cs="Arial"/>
          <w:b w:val="0"/>
          <w:color w:val="auto"/>
          <w:sz w:val="24"/>
          <w:szCs w:val="24"/>
        </w:rPr>
      </w:pPr>
      <w:bookmarkStart w:id="137" w:name="_Toc336264615"/>
      <w:bookmarkStart w:id="138" w:name="_Toc115953359"/>
      <w:bookmarkStart w:id="139" w:name="_Toc185087235"/>
      <w:r w:rsidRPr="007348F2">
        <w:rPr>
          <w:rFonts w:ascii="Arial" w:hAnsi="Arial" w:cs="Arial"/>
          <w:b w:val="0"/>
          <w:color w:val="auto"/>
          <w:sz w:val="24"/>
          <w:szCs w:val="24"/>
        </w:rPr>
        <w:t xml:space="preserve">Статья 21. Особенности подготовки документации по планировке территории, разрабатываемой на основании решения </w:t>
      </w:r>
      <w:bookmarkEnd w:id="137"/>
      <w:r w:rsidRPr="007348F2">
        <w:rPr>
          <w:rFonts w:ascii="Arial" w:hAnsi="Arial" w:cs="Arial"/>
          <w:b w:val="0"/>
          <w:color w:val="auto"/>
          <w:sz w:val="24"/>
          <w:szCs w:val="24"/>
        </w:rPr>
        <w:t>Главы района</w:t>
      </w:r>
      <w:bookmarkEnd w:id="138"/>
      <w:bookmarkEnd w:id="139"/>
    </w:p>
    <w:p w:rsidR="002E4033" w:rsidRPr="007348F2" w:rsidRDefault="002E4033" w:rsidP="00550FB2">
      <w:pPr>
        <w:rPr>
          <w:rFonts w:ascii="Arial" w:hAnsi="Arial" w:cs="Arial"/>
          <w:sz w:val="24"/>
          <w:szCs w:val="24"/>
        </w:rPr>
      </w:pPr>
      <w:r w:rsidRPr="007348F2">
        <w:rPr>
          <w:rFonts w:ascii="Arial" w:hAnsi="Arial" w:cs="Arial"/>
          <w:sz w:val="24"/>
          <w:szCs w:val="24"/>
        </w:rPr>
        <w:t xml:space="preserve">1. </w:t>
      </w:r>
      <w:proofErr w:type="gramStart"/>
      <w:r w:rsidRPr="007348F2">
        <w:rPr>
          <w:rFonts w:ascii="Arial" w:hAnsi="Arial" w:cs="Arial"/>
          <w:sz w:val="24"/>
          <w:szCs w:val="24"/>
        </w:rPr>
        <w:t>Р</w:t>
      </w:r>
      <w:bookmarkStart w:id="140" w:name="sub_4601"/>
      <w:r w:rsidRPr="007348F2">
        <w:rPr>
          <w:rFonts w:ascii="Arial" w:hAnsi="Arial" w:cs="Arial"/>
          <w:sz w:val="24"/>
          <w:szCs w:val="24"/>
        </w:rPr>
        <w:t xml:space="preserve">ешение о подготовке документации по планировке территории принимается администрацией муниципального образования по собственной инициативе либо на основании предложений физических или юридических лиц о подготовке документации по планировке территории, </w:t>
      </w:r>
      <w:r w:rsidRPr="007348F2">
        <w:rPr>
          <w:rFonts w:ascii="Arial" w:hAnsi="Arial" w:cs="Arial"/>
          <w:bCs/>
          <w:sz w:val="24"/>
          <w:szCs w:val="24"/>
        </w:rPr>
        <w:t>а также на основании заявлений о принятии решений о подготовке документации по планировке территории от лиц, указанных в части 8.1 статьи 45 Градостроительного Кодекса.</w:t>
      </w:r>
      <w:proofErr w:type="gramEnd"/>
    </w:p>
    <w:p w:rsidR="002E4033" w:rsidRPr="007348F2" w:rsidRDefault="002E4033" w:rsidP="00550FB2">
      <w:pPr>
        <w:rPr>
          <w:rFonts w:ascii="Arial" w:hAnsi="Arial" w:cs="Arial"/>
          <w:sz w:val="24"/>
          <w:szCs w:val="24"/>
        </w:rPr>
      </w:pPr>
      <w:bookmarkStart w:id="141" w:name="sub_4602"/>
      <w:bookmarkEnd w:id="140"/>
      <w:r w:rsidRPr="007348F2">
        <w:rPr>
          <w:rFonts w:ascii="Arial" w:hAnsi="Arial" w:cs="Arial"/>
          <w:sz w:val="24"/>
          <w:szCs w:val="24"/>
        </w:rPr>
        <w:t>2. Указанное в пункте 1 настоящей статьи решение подлежит опубликованию в порядке, установленном для официального опубликования муниципальных правовых актов  муниципального образования, в течение трех дней со дня принятия такого решения и размещается на официальном сайте муниципального образования (при наличии такого сайта) в сети "Интернет".</w:t>
      </w:r>
    </w:p>
    <w:p w:rsidR="002E4033" w:rsidRPr="007348F2" w:rsidRDefault="002E4033" w:rsidP="00550FB2">
      <w:pPr>
        <w:rPr>
          <w:rFonts w:ascii="Arial" w:hAnsi="Arial" w:cs="Arial"/>
          <w:sz w:val="24"/>
          <w:szCs w:val="24"/>
        </w:rPr>
      </w:pPr>
      <w:bookmarkStart w:id="142" w:name="sub_4603"/>
      <w:bookmarkEnd w:id="141"/>
      <w:r w:rsidRPr="007348F2">
        <w:rPr>
          <w:rFonts w:ascii="Arial" w:hAnsi="Arial" w:cs="Arial"/>
          <w:sz w:val="24"/>
          <w:szCs w:val="24"/>
        </w:rPr>
        <w:t>3. Со дня опубликования решения о подготовке документации по планировке территории физические или юридические лица вправе представить в администрацию муниципального образования свои предложения о порядке, сроках подготовки и содержании документации по планировке территории.</w:t>
      </w:r>
    </w:p>
    <w:p w:rsidR="002E4033" w:rsidRPr="007348F2" w:rsidRDefault="002E4033" w:rsidP="00550FB2">
      <w:pPr>
        <w:rPr>
          <w:rFonts w:ascii="Arial" w:hAnsi="Arial" w:cs="Arial"/>
          <w:sz w:val="24"/>
          <w:szCs w:val="24"/>
        </w:rPr>
      </w:pPr>
      <w:bookmarkStart w:id="143" w:name="sub_4604"/>
      <w:bookmarkEnd w:id="142"/>
      <w:r w:rsidRPr="007348F2">
        <w:rPr>
          <w:rFonts w:ascii="Arial" w:hAnsi="Arial" w:cs="Arial"/>
          <w:sz w:val="24"/>
          <w:szCs w:val="24"/>
        </w:rPr>
        <w:t>4. Специалисты муниципального образования осуществляют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проверки Главой  муниципального образования может быть принято решение об отклонении такой документации и о направлении ее на доработку.</w:t>
      </w:r>
    </w:p>
    <w:p w:rsidR="002E4033" w:rsidRPr="007348F2" w:rsidRDefault="002E4033" w:rsidP="00550FB2">
      <w:pPr>
        <w:rPr>
          <w:rFonts w:ascii="Arial" w:hAnsi="Arial" w:cs="Arial"/>
          <w:sz w:val="24"/>
          <w:szCs w:val="24"/>
        </w:rPr>
      </w:pPr>
      <w:bookmarkStart w:id="144" w:name="sub_4605"/>
      <w:bookmarkEnd w:id="143"/>
      <w:r w:rsidRPr="007348F2">
        <w:rPr>
          <w:rFonts w:ascii="Arial" w:hAnsi="Arial" w:cs="Arial"/>
          <w:sz w:val="24"/>
          <w:szCs w:val="24"/>
        </w:rPr>
        <w:t>5.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муниципального образования, до их утверждения подлежат обязательному рассмотрению на публичных слушаниях.</w:t>
      </w:r>
    </w:p>
    <w:p w:rsidR="002E4033" w:rsidRPr="007348F2" w:rsidRDefault="002E4033" w:rsidP="00550FB2">
      <w:pPr>
        <w:rPr>
          <w:rFonts w:ascii="Arial" w:hAnsi="Arial" w:cs="Arial"/>
          <w:sz w:val="24"/>
          <w:szCs w:val="24"/>
        </w:rPr>
      </w:pPr>
      <w:bookmarkStart w:id="145" w:name="sub_4607"/>
      <w:bookmarkEnd w:id="144"/>
      <w:r w:rsidRPr="007348F2">
        <w:rPr>
          <w:rFonts w:ascii="Arial" w:hAnsi="Arial" w:cs="Arial"/>
          <w:sz w:val="24"/>
          <w:szCs w:val="24"/>
        </w:rPr>
        <w:t xml:space="preserve">6. </w:t>
      </w:r>
      <w:proofErr w:type="gramStart"/>
      <w:r w:rsidRPr="007348F2">
        <w:rPr>
          <w:rFonts w:ascii="Arial" w:hAnsi="Arial" w:cs="Arial"/>
          <w:sz w:val="24"/>
          <w:szCs w:val="24"/>
        </w:rPr>
        <w:t xml:space="preserve">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 </w:t>
      </w:r>
      <w:bookmarkStart w:id="146" w:name="sub_4608"/>
      <w:proofErr w:type="gramEnd"/>
    </w:p>
    <w:p w:rsidR="002E4033" w:rsidRPr="007348F2" w:rsidRDefault="002E4033" w:rsidP="00550FB2">
      <w:pPr>
        <w:rPr>
          <w:rFonts w:ascii="Arial" w:hAnsi="Arial" w:cs="Arial"/>
          <w:sz w:val="24"/>
          <w:szCs w:val="24"/>
        </w:rPr>
      </w:pPr>
      <w:r w:rsidRPr="007348F2">
        <w:rPr>
          <w:rFonts w:ascii="Arial" w:hAnsi="Arial" w:cs="Arial"/>
          <w:sz w:val="24"/>
          <w:szCs w:val="24"/>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2E4033" w:rsidRPr="007348F2" w:rsidRDefault="002E4033" w:rsidP="00550FB2">
      <w:pPr>
        <w:rPr>
          <w:rFonts w:ascii="Arial" w:hAnsi="Arial" w:cs="Arial"/>
          <w:sz w:val="24"/>
          <w:szCs w:val="24"/>
        </w:rPr>
      </w:pPr>
      <w:bookmarkStart w:id="147" w:name="sub_4609"/>
      <w:bookmarkEnd w:id="146"/>
      <w:r w:rsidRPr="007348F2">
        <w:rPr>
          <w:rFonts w:ascii="Arial" w:hAnsi="Arial" w:cs="Arial"/>
          <w:sz w:val="24"/>
          <w:szCs w:val="24"/>
        </w:rPr>
        <w:t>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муниципального образования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bookmarkEnd w:id="147"/>
    <w:p w:rsidR="002E4033" w:rsidRPr="007348F2" w:rsidRDefault="002E4033" w:rsidP="00550FB2">
      <w:pPr>
        <w:rPr>
          <w:rFonts w:ascii="Arial" w:hAnsi="Arial" w:cs="Arial"/>
          <w:sz w:val="24"/>
          <w:szCs w:val="24"/>
        </w:rPr>
      </w:pPr>
      <w:r w:rsidRPr="007348F2">
        <w:rPr>
          <w:rFonts w:ascii="Arial" w:hAnsi="Arial" w:cs="Arial"/>
          <w:sz w:val="24"/>
          <w:szCs w:val="24"/>
        </w:rPr>
        <w:t xml:space="preserve">Срок проведения публичных слушаний со дня оповещения жителей муниципального образования, указанных в настоящем пункте, о времени и месте их проведения до дня опубликования заключения о результатах публичных </w:t>
      </w:r>
      <w:r w:rsidRPr="007348F2">
        <w:rPr>
          <w:rFonts w:ascii="Arial" w:hAnsi="Arial" w:cs="Arial"/>
          <w:sz w:val="24"/>
          <w:szCs w:val="24"/>
        </w:rPr>
        <w:lastRenderedPageBreak/>
        <w:t>слушаний определяется Уставом  муниципального образования и не может быть менее одного месяца и более трех месяцев.</w:t>
      </w:r>
    </w:p>
    <w:p w:rsidR="002E4033" w:rsidRPr="007348F2" w:rsidRDefault="002E4033" w:rsidP="00550FB2">
      <w:pPr>
        <w:rPr>
          <w:rFonts w:ascii="Arial" w:hAnsi="Arial" w:cs="Arial"/>
          <w:sz w:val="24"/>
          <w:szCs w:val="24"/>
        </w:rPr>
      </w:pPr>
      <w:bookmarkStart w:id="148" w:name="sub_46010"/>
      <w:bookmarkEnd w:id="145"/>
      <w:r w:rsidRPr="007348F2">
        <w:rPr>
          <w:rFonts w:ascii="Arial" w:hAnsi="Arial" w:cs="Arial"/>
          <w:sz w:val="24"/>
          <w:szCs w:val="24"/>
        </w:rPr>
        <w:t>7.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муниципального образования.</w:t>
      </w:r>
    </w:p>
    <w:p w:rsidR="002E4033" w:rsidRPr="007348F2" w:rsidRDefault="002E4033" w:rsidP="00550FB2">
      <w:pPr>
        <w:rPr>
          <w:rFonts w:ascii="Arial" w:hAnsi="Arial" w:cs="Arial"/>
          <w:sz w:val="24"/>
          <w:szCs w:val="24"/>
        </w:rPr>
      </w:pPr>
      <w:bookmarkStart w:id="149" w:name="sub_46011"/>
      <w:bookmarkStart w:id="150" w:name="sub_46012"/>
      <w:bookmarkEnd w:id="148"/>
      <w:r w:rsidRPr="007348F2">
        <w:rPr>
          <w:rFonts w:ascii="Arial" w:hAnsi="Arial" w:cs="Arial"/>
          <w:sz w:val="24"/>
          <w:szCs w:val="24"/>
        </w:rPr>
        <w:t xml:space="preserve">8. </w:t>
      </w:r>
      <w:bookmarkEnd w:id="149"/>
      <w:r w:rsidRPr="007348F2">
        <w:rPr>
          <w:rFonts w:ascii="Arial" w:hAnsi="Arial" w:cs="Arial"/>
          <w:sz w:val="24"/>
          <w:szCs w:val="24"/>
        </w:rPr>
        <w:t>Администрация муниципального образования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2E4033" w:rsidRPr="007348F2" w:rsidRDefault="002E4033" w:rsidP="00550FB2">
      <w:pPr>
        <w:rPr>
          <w:rFonts w:ascii="Arial" w:hAnsi="Arial" w:cs="Arial"/>
          <w:sz w:val="24"/>
          <w:szCs w:val="24"/>
        </w:rPr>
      </w:pPr>
      <w:bookmarkStart w:id="151" w:name="sub_46013"/>
      <w:bookmarkEnd w:id="150"/>
      <w:r w:rsidRPr="007348F2">
        <w:rPr>
          <w:rFonts w:ascii="Arial" w:hAnsi="Arial" w:cs="Arial"/>
          <w:sz w:val="24"/>
          <w:szCs w:val="24"/>
        </w:rPr>
        <w:t>9. Глава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возвращении на доработку с учетом указанных протокола и заключения.</w:t>
      </w:r>
    </w:p>
    <w:p w:rsidR="002E4033" w:rsidRPr="007348F2" w:rsidRDefault="002E4033" w:rsidP="00550FB2">
      <w:pPr>
        <w:rPr>
          <w:rFonts w:ascii="Arial" w:hAnsi="Arial" w:cs="Arial"/>
          <w:sz w:val="24"/>
          <w:szCs w:val="24"/>
        </w:rPr>
      </w:pPr>
      <w:bookmarkStart w:id="152" w:name="sub_46014"/>
      <w:bookmarkEnd w:id="151"/>
      <w:r w:rsidRPr="007348F2">
        <w:rPr>
          <w:rFonts w:ascii="Arial" w:hAnsi="Arial" w:cs="Arial"/>
          <w:sz w:val="24"/>
          <w:szCs w:val="24"/>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w:t>
      </w:r>
    </w:p>
    <w:p w:rsidR="002E4033" w:rsidRPr="007348F2" w:rsidRDefault="002E4033" w:rsidP="00550FB2">
      <w:pPr>
        <w:rPr>
          <w:rFonts w:ascii="Arial" w:hAnsi="Arial" w:cs="Arial"/>
          <w:sz w:val="24"/>
          <w:szCs w:val="24"/>
        </w:rPr>
      </w:pPr>
      <w:r w:rsidRPr="007348F2">
        <w:rPr>
          <w:rFonts w:ascii="Arial" w:hAnsi="Arial" w:cs="Arial"/>
          <w:sz w:val="24"/>
          <w:szCs w:val="24"/>
        </w:rPr>
        <w:t xml:space="preserve">Утвержденная документация по планировке территории в течение семи дней со дня ее утверждения направляется в администрацию муниципального района для размещения в информационной системе обеспечения градостроительной деятельности.  </w:t>
      </w:r>
      <w:bookmarkStart w:id="153" w:name="sub_46015"/>
      <w:bookmarkEnd w:id="152"/>
    </w:p>
    <w:p w:rsidR="002E4033" w:rsidRPr="007348F2" w:rsidRDefault="002E4033" w:rsidP="00550FB2">
      <w:pPr>
        <w:rPr>
          <w:rFonts w:ascii="Arial" w:hAnsi="Arial" w:cs="Arial"/>
          <w:sz w:val="24"/>
          <w:szCs w:val="24"/>
        </w:rPr>
      </w:pPr>
      <w:r w:rsidRPr="007348F2">
        <w:rPr>
          <w:rFonts w:ascii="Arial" w:hAnsi="Arial" w:cs="Arial"/>
          <w:sz w:val="24"/>
          <w:szCs w:val="24"/>
        </w:rPr>
        <w:t>11. На основании документации по планировке территории, утвержденной Главой района Совет муниципального образования вправе вносить изменения в Правила землепользования и застройки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2E4033" w:rsidRPr="007348F2" w:rsidRDefault="002E4033" w:rsidP="00550FB2">
      <w:pPr>
        <w:rPr>
          <w:rFonts w:ascii="Arial" w:hAnsi="Arial" w:cs="Arial"/>
          <w:sz w:val="24"/>
          <w:szCs w:val="24"/>
        </w:rPr>
      </w:pPr>
    </w:p>
    <w:p w:rsidR="002E4033" w:rsidRPr="007348F2" w:rsidRDefault="002E4033" w:rsidP="00550FB2">
      <w:pPr>
        <w:pStyle w:val="21"/>
        <w:rPr>
          <w:rFonts w:ascii="Arial" w:hAnsi="Arial" w:cs="Arial"/>
          <w:b w:val="0"/>
          <w:color w:val="auto"/>
        </w:rPr>
      </w:pPr>
      <w:bookmarkStart w:id="154" w:name="_Toc23171277"/>
      <w:bookmarkStart w:id="155" w:name="_Toc115953360"/>
      <w:bookmarkStart w:id="156" w:name="_Toc185087236"/>
      <w:bookmarkStart w:id="157" w:name="_Toc336264618"/>
      <w:bookmarkEnd w:id="77"/>
      <w:bookmarkEnd w:id="98"/>
      <w:bookmarkEnd w:id="153"/>
      <w:r w:rsidRPr="007348F2">
        <w:rPr>
          <w:rFonts w:ascii="Arial" w:hAnsi="Arial" w:cs="Arial"/>
          <w:b w:val="0"/>
          <w:color w:val="auto"/>
        </w:rPr>
        <w:t>Глава IV. Порядок проведения общественных обсуждений или публичных слушаний по вопросам землепользования и застройки</w:t>
      </w:r>
      <w:bookmarkEnd w:id="154"/>
      <w:bookmarkEnd w:id="155"/>
      <w:bookmarkEnd w:id="156"/>
      <w:r w:rsidRPr="007348F2">
        <w:rPr>
          <w:rFonts w:ascii="Arial" w:hAnsi="Arial" w:cs="Arial"/>
          <w:b w:val="0"/>
          <w:color w:val="auto"/>
        </w:rPr>
        <w:t xml:space="preserve"> </w:t>
      </w:r>
    </w:p>
    <w:p w:rsidR="002E4033" w:rsidRPr="007348F2" w:rsidRDefault="002E4033" w:rsidP="00550FB2">
      <w:pPr>
        <w:pStyle w:val="30"/>
        <w:rPr>
          <w:rFonts w:ascii="Arial" w:hAnsi="Arial" w:cs="Arial"/>
          <w:b w:val="0"/>
          <w:color w:val="auto"/>
          <w:sz w:val="24"/>
          <w:szCs w:val="24"/>
        </w:rPr>
      </w:pPr>
      <w:bookmarkStart w:id="158" w:name="_Toc312247301"/>
      <w:bookmarkStart w:id="159" w:name="_Toc23171278"/>
      <w:bookmarkStart w:id="160" w:name="_Toc115953361"/>
      <w:bookmarkStart w:id="161" w:name="_Toc185087237"/>
      <w:r w:rsidRPr="007348F2">
        <w:rPr>
          <w:rFonts w:ascii="Arial" w:hAnsi="Arial" w:cs="Arial"/>
          <w:b w:val="0"/>
          <w:color w:val="auto"/>
          <w:sz w:val="24"/>
          <w:szCs w:val="24"/>
        </w:rPr>
        <w:t xml:space="preserve">Статья 22. </w:t>
      </w:r>
      <w:bookmarkEnd w:id="158"/>
      <w:bookmarkEnd w:id="159"/>
      <w:r w:rsidRPr="007348F2">
        <w:rPr>
          <w:rFonts w:ascii="Arial" w:hAnsi="Arial" w:cs="Arial"/>
          <w:b w:val="0"/>
          <w:color w:val="auto"/>
          <w:sz w:val="24"/>
          <w:szCs w:val="24"/>
        </w:rPr>
        <w:t>Общие положения о публичных слушаниях. Публичные слушания по вопросам землепользования и застройки</w:t>
      </w:r>
      <w:bookmarkEnd w:id="160"/>
      <w:bookmarkEnd w:id="161"/>
    </w:p>
    <w:p w:rsidR="002E4033" w:rsidRPr="007348F2" w:rsidRDefault="002E4033" w:rsidP="00550FB2">
      <w:pPr>
        <w:numPr>
          <w:ilvl w:val="0"/>
          <w:numId w:val="55"/>
        </w:numPr>
        <w:ind w:left="0" w:firstLine="709"/>
        <w:rPr>
          <w:rFonts w:ascii="Arial" w:hAnsi="Arial" w:cs="Arial"/>
          <w:bCs/>
          <w:sz w:val="24"/>
          <w:szCs w:val="24"/>
        </w:rPr>
      </w:pPr>
      <w:r w:rsidRPr="007348F2">
        <w:rPr>
          <w:rFonts w:ascii="Arial" w:hAnsi="Arial" w:cs="Arial"/>
          <w:bCs/>
          <w:sz w:val="24"/>
          <w:szCs w:val="24"/>
          <w:shd w:val="clear" w:color="auto" w:fill="FFFFFF"/>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Рыбинского </w:t>
      </w:r>
      <w:r w:rsidRPr="007348F2">
        <w:rPr>
          <w:rFonts w:ascii="Arial" w:hAnsi="Arial" w:cs="Arial"/>
          <w:bCs/>
          <w:sz w:val="24"/>
          <w:szCs w:val="24"/>
        </w:rPr>
        <w:t>районного Совета депутатов</w:t>
      </w:r>
      <w:r w:rsidRPr="007348F2">
        <w:rPr>
          <w:rFonts w:ascii="Arial" w:hAnsi="Arial" w:cs="Arial"/>
          <w:bCs/>
          <w:sz w:val="24"/>
          <w:szCs w:val="24"/>
          <w:shd w:val="clear" w:color="auto" w:fill="FFFFFF"/>
        </w:rPr>
        <w:t xml:space="preserve"> и с учетом положений </w:t>
      </w:r>
      <w:r w:rsidRPr="007348F2">
        <w:rPr>
          <w:rFonts w:ascii="Arial" w:hAnsi="Arial" w:cs="Arial"/>
          <w:bCs/>
          <w:sz w:val="24"/>
          <w:szCs w:val="24"/>
          <w:lang w:eastAsia="en-US"/>
        </w:rPr>
        <w:t>Градостроительного кодекса Российской Федерации</w:t>
      </w:r>
      <w:r w:rsidRPr="007348F2">
        <w:rPr>
          <w:rFonts w:ascii="Arial" w:hAnsi="Arial" w:cs="Arial"/>
          <w:bCs/>
          <w:sz w:val="24"/>
          <w:szCs w:val="24"/>
          <w:shd w:val="clear" w:color="auto" w:fill="FFFFFF"/>
        </w:rPr>
        <w:t xml:space="preserve">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r w:rsidRPr="007348F2">
        <w:rPr>
          <w:rFonts w:ascii="Arial" w:hAnsi="Arial" w:cs="Arial"/>
          <w:bCs/>
          <w:sz w:val="24"/>
          <w:szCs w:val="24"/>
        </w:rPr>
        <w:t>.</w:t>
      </w:r>
    </w:p>
    <w:p w:rsidR="002E4033" w:rsidRPr="007348F2" w:rsidRDefault="002E4033" w:rsidP="00550FB2">
      <w:pPr>
        <w:rPr>
          <w:rFonts w:ascii="Arial" w:hAnsi="Arial" w:cs="Arial"/>
          <w:bCs/>
          <w:sz w:val="24"/>
          <w:szCs w:val="24"/>
        </w:rPr>
      </w:pPr>
      <w:r w:rsidRPr="007348F2">
        <w:rPr>
          <w:rFonts w:ascii="Arial" w:hAnsi="Arial" w:cs="Arial"/>
          <w:bCs/>
          <w:sz w:val="24"/>
          <w:szCs w:val="24"/>
        </w:rPr>
        <w:lastRenderedPageBreak/>
        <w:t xml:space="preserve">Публичные слушания – форма непосредственного осуществления жителями Рыбинского района местного самоуправления, посредством их участия в обсуждении проектов муниципальных правовых актов по вопросам местного значения, проводимом районным Советом депутатов, Главой района. </w:t>
      </w:r>
    </w:p>
    <w:p w:rsidR="002E4033" w:rsidRPr="007348F2" w:rsidRDefault="002E4033" w:rsidP="00550FB2">
      <w:pPr>
        <w:rPr>
          <w:rFonts w:ascii="Arial" w:hAnsi="Arial" w:cs="Arial"/>
          <w:bCs/>
          <w:sz w:val="24"/>
          <w:szCs w:val="24"/>
        </w:rPr>
      </w:pPr>
      <w:r w:rsidRPr="007348F2">
        <w:rPr>
          <w:rFonts w:ascii="Arial" w:hAnsi="Arial" w:cs="Arial"/>
          <w:bCs/>
          <w:sz w:val="24"/>
          <w:szCs w:val="24"/>
        </w:rPr>
        <w:t>2. Публичные слушания проводятся по инициативе населения, районного Совета депутатов, Главы района.</w:t>
      </w:r>
    </w:p>
    <w:p w:rsidR="002E4033" w:rsidRPr="007348F2" w:rsidRDefault="002E4033" w:rsidP="00550FB2">
      <w:pPr>
        <w:rPr>
          <w:rFonts w:ascii="Arial" w:hAnsi="Arial" w:cs="Arial"/>
          <w:bCs/>
          <w:sz w:val="24"/>
          <w:szCs w:val="24"/>
        </w:rPr>
      </w:pPr>
      <w:r w:rsidRPr="007348F2">
        <w:rPr>
          <w:rFonts w:ascii="Arial" w:hAnsi="Arial" w:cs="Arial"/>
          <w:bCs/>
          <w:sz w:val="24"/>
          <w:szCs w:val="24"/>
        </w:rPr>
        <w:t>Процедура проведения общественных обсуждений состоит из следующих этапов:</w:t>
      </w:r>
    </w:p>
    <w:p w:rsidR="002E4033" w:rsidRPr="007348F2" w:rsidRDefault="002E4033" w:rsidP="00550FB2">
      <w:pPr>
        <w:rPr>
          <w:rFonts w:ascii="Arial" w:hAnsi="Arial" w:cs="Arial"/>
          <w:bCs/>
          <w:sz w:val="24"/>
          <w:szCs w:val="24"/>
        </w:rPr>
      </w:pPr>
      <w:r w:rsidRPr="007348F2">
        <w:rPr>
          <w:rFonts w:ascii="Arial" w:hAnsi="Arial" w:cs="Arial"/>
          <w:bCs/>
          <w:sz w:val="24"/>
          <w:szCs w:val="24"/>
        </w:rPr>
        <w:t>1) оповещение о начале общественных обсуждений;</w:t>
      </w:r>
    </w:p>
    <w:p w:rsidR="002E4033" w:rsidRPr="007348F2" w:rsidRDefault="002E4033" w:rsidP="00550FB2">
      <w:pPr>
        <w:rPr>
          <w:rFonts w:ascii="Arial" w:hAnsi="Arial" w:cs="Arial"/>
          <w:bCs/>
          <w:sz w:val="24"/>
          <w:szCs w:val="24"/>
        </w:rPr>
      </w:pPr>
      <w:r w:rsidRPr="007348F2">
        <w:rPr>
          <w:rFonts w:ascii="Arial" w:hAnsi="Arial" w:cs="Arial"/>
          <w:bCs/>
          <w:sz w:val="24"/>
          <w:szCs w:val="24"/>
        </w:rPr>
        <w:t>2) размещение проекта, подлежащего рассмотрению на общественных обсуждениях, и информационных материалов к нему на официальном сайте администрации муниципального образования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
    <w:p w:rsidR="002E4033" w:rsidRPr="007348F2" w:rsidRDefault="002E4033" w:rsidP="00550FB2">
      <w:pPr>
        <w:rPr>
          <w:rFonts w:ascii="Arial" w:hAnsi="Arial" w:cs="Arial"/>
          <w:bCs/>
          <w:sz w:val="24"/>
          <w:szCs w:val="24"/>
        </w:rPr>
      </w:pPr>
      <w:r w:rsidRPr="007348F2">
        <w:rPr>
          <w:rFonts w:ascii="Arial" w:hAnsi="Arial" w:cs="Arial"/>
          <w:bCs/>
          <w:sz w:val="24"/>
          <w:szCs w:val="24"/>
        </w:rPr>
        <w:t>3) проведение экспозиции или экспозиций проекта, подлежащего рассмотрению на общественных обсуждениях;</w:t>
      </w:r>
    </w:p>
    <w:p w:rsidR="002E4033" w:rsidRPr="007348F2" w:rsidRDefault="002E4033" w:rsidP="00550FB2">
      <w:pPr>
        <w:rPr>
          <w:rFonts w:ascii="Arial" w:hAnsi="Arial" w:cs="Arial"/>
          <w:bCs/>
          <w:sz w:val="24"/>
          <w:szCs w:val="24"/>
        </w:rPr>
      </w:pPr>
      <w:r w:rsidRPr="007348F2">
        <w:rPr>
          <w:rFonts w:ascii="Arial" w:hAnsi="Arial" w:cs="Arial"/>
          <w:bCs/>
          <w:sz w:val="24"/>
          <w:szCs w:val="24"/>
        </w:rPr>
        <w:t>4) подготовка и оформление протокола общественных обсуждений;</w:t>
      </w:r>
    </w:p>
    <w:p w:rsidR="002E4033" w:rsidRPr="007348F2" w:rsidRDefault="002E4033" w:rsidP="00550FB2">
      <w:pPr>
        <w:rPr>
          <w:rFonts w:ascii="Arial" w:hAnsi="Arial" w:cs="Arial"/>
          <w:bCs/>
          <w:sz w:val="24"/>
          <w:szCs w:val="24"/>
        </w:rPr>
      </w:pPr>
      <w:r w:rsidRPr="007348F2">
        <w:rPr>
          <w:rFonts w:ascii="Arial" w:hAnsi="Arial" w:cs="Arial"/>
          <w:bCs/>
          <w:sz w:val="24"/>
          <w:szCs w:val="24"/>
        </w:rPr>
        <w:t>5) подготовка и опубликование заключения о результатах общественных обсуждений.</w:t>
      </w:r>
    </w:p>
    <w:p w:rsidR="002E4033" w:rsidRPr="007348F2" w:rsidRDefault="002E4033" w:rsidP="00550FB2">
      <w:pPr>
        <w:rPr>
          <w:rFonts w:ascii="Arial" w:hAnsi="Arial" w:cs="Arial"/>
          <w:bCs/>
          <w:sz w:val="24"/>
          <w:szCs w:val="24"/>
        </w:rPr>
      </w:pPr>
      <w:r w:rsidRPr="007348F2">
        <w:rPr>
          <w:rFonts w:ascii="Arial" w:hAnsi="Arial" w:cs="Arial"/>
          <w:bCs/>
          <w:sz w:val="24"/>
          <w:szCs w:val="24"/>
        </w:rPr>
        <w:t>3. Процедура проведения публичных слушаний состоит из следующих этапов:</w:t>
      </w:r>
    </w:p>
    <w:p w:rsidR="002E4033" w:rsidRPr="007348F2" w:rsidRDefault="002E4033" w:rsidP="00550FB2">
      <w:pPr>
        <w:rPr>
          <w:rFonts w:ascii="Arial" w:hAnsi="Arial" w:cs="Arial"/>
          <w:bCs/>
          <w:sz w:val="24"/>
          <w:szCs w:val="24"/>
        </w:rPr>
      </w:pPr>
      <w:r w:rsidRPr="007348F2">
        <w:rPr>
          <w:rFonts w:ascii="Arial" w:hAnsi="Arial" w:cs="Arial"/>
          <w:bCs/>
          <w:sz w:val="24"/>
          <w:szCs w:val="24"/>
        </w:rPr>
        <w:t>1) оповещение о начале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2E4033" w:rsidRPr="007348F2" w:rsidRDefault="002E4033" w:rsidP="00550FB2">
      <w:pPr>
        <w:rPr>
          <w:rFonts w:ascii="Arial" w:hAnsi="Arial" w:cs="Arial"/>
          <w:bCs/>
          <w:sz w:val="24"/>
          <w:szCs w:val="24"/>
        </w:rPr>
      </w:pPr>
      <w:r w:rsidRPr="007348F2">
        <w:rPr>
          <w:rFonts w:ascii="Arial" w:hAnsi="Arial" w:cs="Arial"/>
          <w:bCs/>
          <w:sz w:val="24"/>
          <w:szCs w:val="24"/>
        </w:rPr>
        <w:t>3) проведение экспозиции или экспозиций проекта, подлежащего рассмотрению на публичных слушаниях;</w:t>
      </w:r>
    </w:p>
    <w:p w:rsidR="002E4033" w:rsidRPr="007348F2" w:rsidRDefault="002E4033" w:rsidP="00550FB2">
      <w:pPr>
        <w:rPr>
          <w:rFonts w:ascii="Arial" w:hAnsi="Arial" w:cs="Arial"/>
          <w:bCs/>
          <w:sz w:val="24"/>
          <w:szCs w:val="24"/>
        </w:rPr>
      </w:pPr>
      <w:r w:rsidRPr="007348F2">
        <w:rPr>
          <w:rFonts w:ascii="Arial" w:hAnsi="Arial" w:cs="Arial"/>
          <w:bCs/>
          <w:sz w:val="24"/>
          <w:szCs w:val="24"/>
        </w:rPr>
        <w:t>4) проведение собрания или собраний участников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5) подготовка и оформление протокола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6) подготовка и опубликование заключения о результатах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2. 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 в избирательных округах по выборам в районный Совет депутатов, на территориях планируемого действия документов, перечисленных в части 1 данной статьи.</w:t>
      </w:r>
    </w:p>
    <w:p w:rsidR="002E4033" w:rsidRPr="007348F2" w:rsidRDefault="002E4033" w:rsidP="00550FB2">
      <w:pPr>
        <w:rPr>
          <w:rFonts w:ascii="Arial" w:hAnsi="Arial" w:cs="Arial"/>
          <w:bCs/>
          <w:sz w:val="24"/>
          <w:szCs w:val="24"/>
        </w:rPr>
      </w:pPr>
      <w:r w:rsidRPr="007348F2">
        <w:rPr>
          <w:rFonts w:ascii="Arial" w:hAnsi="Arial" w:cs="Arial"/>
          <w:bCs/>
          <w:sz w:val="24"/>
          <w:szCs w:val="24"/>
        </w:rPr>
        <w:t>3. В общественных обсуждениях и публичных слушаниях имеют право участвовать совершеннолетние, постоянно проживающие на территории  муниципального образования дееспособные граждане.</w:t>
      </w:r>
    </w:p>
    <w:p w:rsidR="002E4033" w:rsidRPr="007348F2" w:rsidRDefault="002E4033" w:rsidP="00550FB2">
      <w:pPr>
        <w:rPr>
          <w:rFonts w:ascii="Arial" w:hAnsi="Arial" w:cs="Arial"/>
          <w:bCs/>
          <w:sz w:val="24"/>
          <w:szCs w:val="24"/>
        </w:rPr>
      </w:pPr>
      <w:r w:rsidRPr="007348F2">
        <w:rPr>
          <w:rFonts w:ascii="Arial" w:hAnsi="Arial" w:cs="Arial"/>
          <w:bCs/>
          <w:sz w:val="24"/>
          <w:szCs w:val="24"/>
        </w:rPr>
        <w:t>4. При проведении общественных обсуждений и публичных слушаний всем заинтересованным лицам должны быть обеспечены равные возможности для выражения своего мнения.</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5. Участвующие в </w:t>
      </w:r>
      <w:r w:rsidRPr="007348F2">
        <w:rPr>
          <w:rFonts w:ascii="Arial" w:hAnsi="Arial" w:cs="Arial"/>
          <w:bCs/>
          <w:sz w:val="24"/>
          <w:szCs w:val="24"/>
          <w:shd w:val="clear" w:color="auto" w:fill="FFFFFF"/>
        </w:rPr>
        <w:t xml:space="preserve">общественных обсуждениях или </w:t>
      </w:r>
      <w:r w:rsidRPr="007348F2">
        <w:rPr>
          <w:rFonts w:ascii="Arial" w:hAnsi="Arial" w:cs="Arial"/>
          <w:bCs/>
          <w:sz w:val="24"/>
          <w:szCs w:val="24"/>
        </w:rPr>
        <w:t xml:space="preserve">публичных слушаниях заинтересованные лица вправе представить в организатору общественных обсуждений свои предложения и замечания, касающиеся обсуждаемого вопроса, для включения их в протокол </w:t>
      </w:r>
      <w:r w:rsidRPr="007348F2">
        <w:rPr>
          <w:rFonts w:ascii="Arial" w:hAnsi="Arial" w:cs="Arial"/>
          <w:bCs/>
          <w:sz w:val="24"/>
          <w:szCs w:val="24"/>
          <w:shd w:val="clear" w:color="auto" w:fill="FFFFFF"/>
        </w:rPr>
        <w:t>общественных обсуждений или протокол п</w:t>
      </w:r>
      <w:r w:rsidRPr="007348F2">
        <w:rPr>
          <w:rFonts w:ascii="Arial" w:hAnsi="Arial" w:cs="Arial"/>
          <w:bCs/>
          <w:sz w:val="24"/>
          <w:szCs w:val="24"/>
        </w:rPr>
        <w:t>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6. Формой участия в публичных слушаниях могут быть:</w:t>
      </w:r>
    </w:p>
    <w:p w:rsidR="002E4033" w:rsidRPr="007348F2" w:rsidRDefault="002E4033" w:rsidP="00550FB2">
      <w:pPr>
        <w:rPr>
          <w:rFonts w:ascii="Arial" w:hAnsi="Arial" w:cs="Arial"/>
          <w:bCs/>
          <w:sz w:val="24"/>
          <w:szCs w:val="24"/>
          <w:shd w:val="clear" w:color="auto" w:fill="FFFFFF"/>
        </w:rPr>
      </w:pPr>
      <w:r w:rsidRPr="007348F2">
        <w:rPr>
          <w:rFonts w:ascii="Arial" w:hAnsi="Arial" w:cs="Arial"/>
          <w:bCs/>
          <w:sz w:val="24"/>
          <w:szCs w:val="24"/>
        </w:rPr>
        <w:lastRenderedPageBreak/>
        <w:t>1</w:t>
      </w:r>
      <w:r w:rsidRPr="007348F2">
        <w:rPr>
          <w:rFonts w:ascii="Arial" w:hAnsi="Arial" w:cs="Arial"/>
          <w:bCs/>
          <w:sz w:val="24"/>
          <w:szCs w:val="24"/>
          <w:shd w:val="clear" w:color="auto" w:fill="FFFFFF"/>
        </w:rPr>
        <w:t>) проведение собрания или собраний участников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2) подача предложений в письменном виде:</w:t>
      </w:r>
    </w:p>
    <w:p w:rsidR="002E4033" w:rsidRPr="007348F2" w:rsidRDefault="002E4033" w:rsidP="00550FB2">
      <w:pPr>
        <w:rPr>
          <w:rFonts w:ascii="Arial" w:hAnsi="Arial" w:cs="Arial"/>
          <w:bCs/>
          <w:sz w:val="24"/>
          <w:szCs w:val="24"/>
        </w:rPr>
      </w:pPr>
      <w:r w:rsidRPr="007348F2">
        <w:rPr>
          <w:rFonts w:ascii="Arial" w:hAnsi="Arial" w:cs="Arial"/>
          <w:bCs/>
          <w:sz w:val="24"/>
          <w:szCs w:val="24"/>
        </w:rPr>
        <w:t>по почте;</w:t>
      </w:r>
    </w:p>
    <w:p w:rsidR="002E4033" w:rsidRPr="007348F2" w:rsidRDefault="002E4033" w:rsidP="00550FB2">
      <w:pPr>
        <w:rPr>
          <w:rFonts w:ascii="Arial" w:hAnsi="Arial" w:cs="Arial"/>
          <w:bCs/>
          <w:sz w:val="24"/>
          <w:szCs w:val="24"/>
        </w:rPr>
      </w:pPr>
      <w:r w:rsidRPr="007348F2">
        <w:rPr>
          <w:rFonts w:ascii="Arial" w:hAnsi="Arial" w:cs="Arial"/>
          <w:bCs/>
          <w:sz w:val="24"/>
          <w:szCs w:val="24"/>
        </w:rPr>
        <w:t>по электронной почте;</w:t>
      </w:r>
    </w:p>
    <w:p w:rsidR="002E4033" w:rsidRPr="007348F2" w:rsidRDefault="002E4033" w:rsidP="00550FB2">
      <w:pPr>
        <w:rPr>
          <w:rFonts w:ascii="Arial" w:hAnsi="Arial" w:cs="Arial"/>
          <w:bCs/>
          <w:sz w:val="24"/>
          <w:szCs w:val="24"/>
        </w:rPr>
      </w:pPr>
      <w:r w:rsidRPr="007348F2">
        <w:rPr>
          <w:rFonts w:ascii="Arial" w:hAnsi="Arial" w:cs="Arial"/>
          <w:bCs/>
          <w:sz w:val="24"/>
          <w:szCs w:val="24"/>
        </w:rPr>
        <w:t>по факсу;</w:t>
      </w:r>
    </w:p>
    <w:p w:rsidR="002E4033" w:rsidRPr="007348F2" w:rsidRDefault="002E4033" w:rsidP="00550FB2">
      <w:pPr>
        <w:rPr>
          <w:rFonts w:ascii="Arial" w:hAnsi="Arial" w:cs="Arial"/>
          <w:bCs/>
          <w:sz w:val="24"/>
          <w:szCs w:val="24"/>
        </w:rPr>
      </w:pPr>
      <w:r w:rsidRPr="007348F2">
        <w:rPr>
          <w:rFonts w:ascii="Arial" w:hAnsi="Arial" w:cs="Arial"/>
          <w:bCs/>
          <w:sz w:val="24"/>
          <w:szCs w:val="24"/>
        </w:rPr>
        <w:t>через официальный сайт администрации муниципального образования в сети «Интернет».</w:t>
      </w:r>
    </w:p>
    <w:p w:rsidR="002E4033" w:rsidRPr="007348F2" w:rsidRDefault="002E4033" w:rsidP="00550FB2">
      <w:pPr>
        <w:rPr>
          <w:rFonts w:ascii="Arial" w:hAnsi="Arial" w:cs="Arial"/>
          <w:bCs/>
          <w:sz w:val="24"/>
          <w:szCs w:val="24"/>
        </w:rPr>
      </w:pPr>
      <w:r w:rsidRPr="007348F2">
        <w:rPr>
          <w:rFonts w:ascii="Arial" w:hAnsi="Arial" w:cs="Arial"/>
          <w:bCs/>
          <w:sz w:val="24"/>
          <w:szCs w:val="24"/>
        </w:rPr>
        <w:t>7. По результатам публичных слушаний организатор публичных слушаний готовит мотивированные заключения, на основе кот</w:t>
      </w:r>
      <w:r w:rsidR="00F8779E">
        <w:rPr>
          <w:rFonts w:ascii="Arial" w:hAnsi="Arial" w:cs="Arial"/>
          <w:bCs/>
          <w:sz w:val="24"/>
          <w:szCs w:val="24"/>
        </w:rPr>
        <w:t>орых выносит рекомендации Главе</w:t>
      </w:r>
      <w:r w:rsidRPr="007348F2">
        <w:rPr>
          <w:rFonts w:ascii="Arial" w:hAnsi="Arial" w:cs="Arial"/>
          <w:bCs/>
          <w:sz w:val="24"/>
          <w:szCs w:val="24"/>
        </w:rPr>
        <w:t xml:space="preserve"> муниципального образования.</w:t>
      </w:r>
    </w:p>
    <w:p w:rsidR="002E4033" w:rsidRPr="007348F2" w:rsidRDefault="002E4033" w:rsidP="00550FB2">
      <w:pPr>
        <w:rPr>
          <w:rFonts w:ascii="Arial" w:hAnsi="Arial" w:cs="Arial"/>
          <w:bCs/>
          <w:sz w:val="24"/>
          <w:szCs w:val="24"/>
        </w:rPr>
      </w:pPr>
      <w:r w:rsidRPr="007348F2">
        <w:rPr>
          <w:rFonts w:ascii="Arial" w:hAnsi="Arial" w:cs="Arial"/>
          <w:bCs/>
          <w:sz w:val="24"/>
          <w:szCs w:val="24"/>
        </w:rPr>
        <w:t>8. Заключения о результатах публичных слушаний, заключения о результатах общественных обсуждений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администрации  муниципального образования в сети "Интернет".</w:t>
      </w:r>
    </w:p>
    <w:p w:rsidR="002E4033" w:rsidRPr="007348F2" w:rsidRDefault="002E4033" w:rsidP="00550FB2">
      <w:pPr>
        <w:rPr>
          <w:rFonts w:ascii="Arial" w:hAnsi="Arial" w:cs="Arial"/>
          <w:bCs/>
          <w:sz w:val="24"/>
          <w:szCs w:val="24"/>
        </w:rPr>
      </w:pPr>
      <w:r w:rsidRPr="007348F2">
        <w:rPr>
          <w:rFonts w:ascii="Arial" w:hAnsi="Arial" w:cs="Arial"/>
          <w:bCs/>
          <w:sz w:val="24"/>
          <w:szCs w:val="24"/>
        </w:rPr>
        <w:t>9. Уставом муниципального образования и (или) нормативным правовым актом Рыбинского Совета депутатов на основании положений Градостроительного кодекса Российской Федерации определяются:</w:t>
      </w:r>
    </w:p>
    <w:p w:rsidR="002E4033" w:rsidRPr="007348F2" w:rsidRDefault="002E4033" w:rsidP="00550FB2">
      <w:pPr>
        <w:rPr>
          <w:rFonts w:ascii="Arial" w:hAnsi="Arial" w:cs="Arial"/>
          <w:bCs/>
          <w:sz w:val="24"/>
          <w:szCs w:val="24"/>
        </w:rPr>
      </w:pPr>
      <w:r w:rsidRPr="007348F2">
        <w:rPr>
          <w:rFonts w:ascii="Arial" w:hAnsi="Arial" w:cs="Arial"/>
          <w:bCs/>
          <w:sz w:val="24"/>
          <w:szCs w:val="24"/>
        </w:rPr>
        <w:t>1) порядок организации и проведения общественных обсуждений или публичных слушаний по проектам;</w:t>
      </w:r>
    </w:p>
    <w:p w:rsidR="002E4033" w:rsidRPr="007348F2" w:rsidRDefault="002E4033" w:rsidP="00550FB2">
      <w:pPr>
        <w:rPr>
          <w:rFonts w:ascii="Arial" w:hAnsi="Arial" w:cs="Arial"/>
          <w:bCs/>
          <w:sz w:val="24"/>
          <w:szCs w:val="24"/>
        </w:rPr>
      </w:pPr>
      <w:r w:rsidRPr="007348F2">
        <w:rPr>
          <w:rFonts w:ascii="Arial" w:hAnsi="Arial" w:cs="Arial"/>
          <w:bCs/>
          <w:sz w:val="24"/>
          <w:szCs w:val="24"/>
        </w:rPr>
        <w:t>2) организатор общественных обсуждений или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3) срок проведения общественных обсуждений или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4) официальный сайт и (или) в государственная или муниципальная информационная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2E4033" w:rsidRPr="007348F2" w:rsidRDefault="002E4033" w:rsidP="00550FB2">
      <w:pPr>
        <w:rPr>
          <w:rFonts w:ascii="Arial" w:hAnsi="Arial" w:cs="Arial"/>
          <w:bCs/>
          <w:sz w:val="24"/>
          <w:szCs w:val="24"/>
        </w:rPr>
      </w:pPr>
      <w:r w:rsidRPr="007348F2">
        <w:rPr>
          <w:rFonts w:ascii="Arial" w:hAnsi="Arial" w:cs="Arial"/>
          <w:bCs/>
          <w:sz w:val="24"/>
          <w:szCs w:val="24"/>
        </w:rPr>
        <w:t>5) требования к информационным стендам, на которых размещаются оповещения о начале общественных обсуждений или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2E4033" w:rsidRPr="007348F2" w:rsidRDefault="002E4033" w:rsidP="00550FB2">
      <w:pPr>
        <w:pStyle w:val="30"/>
        <w:rPr>
          <w:rFonts w:ascii="Arial" w:hAnsi="Arial" w:cs="Arial"/>
          <w:b w:val="0"/>
          <w:color w:val="auto"/>
          <w:sz w:val="24"/>
          <w:szCs w:val="24"/>
        </w:rPr>
      </w:pPr>
      <w:bookmarkStart w:id="162" w:name="_Toc312247302"/>
      <w:bookmarkStart w:id="163" w:name="_Toc23171279"/>
      <w:bookmarkStart w:id="164" w:name="_Toc115953362"/>
      <w:bookmarkStart w:id="165" w:name="_Toc185087238"/>
      <w:r w:rsidRPr="007348F2">
        <w:rPr>
          <w:rFonts w:ascii="Arial" w:hAnsi="Arial" w:cs="Arial"/>
          <w:b w:val="0"/>
          <w:color w:val="auto"/>
          <w:sz w:val="24"/>
          <w:szCs w:val="24"/>
        </w:rPr>
        <w:t>Статья 23. Публичные слушания по проектам Генерального плана</w:t>
      </w:r>
      <w:bookmarkEnd w:id="162"/>
      <w:bookmarkEnd w:id="163"/>
      <w:bookmarkEnd w:id="164"/>
      <w:bookmarkEnd w:id="165"/>
    </w:p>
    <w:p w:rsidR="002E4033" w:rsidRPr="007348F2" w:rsidRDefault="002E4033" w:rsidP="00550FB2">
      <w:pPr>
        <w:rPr>
          <w:rFonts w:ascii="Arial" w:hAnsi="Arial" w:cs="Arial"/>
          <w:bCs/>
          <w:sz w:val="24"/>
          <w:szCs w:val="24"/>
        </w:rPr>
      </w:pPr>
      <w:bookmarkStart w:id="166" w:name="sub_2801"/>
      <w:r w:rsidRPr="007348F2">
        <w:rPr>
          <w:rFonts w:ascii="Arial" w:hAnsi="Arial" w:cs="Arial"/>
          <w:bCs/>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Генерального плана и проектам внесения изменений в Генеральный план проводятся в обязательном порядке.</w:t>
      </w:r>
    </w:p>
    <w:p w:rsidR="002E4033" w:rsidRPr="007348F2" w:rsidRDefault="002E4033" w:rsidP="00550FB2">
      <w:pPr>
        <w:rPr>
          <w:rFonts w:ascii="Arial" w:hAnsi="Arial" w:cs="Arial"/>
          <w:bCs/>
          <w:sz w:val="24"/>
          <w:szCs w:val="24"/>
        </w:rPr>
      </w:pPr>
      <w:bookmarkStart w:id="167" w:name="sub_2802"/>
      <w:bookmarkEnd w:id="166"/>
      <w:r w:rsidRPr="007348F2">
        <w:rPr>
          <w:rFonts w:ascii="Arial" w:hAnsi="Arial" w:cs="Arial"/>
          <w:bCs/>
          <w:sz w:val="24"/>
          <w:szCs w:val="24"/>
        </w:rPr>
        <w:t>2. Порядок организации и проведения публичных слушаний определяется Уставом  муниципального образования и (или) нормативными правовыми актами Рыбинского Совета депутатов с учетом положений настоящей статьи.</w:t>
      </w:r>
    </w:p>
    <w:bookmarkEnd w:id="167"/>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3. Публичные слушания по проектам Генерального плана проводятся на всей территории муниципального образования, </w:t>
      </w:r>
      <w:r w:rsidRPr="007348F2">
        <w:rPr>
          <w:rFonts w:ascii="Arial" w:hAnsi="Arial" w:cs="Arial"/>
          <w:bCs/>
          <w:sz w:val="24"/>
          <w:szCs w:val="24"/>
          <w:shd w:val="clear" w:color="auto" w:fill="FFFFFF"/>
        </w:rPr>
        <w:t xml:space="preserve">в каждом населенном пункте муниципального образования. </w:t>
      </w:r>
      <w:r w:rsidRPr="007348F2">
        <w:rPr>
          <w:rFonts w:ascii="Arial" w:hAnsi="Arial" w:cs="Arial"/>
          <w:bCs/>
          <w:sz w:val="24"/>
          <w:szCs w:val="24"/>
        </w:rPr>
        <w:t xml:space="preserve">По проектам внесения изменений в Генеральный план в отношении части территории муниципального образования (территории конкретного населенного пункта или конкретной территории функциональной зоны), публичные слушания проводятся с участием правообладателей земельных </w:t>
      </w:r>
      <w:r w:rsidRPr="007348F2">
        <w:rPr>
          <w:rFonts w:ascii="Arial" w:hAnsi="Arial" w:cs="Arial"/>
          <w:bCs/>
          <w:sz w:val="24"/>
          <w:szCs w:val="24"/>
        </w:rPr>
        <w:lastRenderedPageBreak/>
        <w:t>участков и (или) объектов капитального строительства, находящихся в границах территории муниципального образования, в отношении которой осуществлялась подготовка указанных изменений.</w:t>
      </w:r>
    </w:p>
    <w:p w:rsidR="002E4033" w:rsidRPr="007348F2" w:rsidRDefault="002E4033" w:rsidP="00550FB2">
      <w:pPr>
        <w:rPr>
          <w:rFonts w:ascii="Arial" w:hAnsi="Arial" w:cs="Arial"/>
          <w:bCs/>
          <w:sz w:val="24"/>
          <w:szCs w:val="24"/>
        </w:rPr>
      </w:pPr>
      <w:bookmarkStart w:id="168" w:name="sub_2805"/>
      <w:r w:rsidRPr="007348F2">
        <w:rPr>
          <w:rFonts w:ascii="Arial" w:hAnsi="Arial" w:cs="Arial"/>
          <w:bCs/>
          <w:sz w:val="24"/>
          <w:szCs w:val="24"/>
        </w:rPr>
        <w:t>4. В целях доведения до населения информации о содержании проекта Генерального плана, организатор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печатных средствах массовой информации, по радио и телевидению.</w:t>
      </w:r>
    </w:p>
    <w:p w:rsidR="002E4033" w:rsidRPr="007348F2" w:rsidRDefault="002E4033" w:rsidP="00550FB2">
      <w:pPr>
        <w:rPr>
          <w:rFonts w:ascii="Arial" w:hAnsi="Arial" w:cs="Arial"/>
          <w:bCs/>
          <w:sz w:val="24"/>
          <w:szCs w:val="24"/>
        </w:rPr>
      </w:pPr>
      <w:bookmarkStart w:id="169" w:name="sub_2806"/>
      <w:bookmarkEnd w:id="168"/>
      <w:r w:rsidRPr="007348F2">
        <w:rPr>
          <w:rFonts w:ascii="Arial" w:hAnsi="Arial" w:cs="Arial"/>
          <w:bCs/>
          <w:sz w:val="24"/>
          <w:szCs w:val="24"/>
        </w:rPr>
        <w:t>5. Участники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публичных слушаний.</w:t>
      </w:r>
    </w:p>
    <w:bookmarkEnd w:id="169"/>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6.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в информационно-телекоммуникационной сети "Интернет". </w:t>
      </w:r>
    </w:p>
    <w:p w:rsidR="002E4033" w:rsidRPr="007348F2" w:rsidRDefault="002E4033" w:rsidP="00550FB2">
      <w:pPr>
        <w:rPr>
          <w:rFonts w:ascii="Arial" w:hAnsi="Arial" w:cs="Arial"/>
          <w:bCs/>
          <w:sz w:val="24"/>
          <w:szCs w:val="24"/>
        </w:rPr>
      </w:pPr>
      <w:bookmarkStart w:id="170" w:name="sub_2808"/>
      <w:r w:rsidRPr="007348F2">
        <w:rPr>
          <w:rFonts w:ascii="Arial" w:hAnsi="Arial" w:cs="Arial"/>
          <w:bCs/>
          <w:sz w:val="24"/>
          <w:szCs w:val="24"/>
        </w:rPr>
        <w:t>7.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Рыбинского районного Совета депутатов и не может быть менее одного месяца и более трех месяцев.</w:t>
      </w:r>
    </w:p>
    <w:bookmarkEnd w:id="170"/>
    <w:p w:rsidR="002E4033" w:rsidRPr="007348F2" w:rsidRDefault="002E4033" w:rsidP="00550FB2">
      <w:pPr>
        <w:rPr>
          <w:rFonts w:ascii="Arial" w:hAnsi="Arial" w:cs="Arial"/>
          <w:bCs/>
          <w:sz w:val="24"/>
          <w:szCs w:val="24"/>
        </w:rPr>
      </w:pPr>
      <w:r w:rsidRPr="007348F2">
        <w:rPr>
          <w:rFonts w:ascii="Arial" w:hAnsi="Arial" w:cs="Arial"/>
          <w:bCs/>
          <w:sz w:val="24"/>
          <w:szCs w:val="24"/>
        </w:rPr>
        <w:t>8. Глава района с учетом заключения о результатах публичных слушаний принимает решение:</w:t>
      </w:r>
      <w:bookmarkStart w:id="171" w:name="sub_28091"/>
    </w:p>
    <w:p w:rsidR="002E4033" w:rsidRPr="007348F2" w:rsidRDefault="002E4033" w:rsidP="00550FB2">
      <w:pPr>
        <w:rPr>
          <w:rFonts w:ascii="Arial" w:hAnsi="Arial" w:cs="Arial"/>
          <w:bCs/>
          <w:sz w:val="24"/>
          <w:szCs w:val="24"/>
        </w:rPr>
      </w:pPr>
      <w:r w:rsidRPr="007348F2">
        <w:rPr>
          <w:rFonts w:ascii="Arial" w:hAnsi="Arial" w:cs="Arial"/>
          <w:bCs/>
          <w:sz w:val="24"/>
          <w:szCs w:val="24"/>
        </w:rPr>
        <w:t>1) о согласии с проектом Генерального плана и направлении его в  районный Совет депутатов;</w:t>
      </w:r>
      <w:bookmarkEnd w:id="171"/>
    </w:p>
    <w:p w:rsidR="002E4033" w:rsidRPr="007348F2" w:rsidRDefault="002E4033" w:rsidP="00550FB2">
      <w:pPr>
        <w:rPr>
          <w:rFonts w:ascii="Arial" w:hAnsi="Arial" w:cs="Arial"/>
          <w:bCs/>
          <w:sz w:val="24"/>
          <w:szCs w:val="24"/>
        </w:rPr>
      </w:pPr>
      <w:r w:rsidRPr="007348F2">
        <w:rPr>
          <w:rFonts w:ascii="Arial" w:hAnsi="Arial" w:cs="Arial"/>
          <w:bCs/>
          <w:sz w:val="24"/>
          <w:szCs w:val="24"/>
        </w:rPr>
        <w:t>2) об отклонении проекта Генерального плана и о направлении его на доработку.</w:t>
      </w:r>
    </w:p>
    <w:p w:rsidR="002E4033" w:rsidRPr="007348F2" w:rsidRDefault="002E4033" w:rsidP="00550FB2">
      <w:pPr>
        <w:pStyle w:val="30"/>
        <w:rPr>
          <w:rFonts w:ascii="Arial" w:hAnsi="Arial" w:cs="Arial"/>
          <w:b w:val="0"/>
          <w:color w:val="auto"/>
          <w:sz w:val="24"/>
          <w:szCs w:val="24"/>
        </w:rPr>
      </w:pPr>
      <w:bookmarkStart w:id="172" w:name="_Toc23171280"/>
      <w:bookmarkStart w:id="173" w:name="_Toc115953363"/>
      <w:bookmarkStart w:id="174" w:name="_Toc185087239"/>
      <w:bookmarkStart w:id="175" w:name="_Toc312247305"/>
      <w:r w:rsidRPr="007348F2">
        <w:rPr>
          <w:rFonts w:ascii="Arial" w:hAnsi="Arial" w:cs="Arial"/>
          <w:b w:val="0"/>
          <w:color w:val="auto"/>
          <w:sz w:val="24"/>
          <w:szCs w:val="24"/>
        </w:rPr>
        <w:t>Статья 24. Публичные слушания по проектам Правил землепользования и застройки</w:t>
      </w:r>
      <w:bookmarkEnd w:id="172"/>
      <w:bookmarkEnd w:id="173"/>
      <w:bookmarkEnd w:id="174"/>
    </w:p>
    <w:p w:rsidR="002E4033" w:rsidRPr="007348F2" w:rsidRDefault="002E4033" w:rsidP="00550FB2">
      <w:pPr>
        <w:rPr>
          <w:rFonts w:ascii="Arial" w:hAnsi="Arial" w:cs="Arial"/>
          <w:bCs/>
          <w:sz w:val="24"/>
          <w:szCs w:val="24"/>
        </w:rPr>
      </w:pPr>
      <w:r w:rsidRPr="007348F2">
        <w:rPr>
          <w:rFonts w:ascii="Arial" w:hAnsi="Arial" w:cs="Arial"/>
          <w:bCs/>
          <w:sz w:val="24"/>
          <w:szCs w:val="24"/>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Правил, а также проектам внесения изменений в Правила проводятся в обязательном порядке.</w:t>
      </w:r>
    </w:p>
    <w:p w:rsidR="002E4033" w:rsidRPr="007348F2" w:rsidRDefault="002E4033" w:rsidP="00550FB2">
      <w:pPr>
        <w:rPr>
          <w:rFonts w:ascii="Arial" w:hAnsi="Arial" w:cs="Arial"/>
          <w:bCs/>
          <w:sz w:val="24"/>
          <w:szCs w:val="24"/>
        </w:rPr>
      </w:pPr>
      <w:r w:rsidRPr="007348F2">
        <w:rPr>
          <w:rFonts w:ascii="Arial" w:hAnsi="Arial" w:cs="Arial"/>
          <w:bCs/>
          <w:sz w:val="24"/>
          <w:szCs w:val="24"/>
        </w:rPr>
        <w:t>2. Порядок организации и проведения публичных</w:t>
      </w:r>
      <w:r w:rsidR="00F8779E">
        <w:rPr>
          <w:rFonts w:ascii="Arial" w:hAnsi="Arial" w:cs="Arial"/>
          <w:bCs/>
          <w:sz w:val="24"/>
          <w:szCs w:val="24"/>
        </w:rPr>
        <w:t xml:space="preserve"> слушаний определяется Уставом</w:t>
      </w:r>
      <w:r w:rsidRPr="007348F2">
        <w:rPr>
          <w:rFonts w:ascii="Arial" w:hAnsi="Arial" w:cs="Arial"/>
          <w:bCs/>
          <w:sz w:val="24"/>
          <w:szCs w:val="24"/>
        </w:rPr>
        <w:t xml:space="preserve"> муниципального образования и (или) нормативными правовыми актами Рыбинского Совета депутатов с учетом положений настоящей статьи.</w:t>
      </w:r>
    </w:p>
    <w:p w:rsidR="002E4033" w:rsidRPr="007348F2" w:rsidRDefault="002E4033" w:rsidP="00550FB2">
      <w:pPr>
        <w:rPr>
          <w:rFonts w:ascii="Arial" w:hAnsi="Arial" w:cs="Arial"/>
          <w:bCs/>
          <w:sz w:val="24"/>
          <w:szCs w:val="24"/>
          <w:shd w:val="clear" w:color="auto" w:fill="FFFFFF"/>
        </w:rPr>
      </w:pPr>
      <w:r w:rsidRPr="007348F2">
        <w:rPr>
          <w:rFonts w:ascii="Arial" w:hAnsi="Arial" w:cs="Arial"/>
          <w:bCs/>
          <w:sz w:val="24"/>
          <w:szCs w:val="24"/>
        </w:rPr>
        <w:t>3. Публичные слушания по проектам Правил проводятся на всей территории  муниципального образования,</w:t>
      </w:r>
      <w:r w:rsidRPr="007348F2">
        <w:rPr>
          <w:rFonts w:ascii="Arial" w:hAnsi="Arial" w:cs="Arial"/>
          <w:bCs/>
          <w:sz w:val="24"/>
          <w:szCs w:val="24"/>
          <w:shd w:val="clear" w:color="auto" w:fill="FFFFFF"/>
        </w:rPr>
        <w:t xml:space="preserve"> в каждом населенном пункте  муниципального образования.</w:t>
      </w:r>
    </w:p>
    <w:p w:rsidR="002E4033" w:rsidRPr="007348F2" w:rsidRDefault="002E4033" w:rsidP="00550FB2">
      <w:pPr>
        <w:keepNext/>
        <w:keepLines/>
        <w:rPr>
          <w:rFonts w:ascii="Arial" w:hAnsi="Arial" w:cs="Arial"/>
          <w:bCs/>
          <w:sz w:val="24"/>
          <w:szCs w:val="24"/>
        </w:rPr>
      </w:pPr>
      <w:r w:rsidRPr="007348F2">
        <w:rPr>
          <w:rFonts w:ascii="Arial" w:hAnsi="Arial" w:cs="Arial"/>
          <w:bCs/>
          <w:sz w:val="24"/>
          <w:szCs w:val="24"/>
        </w:rPr>
        <w:t>4. В целях доведения до населения информации о содержании проекта Правил (проекта внесения изменений в Правила), организатор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печатных средствах массовой информации, по радио и телевидению.</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5. Участники публичных слушаний вправе представить организатору публичных слушаний свои предложения и замечания, касающиеся Правил </w:t>
      </w:r>
      <w:r w:rsidRPr="007348F2">
        <w:rPr>
          <w:rFonts w:ascii="Arial" w:hAnsi="Arial" w:cs="Arial"/>
          <w:bCs/>
          <w:sz w:val="24"/>
          <w:szCs w:val="24"/>
        </w:rPr>
        <w:lastRenderedPageBreak/>
        <w:t>(проекта внесения изменений в Правила), для включения их в протокол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6.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муниципального образования в информационно-телекоммуникационной сети «Интернет». </w:t>
      </w:r>
    </w:p>
    <w:p w:rsidR="002E4033" w:rsidRPr="007348F2" w:rsidRDefault="002E4033" w:rsidP="00550FB2">
      <w:pPr>
        <w:rPr>
          <w:rFonts w:ascii="Arial" w:hAnsi="Arial" w:cs="Arial"/>
          <w:bCs/>
          <w:sz w:val="24"/>
          <w:szCs w:val="24"/>
        </w:rPr>
      </w:pPr>
      <w:r w:rsidRPr="007348F2">
        <w:rPr>
          <w:rFonts w:ascii="Arial" w:hAnsi="Arial" w:cs="Arial"/>
          <w:bCs/>
          <w:sz w:val="24"/>
          <w:szCs w:val="24"/>
        </w:rPr>
        <w:t>7.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района муниципального образования. Обязательными приложениями к проекту Правил являются протокол публичных слушаний и заключение о результатах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2E4033" w:rsidRPr="007348F2" w:rsidRDefault="002E4033" w:rsidP="00550FB2">
      <w:pPr>
        <w:rPr>
          <w:rFonts w:ascii="Arial" w:hAnsi="Arial" w:cs="Arial"/>
          <w:bCs/>
          <w:sz w:val="24"/>
          <w:szCs w:val="24"/>
        </w:rPr>
      </w:pPr>
      <w:r w:rsidRPr="007348F2">
        <w:rPr>
          <w:rFonts w:ascii="Arial" w:hAnsi="Arial" w:cs="Arial"/>
          <w:bCs/>
          <w:sz w:val="24"/>
          <w:szCs w:val="24"/>
        </w:rPr>
        <w:t>8.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Рыбинского районного Совета депутатов и не может быть менее одного месяца и более трех месяцев.</w:t>
      </w:r>
    </w:p>
    <w:p w:rsidR="002E4033" w:rsidRPr="007348F2" w:rsidRDefault="002E4033" w:rsidP="00550FB2">
      <w:pPr>
        <w:rPr>
          <w:rFonts w:ascii="Arial" w:hAnsi="Arial" w:cs="Arial"/>
          <w:bCs/>
          <w:sz w:val="24"/>
          <w:szCs w:val="24"/>
        </w:rPr>
      </w:pPr>
      <w:r w:rsidRPr="007348F2">
        <w:rPr>
          <w:rFonts w:ascii="Arial" w:hAnsi="Arial" w:cs="Arial"/>
          <w:bCs/>
          <w:sz w:val="24"/>
          <w:szCs w:val="24"/>
        </w:rPr>
        <w:t>9. Глава района в течение десяти дней после представления ему проекта правил землепользования и застройки и указанных в части 7 настоящей статьи обязательных приложений должен принять решение о направлении указанного проекта в районный Совет депутатов или об отклонении проекта Правил и о направлении его на доработку с указанием даты его повторного представления.</w:t>
      </w:r>
    </w:p>
    <w:p w:rsidR="002E4033" w:rsidRPr="007348F2" w:rsidRDefault="002E4033" w:rsidP="00550FB2">
      <w:pPr>
        <w:rPr>
          <w:rFonts w:ascii="Arial" w:hAnsi="Arial" w:cs="Arial"/>
          <w:bCs/>
          <w:sz w:val="24"/>
          <w:szCs w:val="24"/>
        </w:rPr>
      </w:pPr>
      <w:r w:rsidRPr="007348F2">
        <w:rPr>
          <w:rFonts w:ascii="Arial" w:hAnsi="Arial" w:cs="Arial"/>
          <w:bCs/>
          <w:sz w:val="24"/>
          <w:szCs w:val="24"/>
        </w:rPr>
        <w:t>10.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района на доработку в соответствии с заключением о результатах публичных слушаний по указанному проекту.</w:t>
      </w:r>
    </w:p>
    <w:p w:rsidR="002E4033" w:rsidRPr="007348F2" w:rsidRDefault="002E4033" w:rsidP="00550FB2">
      <w:pPr>
        <w:rPr>
          <w:rFonts w:ascii="Arial" w:hAnsi="Arial" w:cs="Arial"/>
          <w:bCs/>
          <w:sz w:val="24"/>
          <w:szCs w:val="24"/>
        </w:rPr>
      </w:pPr>
      <w:r w:rsidRPr="007348F2">
        <w:rPr>
          <w:rFonts w:ascii="Arial" w:hAnsi="Arial" w:cs="Arial"/>
          <w:bCs/>
          <w:sz w:val="24"/>
          <w:szCs w:val="24"/>
        </w:rPr>
        <w:t>11. Проведение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2E4033" w:rsidRPr="007348F2" w:rsidRDefault="002E4033" w:rsidP="00550FB2">
      <w:pPr>
        <w:rPr>
          <w:rFonts w:ascii="Arial" w:hAnsi="Arial" w:cs="Arial"/>
          <w:bCs/>
          <w:sz w:val="24"/>
          <w:szCs w:val="24"/>
        </w:rPr>
      </w:pPr>
      <w:r w:rsidRPr="007348F2">
        <w:rPr>
          <w:rFonts w:ascii="Arial" w:hAnsi="Arial" w:cs="Arial"/>
          <w:bCs/>
          <w:sz w:val="24"/>
          <w:szCs w:val="24"/>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2E4033" w:rsidRPr="007348F2" w:rsidRDefault="002E4033" w:rsidP="00550FB2">
      <w:pPr>
        <w:rPr>
          <w:rFonts w:ascii="Arial" w:hAnsi="Arial" w:cs="Arial"/>
          <w:bCs/>
          <w:sz w:val="24"/>
          <w:szCs w:val="24"/>
        </w:rPr>
      </w:pPr>
      <w:r w:rsidRPr="007348F2">
        <w:rPr>
          <w:rFonts w:ascii="Arial" w:hAnsi="Arial" w:cs="Arial"/>
          <w:bCs/>
          <w:sz w:val="24"/>
          <w:szCs w:val="24"/>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E4033" w:rsidRPr="007348F2" w:rsidRDefault="002E4033" w:rsidP="00550FB2">
      <w:pPr>
        <w:rPr>
          <w:rFonts w:ascii="Arial" w:hAnsi="Arial" w:cs="Arial"/>
          <w:bCs/>
          <w:sz w:val="24"/>
          <w:szCs w:val="24"/>
        </w:rPr>
      </w:pPr>
      <w:r w:rsidRPr="007348F2">
        <w:rPr>
          <w:rFonts w:ascii="Arial" w:hAnsi="Arial" w:cs="Arial"/>
          <w:bCs/>
          <w:sz w:val="24"/>
          <w:szCs w:val="24"/>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2E4033" w:rsidRPr="007348F2" w:rsidRDefault="002E4033" w:rsidP="00550FB2">
      <w:pPr>
        <w:rPr>
          <w:rFonts w:ascii="Arial" w:hAnsi="Arial" w:cs="Arial"/>
          <w:bCs/>
          <w:sz w:val="24"/>
          <w:szCs w:val="24"/>
        </w:rPr>
      </w:pPr>
      <w:r w:rsidRPr="007348F2">
        <w:rPr>
          <w:rFonts w:ascii="Arial" w:hAnsi="Arial" w:cs="Arial"/>
          <w:bCs/>
          <w:sz w:val="24"/>
          <w:szCs w:val="24"/>
        </w:rPr>
        <w:lastRenderedPageBreak/>
        <w:t>4) Правилами не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w:t>
      </w:r>
    </w:p>
    <w:p w:rsidR="002E4033" w:rsidRPr="007348F2" w:rsidRDefault="002E4033" w:rsidP="00550FB2">
      <w:pPr>
        <w:pStyle w:val="30"/>
        <w:rPr>
          <w:rFonts w:ascii="Arial" w:hAnsi="Arial" w:cs="Arial"/>
          <w:b w:val="0"/>
          <w:color w:val="auto"/>
          <w:sz w:val="24"/>
          <w:szCs w:val="24"/>
        </w:rPr>
      </w:pPr>
      <w:bookmarkStart w:id="176" w:name="_Toc23171281"/>
      <w:bookmarkStart w:id="177" w:name="_Toc115953364"/>
      <w:bookmarkStart w:id="178" w:name="_Toc185087240"/>
      <w:r w:rsidRPr="007348F2">
        <w:rPr>
          <w:rFonts w:ascii="Arial" w:hAnsi="Arial" w:cs="Arial"/>
          <w:b w:val="0"/>
          <w:color w:val="auto"/>
          <w:sz w:val="24"/>
          <w:szCs w:val="24"/>
        </w:rPr>
        <w:t>Статья 25. 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175"/>
      <w:bookmarkEnd w:id="176"/>
      <w:bookmarkEnd w:id="177"/>
      <w:bookmarkEnd w:id="178"/>
    </w:p>
    <w:p w:rsidR="002E4033" w:rsidRPr="007348F2" w:rsidRDefault="002E4033" w:rsidP="00550FB2">
      <w:pPr>
        <w:rPr>
          <w:rFonts w:ascii="Arial" w:hAnsi="Arial" w:cs="Arial"/>
          <w:bCs/>
          <w:sz w:val="24"/>
          <w:szCs w:val="24"/>
        </w:rPr>
      </w:pPr>
      <w:r w:rsidRPr="007348F2">
        <w:rPr>
          <w:rFonts w:ascii="Arial" w:hAnsi="Arial" w:cs="Arial"/>
          <w:bCs/>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Разрешение), направляет заявление о предоставлении Разрешения в Комиссию.</w:t>
      </w:r>
    </w:p>
    <w:p w:rsidR="002E4033" w:rsidRPr="007348F2" w:rsidRDefault="002E4033" w:rsidP="00550FB2">
      <w:pPr>
        <w:rPr>
          <w:rFonts w:ascii="Arial" w:hAnsi="Arial" w:cs="Arial"/>
          <w:bCs/>
          <w:sz w:val="24"/>
          <w:szCs w:val="24"/>
        </w:rPr>
      </w:pPr>
      <w:r w:rsidRPr="007348F2">
        <w:rPr>
          <w:rFonts w:ascii="Arial" w:hAnsi="Arial" w:cs="Arial"/>
          <w:bCs/>
          <w:sz w:val="24"/>
          <w:szCs w:val="24"/>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публичных слушаний определяется Уставом района и (или) нормативными правовыми актами Рыбинского районного Совета депутатов с учетом положений настоящей статьи.</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w:t>
      </w:r>
      <w:hyperlink w:anchor="sub_107" w:history="1">
        <w:r w:rsidRPr="007348F2">
          <w:rPr>
            <w:rFonts w:ascii="Arial" w:hAnsi="Arial" w:cs="Arial"/>
            <w:bCs/>
            <w:sz w:val="24"/>
            <w:szCs w:val="24"/>
          </w:rPr>
          <w:t>территориальной зоны</w:t>
        </w:r>
      </w:hyperlink>
      <w:r w:rsidRPr="007348F2">
        <w:rPr>
          <w:rFonts w:ascii="Arial" w:hAnsi="Arial" w:cs="Arial"/>
          <w:bCs/>
          <w:sz w:val="24"/>
          <w:szCs w:val="24"/>
        </w:rPr>
        <w:t>, в границах которой расположен земельный участок или объект капитального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E4033" w:rsidRPr="007348F2" w:rsidRDefault="002E4033" w:rsidP="00550FB2">
      <w:pPr>
        <w:rPr>
          <w:rFonts w:ascii="Arial" w:hAnsi="Arial" w:cs="Arial"/>
          <w:bCs/>
          <w:sz w:val="24"/>
          <w:szCs w:val="24"/>
        </w:rPr>
      </w:pPr>
      <w:r w:rsidRPr="007348F2">
        <w:rPr>
          <w:rFonts w:ascii="Arial" w:hAnsi="Arial" w:cs="Arial"/>
          <w:bCs/>
          <w:sz w:val="24"/>
          <w:szCs w:val="24"/>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2E4033" w:rsidRPr="007348F2" w:rsidRDefault="002E4033" w:rsidP="00550FB2">
      <w:pPr>
        <w:rPr>
          <w:rFonts w:ascii="Arial" w:hAnsi="Arial" w:cs="Arial"/>
          <w:bCs/>
          <w:sz w:val="24"/>
          <w:szCs w:val="24"/>
        </w:rPr>
      </w:pPr>
      <w:r w:rsidRPr="007348F2">
        <w:rPr>
          <w:rFonts w:ascii="Arial" w:hAnsi="Arial" w:cs="Arial"/>
          <w:bCs/>
          <w:sz w:val="24"/>
          <w:szCs w:val="24"/>
        </w:rPr>
        <w:t>5.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lastRenderedPageBreak/>
        <w:t>6.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2E4033" w:rsidRPr="007348F2" w:rsidRDefault="002E4033" w:rsidP="00550FB2">
      <w:pPr>
        <w:rPr>
          <w:rFonts w:ascii="Arial" w:hAnsi="Arial" w:cs="Arial"/>
          <w:bCs/>
          <w:sz w:val="24"/>
          <w:szCs w:val="24"/>
        </w:rPr>
      </w:pPr>
      <w:r w:rsidRPr="007348F2">
        <w:rPr>
          <w:rFonts w:ascii="Arial" w:hAnsi="Arial" w:cs="Arial"/>
          <w:bCs/>
          <w:sz w:val="24"/>
          <w:szCs w:val="24"/>
        </w:rPr>
        <w:t>7. Срок проведения публичных слушаний с момента оповещения жителей  муниципального образования о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Рыбинского Совета депутатов и не может быть более одного месяца.</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8. На основании заключения о результатах </w:t>
      </w:r>
      <w:r w:rsidRPr="007348F2">
        <w:rPr>
          <w:rFonts w:ascii="Arial" w:hAnsi="Arial" w:cs="Arial"/>
          <w:bCs/>
          <w:sz w:val="24"/>
          <w:szCs w:val="24"/>
          <w:shd w:val="clear" w:color="auto" w:fill="FFFFFF"/>
        </w:rPr>
        <w:t>общественных обсуждений или</w:t>
      </w:r>
      <w:r w:rsidRPr="007348F2">
        <w:rPr>
          <w:rFonts w:ascii="Arial" w:hAnsi="Arial" w:cs="Arial"/>
          <w:bCs/>
          <w:sz w:val="24"/>
          <w:szCs w:val="24"/>
        </w:rPr>
        <w:t xml:space="preserve">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Рыбинского района.</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9. На основании указанных в </w:t>
      </w:r>
      <w:hyperlink w:anchor="sub_3908" w:history="1">
        <w:r w:rsidRPr="007348F2">
          <w:rPr>
            <w:rFonts w:ascii="Arial" w:hAnsi="Arial" w:cs="Arial"/>
            <w:bCs/>
            <w:sz w:val="24"/>
            <w:szCs w:val="24"/>
          </w:rPr>
          <w:t>части 8</w:t>
        </w:r>
      </w:hyperlink>
      <w:r w:rsidRPr="007348F2">
        <w:rPr>
          <w:rFonts w:ascii="Arial" w:hAnsi="Arial" w:cs="Arial"/>
          <w:bCs/>
          <w:sz w:val="24"/>
          <w:szCs w:val="24"/>
        </w:rPr>
        <w:t xml:space="preserve"> настоящей статьи рекомендаций Глава района в течение трех дней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w:t>
      </w:r>
      <w:r w:rsidR="00F8779E" w:rsidRPr="007348F2">
        <w:rPr>
          <w:rFonts w:ascii="Arial" w:hAnsi="Arial" w:cs="Arial"/>
          <w:bCs/>
          <w:sz w:val="24"/>
          <w:szCs w:val="24"/>
        </w:rPr>
        <w:t>администрации</w:t>
      </w:r>
      <w:r w:rsidRPr="007348F2">
        <w:rPr>
          <w:rFonts w:ascii="Arial" w:hAnsi="Arial" w:cs="Arial"/>
          <w:bCs/>
          <w:sz w:val="24"/>
          <w:szCs w:val="24"/>
        </w:rPr>
        <w:t xml:space="preserve"> муниципального образования в сети "Интернет".</w:t>
      </w:r>
    </w:p>
    <w:p w:rsidR="002E4033" w:rsidRPr="007348F2" w:rsidRDefault="002E4033" w:rsidP="00550FB2">
      <w:pPr>
        <w:rPr>
          <w:rFonts w:ascii="Arial" w:hAnsi="Arial" w:cs="Arial"/>
          <w:bCs/>
          <w:sz w:val="24"/>
          <w:szCs w:val="24"/>
        </w:rPr>
      </w:pPr>
      <w:r w:rsidRPr="007348F2">
        <w:rPr>
          <w:rFonts w:ascii="Arial" w:hAnsi="Arial" w:cs="Arial"/>
          <w:bCs/>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11. В случае, если условно разрешенный вид использования земельного участка или </w:t>
      </w:r>
      <w:hyperlink w:anchor="sub_1010" w:history="1">
        <w:r w:rsidRPr="007348F2">
          <w:rPr>
            <w:rFonts w:ascii="Arial" w:hAnsi="Arial" w:cs="Arial"/>
            <w:bCs/>
            <w:sz w:val="24"/>
            <w:szCs w:val="24"/>
          </w:rPr>
          <w:t>объекта капитального строительства</w:t>
        </w:r>
      </w:hyperlink>
      <w:r w:rsidRPr="007348F2">
        <w:rPr>
          <w:rFonts w:ascii="Arial" w:hAnsi="Arial" w:cs="Arial"/>
          <w:bCs/>
          <w:sz w:val="24"/>
          <w:szCs w:val="24"/>
        </w:rPr>
        <w:t xml:space="preserve">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принимается без проведения общественных обсуждений или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shd w:val="clear" w:color="auto" w:fill="FFFFFF"/>
        </w:rPr>
        <w:t>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E4033" w:rsidRPr="007348F2" w:rsidRDefault="002E4033" w:rsidP="00550FB2">
      <w:pPr>
        <w:rPr>
          <w:rFonts w:ascii="Arial" w:hAnsi="Arial" w:cs="Arial"/>
          <w:bCs/>
          <w:sz w:val="24"/>
          <w:szCs w:val="24"/>
        </w:rPr>
      </w:pPr>
      <w:r w:rsidRPr="007348F2">
        <w:rPr>
          <w:rFonts w:ascii="Arial" w:hAnsi="Arial" w:cs="Arial"/>
          <w:bCs/>
          <w:sz w:val="24"/>
          <w:szCs w:val="24"/>
        </w:rPr>
        <w:lastRenderedPageBreak/>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2E4033" w:rsidRPr="007348F2" w:rsidRDefault="002E4033" w:rsidP="00550FB2">
      <w:pPr>
        <w:pStyle w:val="30"/>
        <w:rPr>
          <w:rFonts w:ascii="Arial" w:hAnsi="Arial" w:cs="Arial"/>
          <w:b w:val="0"/>
          <w:color w:val="auto"/>
          <w:sz w:val="24"/>
          <w:szCs w:val="24"/>
        </w:rPr>
      </w:pPr>
      <w:bookmarkStart w:id="179" w:name="_Toc312247306"/>
      <w:bookmarkStart w:id="180" w:name="_Toc23171282"/>
      <w:bookmarkStart w:id="181" w:name="_Toc115953365"/>
      <w:bookmarkStart w:id="182" w:name="_Toc185087241"/>
      <w:r w:rsidRPr="007348F2">
        <w:rPr>
          <w:rFonts w:ascii="Arial" w:hAnsi="Arial" w:cs="Arial"/>
          <w:b w:val="0"/>
          <w:color w:val="auto"/>
          <w:sz w:val="24"/>
          <w:szCs w:val="24"/>
        </w:rPr>
        <w:t>Статья 26. Общественные обсуждения или публичные слушания по согласованию отклонений от предельных параметров разрешенного строительства</w:t>
      </w:r>
      <w:bookmarkEnd w:id="179"/>
      <w:bookmarkEnd w:id="180"/>
      <w:bookmarkEnd w:id="181"/>
      <w:bookmarkEnd w:id="182"/>
    </w:p>
    <w:p w:rsidR="002E4033" w:rsidRPr="007348F2" w:rsidRDefault="002E4033" w:rsidP="00550FB2">
      <w:pPr>
        <w:rPr>
          <w:rFonts w:ascii="Arial" w:hAnsi="Arial" w:cs="Arial"/>
          <w:bCs/>
          <w:sz w:val="24"/>
          <w:szCs w:val="24"/>
        </w:rPr>
      </w:pPr>
      <w:bookmarkStart w:id="183" w:name="sub_4001"/>
      <w:r w:rsidRPr="007348F2">
        <w:rPr>
          <w:rFonts w:ascii="Arial" w:hAnsi="Arial" w:cs="Arial"/>
          <w:bCs/>
          <w:sz w:val="24"/>
          <w:szCs w:val="24"/>
        </w:rPr>
        <w:t xml:space="preserve">1. Правообладатели земельных участков, размеры которых меньше установленных </w:t>
      </w:r>
      <w:hyperlink w:anchor="sub_109" w:history="1">
        <w:r w:rsidRPr="007348F2">
          <w:rPr>
            <w:rFonts w:ascii="Arial" w:hAnsi="Arial" w:cs="Arial"/>
            <w:bCs/>
            <w:sz w:val="24"/>
            <w:szCs w:val="24"/>
          </w:rPr>
          <w:t>градостроительным регламентом</w:t>
        </w:r>
      </w:hyperlink>
      <w:r w:rsidRPr="007348F2">
        <w:rPr>
          <w:rFonts w:ascii="Arial" w:hAnsi="Arial" w:cs="Arial"/>
          <w:bCs/>
          <w:sz w:val="24"/>
          <w:szCs w:val="24"/>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7348F2">
          <w:rPr>
            <w:rFonts w:ascii="Arial" w:hAnsi="Arial" w:cs="Arial"/>
            <w:bCs/>
            <w:sz w:val="24"/>
            <w:szCs w:val="24"/>
          </w:rPr>
          <w:t>реконструкции</w:t>
        </w:r>
      </w:hyperlink>
      <w:r w:rsidRPr="007348F2">
        <w:rPr>
          <w:rFonts w:ascii="Arial" w:hAnsi="Arial" w:cs="Arial"/>
          <w:bCs/>
          <w:sz w:val="24"/>
          <w:szCs w:val="24"/>
        </w:rPr>
        <w:t xml:space="preserve"> объектов капитального строительства (далее для целей настоящей статьи – Разрешение).</w:t>
      </w:r>
    </w:p>
    <w:bookmarkEnd w:id="183"/>
    <w:p w:rsidR="002E4033" w:rsidRPr="007348F2" w:rsidRDefault="002E4033" w:rsidP="00550FB2">
      <w:pPr>
        <w:rPr>
          <w:rFonts w:ascii="Arial" w:hAnsi="Arial" w:cs="Arial"/>
          <w:bCs/>
          <w:sz w:val="24"/>
          <w:szCs w:val="24"/>
          <w:shd w:val="clear" w:color="auto" w:fill="FFFFFF"/>
        </w:rPr>
      </w:pPr>
      <w:r w:rsidRPr="007348F2">
        <w:rPr>
          <w:rFonts w:ascii="Arial" w:hAnsi="Arial" w:cs="Arial"/>
          <w:bCs/>
          <w:sz w:val="24"/>
          <w:szCs w:val="24"/>
          <w:shd w:val="clear" w:color="auto" w:fill="FFFFFF"/>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E4033" w:rsidRPr="007348F2" w:rsidRDefault="002E4033" w:rsidP="00550FB2">
      <w:pPr>
        <w:rPr>
          <w:rFonts w:ascii="Arial" w:hAnsi="Arial" w:cs="Arial"/>
          <w:bCs/>
          <w:sz w:val="24"/>
          <w:szCs w:val="24"/>
        </w:rPr>
      </w:pPr>
      <w:r w:rsidRPr="007348F2">
        <w:rPr>
          <w:rFonts w:ascii="Arial" w:hAnsi="Arial" w:cs="Arial"/>
          <w:bCs/>
          <w:sz w:val="24"/>
          <w:szCs w:val="24"/>
          <w:shd w:val="clear" w:color="auto" w:fill="FFFFFF"/>
        </w:rPr>
        <w:t xml:space="preserve"> 2. 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16" w:anchor="/document/12138258/entry/3903" w:history="1">
        <w:r w:rsidRPr="007348F2">
          <w:rPr>
            <w:rFonts w:ascii="Arial" w:hAnsi="Arial" w:cs="Arial"/>
            <w:bCs/>
            <w:sz w:val="24"/>
            <w:szCs w:val="24"/>
            <w:shd w:val="clear" w:color="auto" w:fill="FFFFFF"/>
          </w:rPr>
          <w:t>частью 3 статьи 39</w:t>
        </w:r>
      </w:hyperlink>
      <w:r w:rsidRPr="007348F2">
        <w:rPr>
          <w:rFonts w:ascii="Arial" w:hAnsi="Arial" w:cs="Arial"/>
          <w:bCs/>
          <w:sz w:val="24"/>
          <w:szCs w:val="24"/>
          <w:shd w:val="clear" w:color="auto" w:fill="FFFFFF"/>
        </w:rPr>
        <w:t xml:space="preserve">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7348F2">
        <w:rPr>
          <w:rFonts w:ascii="Arial" w:hAnsi="Arial" w:cs="Arial"/>
          <w:bCs/>
          <w:sz w:val="24"/>
          <w:szCs w:val="24"/>
        </w:rPr>
        <w:t xml:space="preserve"> </w:t>
      </w:r>
    </w:p>
    <w:p w:rsidR="002E4033" w:rsidRPr="007348F2" w:rsidRDefault="002E4033" w:rsidP="00550FB2">
      <w:pPr>
        <w:rPr>
          <w:rFonts w:ascii="Arial" w:hAnsi="Arial" w:cs="Arial"/>
          <w:bCs/>
          <w:sz w:val="24"/>
          <w:szCs w:val="24"/>
          <w:shd w:val="clear" w:color="auto" w:fill="FFFFFF"/>
        </w:rPr>
      </w:pPr>
      <w:r w:rsidRPr="007348F2">
        <w:rPr>
          <w:rFonts w:ascii="Arial" w:hAnsi="Arial" w:cs="Arial"/>
          <w:bCs/>
          <w:sz w:val="24"/>
          <w:szCs w:val="24"/>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7348F2">
        <w:rPr>
          <w:rFonts w:ascii="Arial" w:hAnsi="Arial" w:cs="Arial"/>
          <w:bCs/>
          <w:sz w:val="24"/>
          <w:szCs w:val="24"/>
          <w:shd w:val="clear" w:color="auto" w:fill="FFFFFF"/>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E4033" w:rsidRPr="007348F2" w:rsidRDefault="002E4033" w:rsidP="00550FB2">
      <w:pPr>
        <w:rPr>
          <w:rFonts w:ascii="Arial" w:hAnsi="Arial" w:cs="Arial"/>
          <w:bCs/>
          <w:sz w:val="24"/>
          <w:szCs w:val="24"/>
        </w:rPr>
      </w:pPr>
      <w:bookmarkStart w:id="184" w:name="sub_4003"/>
      <w:r w:rsidRPr="007348F2">
        <w:rPr>
          <w:rFonts w:ascii="Arial" w:hAnsi="Arial" w:cs="Arial"/>
          <w:bCs/>
          <w:sz w:val="24"/>
          <w:szCs w:val="24"/>
        </w:rPr>
        <w:t>4. Заинтересованное в получении Разрешения лицо направляет в Комиссию заявление о предоставлении такого Разрешения.</w:t>
      </w:r>
    </w:p>
    <w:p w:rsidR="002E4033" w:rsidRPr="007348F2" w:rsidRDefault="002E4033" w:rsidP="00550FB2">
      <w:pPr>
        <w:rPr>
          <w:rFonts w:ascii="Arial" w:hAnsi="Arial" w:cs="Arial"/>
          <w:bCs/>
          <w:sz w:val="24"/>
          <w:szCs w:val="24"/>
        </w:rPr>
      </w:pPr>
      <w:bookmarkStart w:id="185" w:name="sub_4004"/>
      <w:bookmarkEnd w:id="184"/>
      <w:r w:rsidRPr="007348F2">
        <w:rPr>
          <w:rFonts w:ascii="Arial" w:hAnsi="Arial" w:cs="Arial"/>
          <w:bCs/>
          <w:sz w:val="24"/>
          <w:szCs w:val="24"/>
          <w:shd w:val="clear" w:color="auto" w:fill="FFFFFF"/>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w:t>
      </w:r>
      <w:r w:rsidRPr="007348F2">
        <w:rPr>
          <w:rFonts w:ascii="Arial" w:hAnsi="Arial" w:cs="Arial"/>
          <w:bCs/>
          <w:sz w:val="24"/>
          <w:szCs w:val="24"/>
          <w:shd w:val="clear" w:color="auto" w:fill="FFFFFF"/>
        </w:rPr>
        <w:lastRenderedPageBreak/>
        <w:t xml:space="preserve">обсуждениях </w:t>
      </w:r>
      <w:r w:rsidRPr="007348F2">
        <w:rPr>
          <w:rFonts w:ascii="Arial" w:hAnsi="Arial" w:cs="Arial"/>
          <w:bCs/>
          <w:sz w:val="24"/>
          <w:szCs w:val="24"/>
        </w:rPr>
        <w:t>или публичных слушаниях, проводимых в порядке, определенном Уставом муниципального образования и (или) нормативными правовыми актами Рыбинского районного Совета депутатов с учетом положений, предусмотренных настоящей.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2E4033" w:rsidRPr="007348F2" w:rsidRDefault="002E4033" w:rsidP="00550FB2">
      <w:pPr>
        <w:rPr>
          <w:rFonts w:ascii="Arial" w:hAnsi="Arial" w:cs="Arial"/>
          <w:bCs/>
          <w:sz w:val="24"/>
          <w:szCs w:val="24"/>
        </w:rPr>
      </w:pPr>
      <w:bookmarkStart w:id="186" w:name="sub_4005"/>
      <w:bookmarkEnd w:id="185"/>
      <w:r w:rsidRPr="007348F2">
        <w:rPr>
          <w:rFonts w:ascii="Arial" w:hAnsi="Arial" w:cs="Arial"/>
          <w:bCs/>
          <w:sz w:val="24"/>
          <w:szCs w:val="24"/>
        </w:rPr>
        <w:t>6. На основании заключения о результатах</w:t>
      </w:r>
      <w:r w:rsidRPr="007348F2">
        <w:rPr>
          <w:rFonts w:ascii="Arial" w:hAnsi="Arial" w:cs="Arial"/>
          <w:bCs/>
          <w:sz w:val="24"/>
          <w:szCs w:val="24"/>
          <w:shd w:val="clear" w:color="auto" w:fill="FFFFFF"/>
        </w:rPr>
        <w:t xml:space="preserve"> общественных обсуждений или</w:t>
      </w:r>
      <w:r w:rsidRPr="007348F2">
        <w:rPr>
          <w:rFonts w:ascii="Arial" w:hAnsi="Arial" w:cs="Arial"/>
          <w:bCs/>
          <w:sz w:val="24"/>
          <w:szCs w:val="24"/>
        </w:rPr>
        <w:t xml:space="preserve"> публичных слушаний по вопросу о предоставлении Разрешения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w:t>
      </w:r>
    </w:p>
    <w:p w:rsidR="002E4033" w:rsidRPr="007348F2" w:rsidRDefault="002E4033" w:rsidP="00550FB2">
      <w:pPr>
        <w:rPr>
          <w:rFonts w:ascii="Arial" w:hAnsi="Arial" w:cs="Arial"/>
          <w:bCs/>
          <w:sz w:val="24"/>
          <w:szCs w:val="24"/>
        </w:rPr>
      </w:pPr>
      <w:bookmarkStart w:id="187" w:name="sub_4006"/>
      <w:bookmarkEnd w:id="186"/>
      <w:r w:rsidRPr="007348F2">
        <w:rPr>
          <w:rFonts w:ascii="Arial" w:hAnsi="Arial" w:cs="Arial"/>
          <w:bCs/>
          <w:sz w:val="24"/>
          <w:szCs w:val="24"/>
        </w:rPr>
        <w:t xml:space="preserve">7. Глава района в течение семи дней со дня поступления указанных в </w:t>
      </w:r>
      <w:hyperlink w:anchor="sub_4005" w:history="1">
        <w:r w:rsidRPr="007348F2">
          <w:rPr>
            <w:rFonts w:ascii="Arial" w:hAnsi="Arial" w:cs="Arial"/>
            <w:bCs/>
            <w:sz w:val="24"/>
            <w:szCs w:val="24"/>
          </w:rPr>
          <w:t>части 6</w:t>
        </w:r>
      </w:hyperlink>
      <w:r w:rsidRPr="007348F2">
        <w:rPr>
          <w:rFonts w:ascii="Arial" w:hAnsi="Arial" w:cs="Arial"/>
          <w:bCs/>
          <w:sz w:val="24"/>
          <w:szCs w:val="24"/>
        </w:rPr>
        <w:t xml:space="preserve"> настоящей статьи рекомендаций принимает решение о предоставлении Разрешения или об отказе в предоставлении такого Разрешения с указанием причин принятого решения.</w:t>
      </w:r>
    </w:p>
    <w:p w:rsidR="002E4033" w:rsidRPr="007348F2" w:rsidRDefault="002E4033" w:rsidP="00550FB2">
      <w:pPr>
        <w:rPr>
          <w:rFonts w:ascii="Arial" w:hAnsi="Arial" w:cs="Arial"/>
          <w:bCs/>
          <w:sz w:val="24"/>
          <w:szCs w:val="24"/>
          <w:shd w:val="clear" w:color="auto" w:fill="FFFFFF"/>
        </w:rPr>
      </w:pPr>
      <w:r w:rsidRPr="007348F2">
        <w:rPr>
          <w:rFonts w:ascii="Arial" w:hAnsi="Arial" w:cs="Arial"/>
          <w:bCs/>
          <w:sz w:val="24"/>
          <w:szCs w:val="24"/>
          <w:shd w:val="clear" w:color="auto" w:fill="FFFFFF"/>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E4033" w:rsidRPr="007348F2" w:rsidRDefault="002E4033" w:rsidP="00550FB2">
      <w:pPr>
        <w:rPr>
          <w:rFonts w:ascii="Arial" w:hAnsi="Arial" w:cs="Arial"/>
          <w:bCs/>
          <w:sz w:val="24"/>
          <w:szCs w:val="24"/>
        </w:rPr>
      </w:pPr>
      <w:bookmarkStart w:id="188" w:name="sub_4007"/>
      <w:bookmarkEnd w:id="187"/>
      <w:r w:rsidRPr="007348F2">
        <w:rPr>
          <w:rFonts w:ascii="Arial" w:hAnsi="Arial" w:cs="Arial"/>
          <w:bCs/>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189" w:name="_Toc312247304"/>
      <w:bookmarkStart w:id="190" w:name="_Toc23171283"/>
      <w:bookmarkEnd w:id="188"/>
    </w:p>
    <w:p w:rsidR="002E4033" w:rsidRPr="007348F2" w:rsidRDefault="002E4033" w:rsidP="00550FB2">
      <w:pPr>
        <w:pStyle w:val="30"/>
        <w:rPr>
          <w:rFonts w:ascii="Arial" w:hAnsi="Arial" w:cs="Arial"/>
          <w:b w:val="0"/>
          <w:color w:val="auto"/>
          <w:sz w:val="24"/>
          <w:szCs w:val="24"/>
        </w:rPr>
      </w:pPr>
      <w:bookmarkStart w:id="191" w:name="_Toc115953366"/>
      <w:bookmarkStart w:id="192" w:name="_Toc185087242"/>
      <w:r w:rsidRPr="007348F2">
        <w:rPr>
          <w:rFonts w:ascii="Arial" w:hAnsi="Arial" w:cs="Arial"/>
          <w:b w:val="0"/>
          <w:color w:val="auto"/>
          <w:sz w:val="24"/>
          <w:szCs w:val="24"/>
        </w:rPr>
        <w:t xml:space="preserve">Статья 27. Общественные обсуждения или публичные слушания по проектам планировки территорий и </w:t>
      </w:r>
      <w:bookmarkEnd w:id="189"/>
      <w:r w:rsidRPr="007348F2">
        <w:rPr>
          <w:rFonts w:ascii="Arial" w:hAnsi="Arial" w:cs="Arial"/>
          <w:b w:val="0"/>
          <w:color w:val="auto"/>
          <w:sz w:val="24"/>
          <w:szCs w:val="24"/>
        </w:rPr>
        <w:t>проектам межевания земельных участков и внесению в них изменений</w:t>
      </w:r>
      <w:bookmarkEnd w:id="190"/>
      <w:bookmarkEnd w:id="191"/>
      <w:bookmarkEnd w:id="192"/>
    </w:p>
    <w:p w:rsidR="002E4033" w:rsidRPr="007348F2" w:rsidRDefault="002E4033" w:rsidP="00550FB2">
      <w:pPr>
        <w:rPr>
          <w:rFonts w:ascii="Arial" w:hAnsi="Arial" w:cs="Arial"/>
          <w:bCs/>
          <w:sz w:val="24"/>
          <w:szCs w:val="24"/>
          <w:shd w:val="clear" w:color="auto" w:fill="FFFFFF"/>
        </w:rPr>
      </w:pPr>
      <w:r w:rsidRPr="007348F2">
        <w:rPr>
          <w:rFonts w:ascii="Arial" w:hAnsi="Arial" w:cs="Arial"/>
          <w:bCs/>
          <w:sz w:val="24"/>
          <w:szCs w:val="24"/>
          <w:shd w:val="clear" w:color="auto" w:fill="FFFFFF"/>
        </w:rPr>
        <w:t xml:space="preserve">1. </w:t>
      </w:r>
      <w:r w:rsidRPr="007348F2">
        <w:rPr>
          <w:rFonts w:ascii="Arial" w:hAnsi="Arial" w:cs="Arial"/>
          <w:bCs/>
          <w:sz w:val="24"/>
          <w:szCs w:val="24"/>
        </w:rPr>
        <w:t xml:space="preserve">Отдел архитектуры и градостроительства аадминистрации муниципального образования </w:t>
      </w:r>
      <w:r w:rsidRPr="007348F2">
        <w:rPr>
          <w:rFonts w:ascii="Arial" w:hAnsi="Arial" w:cs="Arial"/>
          <w:bCs/>
          <w:sz w:val="24"/>
          <w:szCs w:val="24"/>
          <w:shd w:val="clear" w:color="auto" w:fill="FFFFFF"/>
        </w:rPr>
        <w:t>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в течение тридцати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В случае, предусмотренном </w:t>
      </w:r>
      <w:hyperlink r:id="rId17" w:anchor="/document/12138258/entry/4651" w:history="1">
        <w:r w:rsidRPr="007348F2">
          <w:rPr>
            <w:rFonts w:ascii="Arial" w:hAnsi="Arial" w:cs="Arial"/>
            <w:bCs/>
            <w:sz w:val="24"/>
            <w:szCs w:val="24"/>
          </w:rPr>
          <w:t>частью 5.1 статьи 46</w:t>
        </w:r>
      </w:hyperlink>
      <w:r w:rsidRPr="007348F2">
        <w:rPr>
          <w:rFonts w:ascii="Arial" w:hAnsi="Arial" w:cs="Arial"/>
          <w:bCs/>
          <w:sz w:val="24"/>
          <w:szCs w:val="24"/>
          <w:shd w:val="clear" w:color="auto" w:fill="FFFFFF"/>
        </w:rPr>
        <w:t> Градостроительного кодекса Российской Федерации, Глава района принимает решение об утверждении такой документации или о направлении ее на доработку.</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2. Проекты планировки территории и проекты межевания территории или внесения в них изменений (далее для целей настоящей статьи – публичные слушания), решение об утверждении которых принимается Главой района, до их утверждения подлежат обязательному </w:t>
      </w:r>
      <w:r w:rsidRPr="007348F2">
        <w:rPr>
          <w:rFonts w:ascii="Arial" w:hAnsi="Arial" w:cs="Arial"/>
          <w:bCs/>
          <w:sz w:val="24"/>
          <w:szCs w:val="24"/>
          <w:shd w:val="clear" w:color="auto" w:fill="FFFFFF"/>
        </w:rPr>
        <w:t>рассмотрению на общественных обсуждениях или публичных слушаниях</w:t>
      </w:r>
      <w:r w:rsidRPr="007348F2">
        <w:rPr>
          <w:rFonts w:ascii="Arial" w:hAnsi="Arial" w:cs="Arial"/>
          <w:bCs/>
          <w:sz w:val="24"/>
          <w:szCs w:val="24"/>
        </w:rPr>
        <w:t>.</w:t>
      </w:r>
    </w:p>
    <w:p w:rsidR="002E4033" w:rsidRPr="007348F2" w:rsidRDefault="002E4033" w:rsidP="00550FB2">
      <w:pPr>
        <w:rPr>
          <w:rFonts w:ascii="Arial" w:hAnsi="Arial" w:cs="Arial"/>
          <w:bCs/>
          <w:sz w:val="24"/>
          <w:szCs w:val="24"/>
          <w:shd w:val="clear" w:color="auto" w:fill="FFFFFF"/>
        </w:rPr>
      </w:pPr>
      <w:r w:rsidRPr="007348F2">
        <w:rPr>
          <w:rFonts w:ascii="Arial" w:hAnsi="Arial" w:cs="Arial"/>
          <w:bCs/>
          <w:sz w:val="24"/>
          <w:szCs w:val="24"/>
          <w:shd w:val="clear" w:color="auto" w:fill="FFFFFF"/>
        </w:rPr>
        <w:lastRenderedPageBreak/>
        <w:t>3. Уполномоченный орган местного самоуправления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муниципального образования в сети «Интернет».</w:t>
      </w:r>
    </w:p>
    <w:p w:rsidR="002E4033" w:rsidRPr="007348F2" w:rsidRDefault="002E4033" w:rsidP="00550FB2">
      <w:pPr>
        <w:rPr>
          <w:rFonts w:ascii="Arial" w:hAnsi="Arial" w:cs="Arial"/>
          <w:bCs/>
          <w:sz w:val="24"/>
          <w:szCs w:val="24"/>
        </w:rPr>
      </w:pPr>
      <w:r w:rsidRPr="007348F2">
        <w:rPr>
          <w:rFonts w:ascii="Arial" w:hAnsi="Arial" w:cs="Arial"/>
          <w:bCs/>
          <w:sz w:val="24"/>
          <w:szCs w:val="24"/>
        </w:rPr>
        <w:t>4</w:t>
      </w:r>
      <w:r w:rsidRPr="007348F2">
        <w:rPr>
          <w:rFonts w:ascii="Arial" w:hAnsi="Arial" w:cs="Arial"/>
          <w:bCs/>
          <w:sz w:val="24"/>
          <w:szCs w:val="24"/>
          <w:shd w:val="clear" w:color="auto" w:fill="FFFFFF"/>
        </w:rPr>
        <w:t>. Общественные обсуждения или публичные</w:t>
      </w:r>
      <w:r w:rsidRPr="007348F2">
        <w:rPr>
          <w:rFonts w:ascii="Arial" w:hAnsi="Arial" w:cs="Arial"/>
          <w:bCs/>
          <w:sz w:val="24"/>
          <w:szCs w:val="24"/>
        </w:rPr>
        <w:t xml:space="preserve"> слушания не проводятся, если документация по планировке территории подготовлена в отношении:</w:t>
      </w:r>
    </w:p>
    <w:p w:rsidR="002E4033" w:rsidRPr="007348F2" w:rsidRDefault="002E4033" w:rsidP="00550FB2">
      <w:pPr>
        <w:rPr>
          <w:rFonts w:ascii="Arial" w:hAnsi="Arial" w:cs="Arial"/>
          <w:bCs/>
          <w:sz w:val="24"/>
          <w:szCs w:val="24"/>
        </w:rPr>
      </w:pPr>
      <w:r w:rsidRPr="007348F2">
        <w:rPr>
          <w:rFonts w:ascii="Arial" w:hAnsi="Arial" w:cs="Arial"/>
          <w:bCs/>
          <w:sz w:val="24"/>
          <w:szCs w:val="24"/>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2E4033" w:rsidRPr="007348F2" w:rsidRDefault="002E4033" w:rsidP="00550FB2">
      <w:pPr>
        <w:rPr>
          <w:rFonts w:ascii="Arial" w:hAnsi="Arial" w:cs="Arial"/>
          <w:bCs/>
          <w:sz w:val="24"/>
          <w:szCs w:val="24"/>
        </w:rPr>
      </w:pPr>
      <w:bookmarkStart w:id="193" w:name="sub_18532"/>
      <w:r w:rsidRPr="007348F2">
        <w:rPr>
          <w:rFonts w:ascii="Arial" w:hAnsi="Arial" w:cs="Arial"/>
          <w:bCs/>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2E4033" w:rsidRPr="007348F2" w:rsidRDefault="002E4033" w:rsidP="00550FB2">
      <w:pPr>
        <w:rPr>
          <w:rFonts w:ascii="Arial" w:hAnsi="Arial" w:cs="Arial"/>
          <w:bCs/>
          <w:sz w:val="24"/>
          <w:szCs w:val="24"/>
          <w:shd w:val="clear" w:color="auto" w:fill="FFFFFF"/>
        </w:rPr>
      </w:pPr>
      <w:bookmarkStart w:id="194" w:name="sub_18533"/>
      <w:bookmarkEnd w:id="193"/>
      <w:r w:rsidRPr="007348F2">
        <w:rPr>
          <w:rFonts w:ascii="Arial" w:hAnsi="Arial" w:cs="Arial"/>
          <w:bCs/>
          <w:sz w:val="24"/>
          <w:szCs w:val="24"/>
        </w:rPr>
        <w:t xml:space="preserve">3) территории для размещения линейных объектов в границах земель </w:t>
      </w:r>
      <w:r w:rsidRPr="007348F2">
        <w:rPr>
          <w:rFonts w:ascii="Arial" w:hAnsi="Arial" w:cs="Arial"/>
          <w:bCs/>
          <w:sz w:val="24"/>
          <w:szCs w:val="24"/>
          <w:shd w:val="clear" w:color="auto" w:fill="FFFFFF"/>
        </w:rPr>
        <w:t>лесного фонда.</w:t>
      </w:r>
    </w:p>
    <w:p w:rsidR="002E4033" w:rsidRPr="007348F2" w:rsidRDefault="002E4033" w:rsidP="00550FB2">
      <w:pPr>
        <w:rPr>
          <w:rFonts w:ascii="Arial" w:hAnsi="Arial" w:cs="Arial"/>
          <w:bCs/>
          <w:sz w:val="24"/>
          <w:szCs w:val="24"/>
          <w:shd w:val="clear" w:color="auto" w:fill="FFFFFF"/>
        </w:rPr>
      </w:pPr>
      <w:bookmarkStart w:id="195" w:name="sub_4606"/>
      <w:bookmarkEnd w:id="194"/>
      <w:r w:rsidRPr="007348F2">
        <w:rPr>
          <w:rFonts w:ascii="Arial" w:hAnsi="Arial" w:cs="Arial"/>
          <w:bCs/>
          <w:sz w:val="24"/>
          <w:szCs w:val="24"/>
          <w:shd w:val="clear" w:color="auto" w:fill="FFFFFF"/>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6. Порядок организации проведения </w:t>
      </w:r>
      <w:r w:rsidRPr="007348F2">
        <w:rPr>
          <w:rFonts w:ascii="Arial" w:hAnsi="Arial" w:cs="Arial"/>
          <w:bCs/>
          <w:sz w:val="24"/>
          <w:szCs w:val="24"/>
          <w:shd w:val="clear" w:color="auto" w:fill="FFFFFF"/>
        </w:rPr>
        <w:t>общественных обсуждений или</w:t>
      </w:r>
      <w:r w:rsidRPr="007348F2">
        <w:rPr>
          <w:rFonts w:ascii="Arial" w:hAnsi="Arial" w:cs="Arial"/>
          <w:bCs/>
          <w:sz w:val="24"/>
          <w:szCs w:val="24"/>
        </w:rPr>
        <w:t xml:space="preserve"> публичных слушаний определяется Уставом Рыбинского района и (или) нормативными правовыми актами Рыбинского районного Совета депутатов с учетом положений настоящей статьи.</w:t>
      </w:r>
    </w:p>
    <w:bookmarkEnd w:id="195"/>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7348F2">
        <w:rPr>
          <w:rFonts w:ascii="Arial" w:hAnsi="Arial" w:cs="Arial"/>
          <w:bCs/>
          <w:sz w:val="24"/>
          <w:szCs w:val="24"/>
          <w:shd w:val="clear" w:color="auto" w:fill="FFFFFF"/>
        </w:rPr>
        <w:t>общественные обсуждения или</w:t>
      </w:r>
      <w:r w:rsidRPr="007348F2">
        <w:rPr>
          <w:rFonts w:ascii="Arial" w:hAnsi="Arial" w:cs="Arial"/>
          <w:bCs/>
          <w:sz w:val="24"/>
          <w:szCs w:val="24"/>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8. Участники </w:t>
      </w:r>
      <w:r w:rsidRPr="007348F2">
        <w:rPr>
          <w:rFonts w:ascii="Arial" w:hAnsi="Arial" w:cs="Arial"/>
          <w:bCs/>
          <w:sz w:val="24"/>
          <w:szCs w:val="24"/>
          <w:shd w:val="clear" w:color="auto" w:fill="FFFFFF"/>
        </w:rPr>
        <w:t>общественных обсуждений или</w:t>
      </w:r>
      <w:r w:rsidRPr="007348F2">
        <w:rPr>
          <w:rFonts w:ascii="Arial" w:hAnsi="Arial" w:cs="Arial"/>
          <w:bCs/>
          <w:sz w:val="24"/>
          <w:szCs w:val="24"/>
        </w:rPr>
        <w:t xml:space="preserve"> публичных слушаний вправе представить в Отдел архитектуры и градостроительства администрации муниципального образования 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7348F2">
        <w:rPr>
          <w:rFonts w:ascii="Arial" w:hAnsi="Arial" w:cs="Arial"/>
          <w:bCs/>
          <w:sz w:val="24"/>
          <w:szCs w:val="24"/>
          <w:shd w:val="clear" w:color="auto" w:fill="FFFFFF"/>
        </w:rPr>
        <w:t>общественных обсуждений или</w:t>
      </w:r>
      <w:r w:rsidRPr="007348F2">
        <w:rPr>
          <w:rFonts w:ascii="Arial" w:hAnsi="Arial" w:cs="Arial"/>
          <w:bCs/>
          <w:sz w:val="24"/>
          <w:szCs w:val="24"/>
        </w:rPr>
        <w:t xml:space="preserve"> публичных слушаний.</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9. Заключение о результатах </w:t>
      </w:r>
      <w:r w:rsidRPr="007348F2">
        <w:rPr>
          <w:rFonts w:ascii="Arial" w:hAnsi="Arial" w:cs="Arial"/>
          <w:bCs/>
          <w:sz w:val="24"/>
          <w:szCs w:val="24"/>
          <w:shd w:val="clear" w:color="auto" w:fill="FFFFFF"/>
        </w:rPr>
        <w:t>общественных обсуждений или</w:t>
      </w:r>
      <w:r w:rsidRPr="007348F2">
        <w:rPr>
          <w:rFonts w:ascii="Arial" w:hAnsi="Arial" w:cs="Arial"/>
          <w:bCs/>
          <w:sz w:val="24"/>
          <w:szCs w:val="24"/>
        </w:rPr>
        <w:t xml:space="preserve">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w:t>
      </w:r>
      <w:r w:rsidR="00F8779E" w:rsidRPr="007348F2">
        <w:rPr>
          <w:rFonts w:ascii="Arial" w:hAnsi="Arial" w:cs="Arial"/>
          <w:bCs/>
          <w:sz w:val="24"/>
          <w:szCs w:val="24"/>
        </w:rPr>
        <w:t>администрации</w:t>
      </w:r>
      <w:r w:rsidRPr="007348F2">
        <w:rPr>
          <w:rFonts w:ascii="Arial" w:hAnsi="Arial" w:cs="Arial"/>
          <w:bCs/>
          <w:sz w:val="24"/>
          <w:szCs w:val="24"/>
        </w:rPr>
        <w:t xml:space="preserve"> муниципального образования в сети "Интернет".</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11. Срок проведения </w:t>
      </w:r>
      <w:r w:rsidRPr="007348F2">
        <w:rPr>
          <w:rFonts w:ascii="Arial" w:hAnsi="Arial" w:cs="Arial"/>
          <w:bCs/>
          <w:sz w:val="24"/>
          <w:szCs w:val="24"/>
          <w:shd w:val="clear" w:color="auto" w:fill="FFFFFF"/>
        </w:rPr>
        <w:t>общественных обсуждений или публичных слушаний</w:t>
      </w:r>
      <w:r w:rsidRPr="007348F2">
        <w:rPr>
          <w:rFonts w:ascii="Arial" w:hAnsi="Arial" w:cs="Arial"/>
          <w:bCs/>
          <w:sz w:val="24"/>
          <w:szCs w:val="24"/>
        </w:rPr>
        <w:t xml:space="preserve"> со дня оповещения жителей муниципального образования о времени и месте их проведения до дня опубликования заключения о результатах </w:t>
      </w:r>
      <w:r w:rsidRPr="007348F2">
        <w:rPr>
          <w:rFonts w:ascii="Arial" w:hAnsi="Arial" w:cs="Arial"/>
          <w:bCs/>
          <w:sz w:val="24"/>
          <w:szCs w:val="24"/>
          <w:shd w:val="clear" w:color="auto" w:fill="FFFFFF"/>
        </w:rPr>
        <w:t>общественных обсуждений или</w:t>
      </w:r>
      <w:r w:rsidRPr="007348F2">
        <w:rPr>
          <w:rFonts w:ascii="Arial" w:hAnsi="Arial" w:cs="Arial"/>
          <w:bCs/>
          <w:sz w:val="24"/>
          <w:szCs w:val="24"/>
        </w:rPr>
        <w:t xml:space="preserve"> публичных слушаний определяется Уставом района и (или) нормативными правовыми актами Рыбинского Совета депутатов и не может быть менее одного месяца и более трех месяцев. </w:t>
      </w:r>
    </w:p>
    <w:p w:rsidR="002E4033" w:rsidRPr="007348F2" w:rsidRDefault="002E4033" w:rsidP="00550FB2">
      <w:pPr>
        <w:rPr>
          <w:rFonts w:ascii="Arial" w:hAnsi="Arial" w:cs="Arial"/>
          <w:bCs/>
          <w:sz w:val="24"/>
          <w:szCs w:val="24"/>
        </w:rPr>
      </w:pPr>
      <w:r w:rsidRPr="007348F2">
        <w:rPr>
          <w:rFonts w:ascii="Arial" w:hAnsi="Arial" w:cs="Arial"/>
          <w:bCs/>
          <w:sz w:val="24"/>
          <w:szCs w:val="24"/>
        </w:rPr>
        <w:lastRenderedPageBreak/>
        <w:t xml:space="preserve">12. Отдел архитектуры и градостроительства направляет Главе района подготовленную документацию по планировке территории или внесению в нее изменений, протокол </w:t>
      </w:r>
      <w:r w:rsidRPr="007348F2">
        <w:rPr>
          <w:rFonts w:ascii="Arial" w:hAnsi="Arial" w:cs="Arial"/>
          <w:bCs/>
          <w:sz w:val="24"/>
          <w:szCs w:val="24"/>
          <w:shd w:val="clear" w:color="auto" w:fill="FFFFFF"/>
        </w:rPr>
        <w:t>общественных обсуждений или публичных слушаний</w:t>
      </w:r>
      <w:r w:rsidRPr="007348F2">
        <w:rPr>
          <w:rFonts w:ascii="Arial" w:hAnsi="Arial" w:cs="Arial"/>
          <w:bCs/>
          <w:sz w:val="24"/>
          <w:szCs w:val="24"/>
        </w:rPr>
        <w:t xml:space="preserve"> и заключение о результатах </w:t>
      </w:r>
      <w:r w:rsidRPr="007348F2">
        <w:rPr>
          <w:rFonts w:ascii="Arial" w:hAnsi="Arial" w:cs="Arial"/>
          <w:bCs/>
          <w:sz w:val="24"/>
          <w:szCs w:val="24"/>
          <w:shd w:val="clear" w:color="auto" w:fill="FFFFFF"/>
        </w:rPr>
        <w:t>общественных обсуждений или публичных слушаний</w:t>
      </w:r>
      <w:r w:rsidRPr="007348F2">
        <w:rPr>
          <w:rFonts w:ascii="Arial" w:hAnsi="Arial" w:cs="Arial"/>
          <w:bCs/>
          <w:sz w:val="24"/>
          <w:szCs w:val="24"/>
        </w:rPr>
        <w:t xml:space="preserve"> не позднее пятнадцати дней со дня проведения </w:t>
      </w:r>
      <w:r w:rsidRPr="007348F2">
        <w:rPr>
          <w:rFonts w:ascii="Arial" w:hAnsi="Arial" w:cs="Arial"/>
          <w:bCs/>
          <w:sz w:val="24"/>
          <w:szCs w:val="24"/>
          <w:shd w:val="clear" w:color="auto" w:fill="FFFFFF"/>
        </w:rPr>
        <w:t>общественных обсуждений или публичных слушаний</w:t>
      </w:r>
      <w:r w:rsidRPr="007348F2">
        <w:rPr>
          <w:rFonts w:ascii="Arial" w:hAnsi="Arial" w:cs="Arial"/>
          <w:bCs/>
          <w:sz w:val="24"/>
          <w:szCs w:val="24"/>
        </w:rPr>
        <w:t>.</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13. Глава района с учетом протокола </w:t>
      </w:r>
      <w:r w:rsidRPr="007348F2">
        <w:rPr>
          <w:rFonts w:ascii="Arial" w:hAnsi="Arial" w:cs="Arial"/>
          <w:bCs/>
          <w:sz w:val="24"/>
          <w:szCs w:val="24"/>
          <w:shd w:val="clear" w:color="auto" w:fill="FFFFFF"/>
        </w:rPr>
        <w:t>общественных обсуждений или публичных слушаний</w:t>
      </w:r>
      <w:r w:rsidRPr="007348F2">
        <w:rPr>
          <w:rFonts w:ascii="Arial" w:hAnsi="Arial" w:cs="Arial"/>
          <w:bCs/>
          <w:sz w:val="24"/>
          <w:szCs w:val="24"/>
        </w:rPr>
        <w:t xml:space="preserve"> и заключения о результатах </w:t>
      </w:r>
      <w:r w:rsidRPr="007348F2">
        <w:rPr>
          <w:rFonts w:ascii="Arial" w:hAnsi="Arial" w:cs="Arial"/>
          <w:bCs/>
          <w:sz w:val="24"/>
          <w:szCs w:val="24"/>
          <w:shd w:val="clear" w:color="auto" w:fill="FFFFFF"/>
        </w:rPr>
        <w:t>общественных обсуждений или публичных слушаний</w:t>
      </w:r>
      <w:r w:rsidRPr="007348F2">
        <w:rPr>
          <w:rFonts w:ascii="Arial" w:hAnsi="Arial" w:cs="Arial"/>
          <w:bCs/>
          <w:sz w:val="24"/>
          <w:szCs w:val="24"/>
        </w:rPr>
        <w:t xml:space="preserve"> принимает решение об утверждении документации по планировке территории или внесению в нее изменений, или об отклонении такой документации и о направлении ее в Орган на доработку с учетом указанных протокола и заключения.</w:t>
      </w:r>
    </w:p>
    <w:p w:rsidR="002E4033" w:rsidRPr="007348F2" w:rsidRDefault="002E4033" w:rsidP="00550FB2">
      <w:pPr>
        <w:rPr>
          <w:rFonts w:ascii="Arial" w:hAnsi="Arial" w:cs="Arial"/>
          <w:smallCaps/>
          <w:sz w:val="24"/>
          <w:szCs w:val="24"/>
        </w:rPr>
      </w:pPr>
      <w:r w:rsidRPr="007348F2">
        <w:rPr>
          <w:rFonts w:ascii="Arial" w:hAnsi="Arial" w:cs="Arial"/>
          <w:bCs/>
          <w:sz w:val="24"/>
          <w:szCs w:val="24"/>
        </w:rPr>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F8779E" w:rsidRPr="007348F2">
        <w:rPr>
          <w:rFonts w:ascii="Arial" w:hAnsi="Arial" w:cs="Arial"/>
          <w:bCs/>
          <w:sz w:val="24"/>
          <w:szCs w:val="24"/>
        </w:rPr>
        <w:t>администрации</w:t>
      </w:r>
      <w:r w:rsidRPr="007348F2">
        <w:rPr>
          <w:rFonts w:ascii="Arial" w:hAnsi="Arial" w:cs="Arial"/>
          <w:bCs/>
          <w:sz w:val="24"/>
          <w:szCs w:val="24"/>
        </w:rPr>
        <w:t xml:space="preserve"> муниципального образования в сети "Интернет".</w:t>
      </w:r>
    </w:p>
    <w:p w:rsidR="002E4033" w:rsidRPr="007348F2" w:rsidRDefault="002E4033" w:rsidP="00550FB2">
      <w:pPr>
        <w:rPr>
          <w:rFonts w:ascii="Arial" w:hAnsi="Arial" w:cs="Arial"/>
          <w:bCs/>
          <w:sz w:val="24"/>
          <w:szCs w:val="24"/>
        </w:rPr>
      </w:pPr>
      <w:r w:rsidRPr="007348F2">
        <w:rPr>
          <w:rFonts w:ascii="Arial" w:hAnsi="Arial" w:cs="Arial"/>
          <w:bCs/>
          <w:sz w:val="24"/>
          <w:szCs w:val="24"/>
        </w:rPr>
        <w:t>21.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2E4033" w:rsidRPr="007348F2" w:rsidRDefault="002E4033" w:rsidP="00550FB2">
      <w:pPr>
        <w:rPr>
          <w:rFonts w:ascii="Arial" w:hAnsi="Arial" w:cs="Arial"/>
          <w:bCs/>
          <w:sz w:val="24"/>
          <w:szCs w:val="24"/>
        </w:rPr>
      </w:pPr>
    </w:p>
    <w:p w:rsidR="002E4033" w:rsidRPr="007348F2" w:rsidRDefault="002E4033" w:rsidP="00550FB2">
      <w:pPr>
        <w:pStyle w:val="21"/>
        <w:rPr>
          <w:rFonts w:ascii="Arial" w:hAnsi="Arial" w:cs="Arial"/>
          <w:b w:val="0"/>
          <w:color w:val="auto"/>
        </w:rPr>
      </w:pPr>
      <w:bookmarkStart w:id="196" w:name="_Toc185087243"/>
      <w:bookmarkStart w:id="197" w:name="_Toc336264619"/>
      <w:bookmarkStart w:id="198" w:name="_Toc115953368"/>
      <w:bookmarkEnd w:id="157"/>
      <w:r w:rsidRPr="007348F2">
        <w:rPr>
          <w:rFonts w:ascii="Arial" w:hAnsi="Arial" w:cs="Arial"/>
          <w:b w:val="0"/>
          <w:color w:val="auto"/>
        </w:rPr>
        <w:t>Глава V Порядок внесения изменений в правила землепользования и застройки</w:t>
      </w:r>
      <w:bookmarkEnd w:id="196"/>
      <w:r w:rsidRPr="007348F2">
        <w:rPr>
          <w:rFonts w:ascii="Arial" w:hAnsi="Arial" w:cs="Arial"/>
          <w:b w:val="0"/>
          <w:color w:val="auto"/>
        </w:rPr>
        <w:t xml:space="preserve"> </w:t>
      </w:r>
    </w:p>
    <w:p w:rsidR="002E4033" w:rsidRPr="007348F2" w:rsidRDefault="002E4033" w:rsidP="00550FB2">
      <w:pPr>
        <w:pStyle w:val="30"/>
        <w:rPr>
          <w:rFonts w:ascii="Arial" w:hAnsi="Arial" w:cs="Arial"/>
          <w:b w:val="0"/>
          <w:color w:val="auto"/>
          <w:sz w:val="24"/>
          <w:szCs w:val="24"/>
        </w:rPr>
      </w:pPr>
      <w:bookmarkStart w:id="199" w:name="_Toc185087244"/>
      <w:r w:rsidRPr="007348F2">
        <w:rPr>
          <w:rFonts w:ascii="Arial" w:hAnsi="Arial" w:cs="Arial"/>
          <w:b w:val="0"/>
          <w:color w:val="auto"/>
          <w:sz w:val="24"/>
          <w:szCs w:val="24"/>
        </w:rPr>
        <w:t>Статья 28.</w:t>
      </w:r>
      <w:bookmarkEnd w:id="197"/>
      <w:r w:rsidRPr="007348F2">
        <w:rPr>
          <w:rFonts w:ascii="Arial" w:hAnsi="Arial" w:cs="Arial"/>
          <w:b w:val="0"/>
          <w:color w:val="auto"/>
          <w:sz w:val="24"/>
          <w:szCs w:val="24"/>
        </w:rPr>
        <w:t xml:space="preserve"> Внесение изменений в правила землепользования и застройки</w:t>
      </w:r>
      <w:bookmarkEnd w:id="198"/>
      <w:bookmarkEnd w:id="199"/>
    </w:p>
    <w:p w:rsidR="002E4033" w:rsidRPr="007348F2" w:rsidRDefault="002E4033" w:rsidP="00550FB2">
      <w:pPr>
        <w:rPr>
          <w:rFonts w:ascii="Arial" w:hAnsi="Arial" w:cs="Arial"/>
          <w:bCs/>
          <w:sz w:val="24"/>
          <w:szCs w:val="24"/>
        </w:rPr>
      </w:pPr>
      <w:bookmarkStart w:id="200" w:name="sub_3301"/>
      <w:r w:rsidRPr="007348F2">
        <w:rPr>
          <w:rFonts w:ascii="Arial" w:hAnsi="Arial" w:cs="Arial"/>
          <w:bCs/>
          <w:sz w:val="24"/>
          <w:szCs w:val="24"/>
        </w:rPr>
        <w:t xml:space="preserve">1. Внесение изменений в Правила осуществляется в порядке, предусмотренном </w:t>
      </w:r>
      <w:hyperlink w:anchor="sub_31" w:history="1">
        <w:r w:rsidRPr="007348F2">
          <w:rPr>
            <w:rFonts w:ascii="Arial" w:hAnsi="Arial" w:cs="Arial"/>
            <w:bCs/>
            <w:sz w:val="24"/>
            <w:szCs w:val="24"/>
          </w:rPr>
          <w:t>статьями 31</w:t>
        </w:r>
      </w:hyperlink>
      <w:r w:rsidRPr="007348F2">
        <w:rPr>
          <w:rFonts w:ascii="Arial" w:hAnsi="Arial" w:cs="Arial"/>
          <w:bCs/>
          <w:sz w:val="24"/>
          <w:szCs w:val="24"/>
        </w:rPr>
        <w:t xml:space="preserve"> и </w:t>
      </w:r>
      <w:hyperlink w:anchor="sub_32" w:history="1">
        <w:r w:rsidRPr="007348F2">
          <w:rPr>
            <w:rFonts w:ascii="Arial" w:hAnsi="Arial" w:cs="Arial"/>
            <w:bCs/>
            <w:sz w:val="24"/>
            <w:szCs w:val="24"/>
          </w:rPr>
          <w:t>32</w:t>
        </w:r>
      </w:hyperlink>
      <w:r w:rsidRPr="007348F2">
        <w:rPr>
          <w:rFonts w:ascii="Arial" w:hAnsi="Arial" w:cs="Arial"/>
          <w:bCs/>
          <w:sz w:val="24"/>
          <w:szCs w:val="24"/>
        </w:rPr>
        <w:t xml:space="preserve"> Градостроительного кодекса Российской Федерации.</w:t>
      </w:r>
    </w:p>
    <w:p w:rsidR="002E4033" w:rsidRPr="007348F2" w:rsidRDefault="002E4033" w:rsidP="00550FB2">
      <w:pPr>
        <w:rPr>
          <w:rFonts w:ascii="Arial" w:hAnsi="Arial" w:cs="Arial"/>
          <w:bCs/>
          <w:sz w:val="24"/>
          <w:szCs w:val="24"/>
        </w:rPr>
      </w:pPr>
      <w:bookmarkStart w:id="201" w:name="sub_3302"/>
      <w:bookmarkEnd w:id="200"/>
      <w:r w:rsidRPr="007348F2">
        <w:rPr>
          <w:rFonts w:ascii="Arial" w:hAnsi="Arial" w:cs="Arial"/>
          <w:bCs/>
          <w:sz w:val="24"/>
          <w:szCs w:val="24"/>
        </w:rPr>
        <w:t>2. Основаниями для рассмотрения Главой района вопроса о внесении изменений в Правила являются:</w:t>
      </w:r>
    </w:p>
    <w:p w:rsidR="002E4033" w:rsidRPr="007348F2" w:rsidRDefault="002E4033" w:rsidP="00550FB2">
      <w:pPr>
        <w:rPr>
          <w:rFonts w:ascii="Arial" w:hAnsi="Arial" w:cs="Arial"/>
          <w:bCs/>
          <w:sz w:val="24"/>
          <w:szCs w:val="24"/>
        </w:rPr>
      </w:pPr>
      <w:bookmarkStart w:id="202" w:name="sub_3303"/>
      <w:bookmarkEnd w:id="201"/>
      <w:r w:rsidRPr="007348F2">
        <w:rPr>
          <w:rFonts w:ascii="Arial" w:hAnsi="Arial" w:cs="Arial"/>
          <w:bCs/>
          <w:sz w:val="24"/>
          <w:szCs w:val="24"/>
        </w:rPr>
        <w:t>1) несоответствие правил землепользования и застройки генеральному плану муниципального образования,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2E4033" w:rsidRPr="007348F2" w:rsidRDefault="002E4033" w:rsidP="00550FB2">
      <w:pPr>
        <w:rPr>
          <w:rFonts w:ascii="Arial" w:hAnsi="Arial" w:cs="Arial"/>
          <w:bCs/>
          <w:sz w:val="24"/>
          <w:szCs w:val="24"/>
        </w:rPr>
      </w:pPr>
      <w:r w:rsidRPr="007348F2">
        <w:rPr>
          <w:rFonts w:ascii="Arial" w:hAnsi="Arial" w:cs="Arial"/>
          <w:bCs/>
          <w:sz w:val="24"/>
          <w:szCs w:val="24"/>
        </w:rPr>
        <w:t>2) поступление предложений об изменении границ территориальных зон, изменении градостроительных регламентов;</w:t>
      </w:r>
    </w:p>
    <w:p w:rsidR="002E4033" w:rsidRPr="007348F2" w:rsidRDefault="002E4033" w:rsidP="00550FB2">
      <w:pPr>
        <w:rPr>
          <w:rFonts w:ascii="Arial" w:hAnsi="Arial" w:cs="Arial"/>
          <w:bCs/>
          <w:sz w:val="24"/>
          <w:szCs w:val="24"/>
        </w:rPr>
      </w:pPr>
      <w:r w:rsidRPr="007348F2">
        <w:rPr>
          <w:rFonts w:ascii="Arial" w:hAnsi="Arial" w:cs="Arial"/>
          <w:bCs/>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E4033" w:rsidRPr="007348F2" w:rsidRDefault="002E4033" w:rsidP="00550FB2">
      <w:pPr>
        <w:rPr>
          <w:rFonts w:ascii="Arial" w:hAnsi="Arial" w:cs="Arial"/>
          <w:bCs/>
          <w:sz w:val="24"/>
          <w:szCs w:val="24"/>
        </w:rPr>
      </w:pPr>
      <w:r w:rsidRPr="007348F2">
        <w:rPr>
          <w:rFonts w:ascii="Arial" w:hAnsi="Arial" w:cs="Arial"/>
          <w:bCs/>
          <w:sz w:val="24"/>
          <w:szCs w:val="24"/>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E4033" w:rsidRPr="007348F2" w:rsidRDefault="002E4033" w:rsidP="00550FB2">
      <w:pPr>
        <w:rPr>
          <w:rFonts w:ascii="Arial" w:hAnsi="Arial" w:cs="Arial"/>
          <w:bCs/>
          <w:sz w:val="24"/>
          <w:szCs w:val="24"/>
        </w:rPr>
      </w:pPr>
      <w:r w:rsidRPr="007348F2">
        <w:rPr>
          <w:rFonts w:ascii="Arial" w:hAnsi="Arial" w:cs="Arial"/>
          <w:bCs/>
          <w:sz w:val="24"/>
          <w:szCs w:val="24"/>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муниципального образования федерального значения, территории исторического муниципального образования регионального значения.</w:t>
      </w:r>
    </w:p>
    <w:p w:rsidR="002E4033" w:rsidRPr="007348F2" w:rsidRDefault="002E4033" w:rsidP="00550FB2">
      <w:pPr>
        <w:rPr>
          <w:rFonts w:ascii="Arial" w:hAnsi="Arial" w:cs="Arial"/>
          <w:bCs/>
          <w:sz w:val="24"/>
          <w:szCs w:val="24"/>
        </w:rPr>
      </w:pPr>
      <w:r w:rsidRPr="007348F2">
        <w:rPr>
          <w:rFonts w:ascii="Arial" w:hAnsi="Arial" w:cs="Arial"/>
          <w:bCs/>
          <w:sz w:val="24"/>
          <w:szCs w:val="24"/>
        </w:rPr>
        <w:t>3. Предложения о внесении изменений в Правила в Комиссию направляются:</w:t>
      </w:r>
    </w:p>
    <w:p w:rsidR="002E4033" w:rsidRPr="007348F2" w:rsidRDefault="002E4033" w:rsidP="00550FB2">
      <w:pPr>
        <w:rPr>
          <w:rFonts w:ascii="Arial" w:hAnsi="Arial" w:cs="Arial"/>
          <w:bCs/>
          <w:sz w:val="24"/>
          <w:szCs w:val="24"/>
        </w:rPr>
      </w:pPr>
      <w:bookmarkStart w:id="203" w:name="sub_33031"/>
      <w:bookmarkEnd w:id="202"/>
      <w:r w:rsidRPr="007348F2">
        <w:rPr>
          <w:rFonts w:ascii="Arial" w:hAnsi="Arial" w:cs="Arial"/>
          <w:bCs/>
          <w:sz w:val="24"/>
          <w:szCs w:val="24"/>
        </w:rPr>
        <w:t xml:space="preserve">1) федеральными органами исполнительной власти в случаях, если Правила могут воспрепятствовать функционированию, размещению </w:t>
      </w:r>
      <w:hyperlink w:anchor="sub_1010" w:history="1">
        <w:r w:rsidRPr="007348F2">
          <w:rPr>
            <w:rFonts w:ascii="Arial" w:hAnsi="Arial" w:cs="Arial"/>
            <w:bCs/>
            <w:sz w:val="24"/>
            <w:szCs w:val="24"/>
          </w:rPr>
          <w:t>объектов капитального строительства</w:t>
        </w:r>
      </w:hyperlink>
      <w:r w:rsidRPr="007348F2">
        <w:rPr>
          <w:rFonts w:ascii="Arial" w:hAnsi="Arial" w:cs="Arial"/>
          <w:bCs/>
          <w:sz w:val="24"/>
          <w:szCs w:val="24"/>
        </w:rPr>
        <w:t xml:space="preserve"> федерального значения;</w:t>
      </w:r>
    </w:p>
    <w:p w:rsidR="002E4033" w:rsidRPr="007348F2" w:rsidRDefault="002E4033" w:rsidP="00550FB2">
      <w:pPr>
        <w:rPr>
          <w:rFonts w:ascii="Arial" w:hAnsi="Arial" w:cs="Arial"/>
          <w:bCs/>
          <w:sz w:val="24"/>
          <w:szCs w:val="24"/>
        </w:rPr>
      </w:pPr>
      <w:bookmarkStart w:id="204" w:name="sub_33032"/>
      <w:bookmarkEnd w:id="203"/>
      <w:r w:rsidRPr="007348F2">
        <w:rPr>
          <w:rFonts w:ascii="Arial" w:hAnsi="Arial" w:cs="Arial"/>
          <w:bCs/>
          <w:sz w:val="24"/>
          <w:szCs w:val="24"/>
        </w:rPr>
        <w:t xml:space="preserve">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w:t>
      </w:r>
      <w:hyperlink w:anchor="sub_1013" w:history="1">
        <w:r w:rsidRPr="007348F2">
          <w:rPr>
            <w:rFonts w:ascii="Arial" w:hAnsi="Arial" w:cs="Arial"/>
            <w:bCs/>
            <w:sz w:val="24"/>
            <w:szCs w:val="24"/>
          </w:rPr>
          <w:t>строительства</w:t>
        </w:r>
      </w:hyperlink>
      <w:r w:rsidRPr="007348F2">
        <w:rPr>
          <w:rFonts w:ascii="Arial" w:hAnsi="Arial" w:cs="Arial"/>
          <w:bCs/>
          <w:sz w:val="24"/>
          <w:szCs w:val="24"/>
        </w:rPr>
        <w:t xml:space="preserve"> регионального значения;</w:t>
      </w:r>
    </w:p>
    <w:p w:rsidR="002E4033" w:rsidRPr="007348F2" w:rsidRDefault="002E4033" w:rsidP="00550FB2">
      <w:pPr>
        <w:rPr>
          <w:rFonts w:ascii="Arial" w:hAnsi="Arial" w:cs="Arial"/>
          <w:bCs/>
          <w:sz w:val="24"/>
          <w:szCs w:val="24"/>
        </w:rPr>
      </w:pPr>
      <w:bookmarkStart w:id="205" w:name="sub_33034"/>
      <w:bookmarkEnd w:id="204"/>
      <w:r w:rsidRPr="007348F2">
        <w:rPr>
          <w:rFonts w:ascii="Arial" w:hAnsi="Arial" w:cs="Arial"/>
          <w:bCs/>
          <w:sz w:val="24"/>
          <w:szCs w:val="24"/>
        </w:rPr>
        <w:t>3) органами местного самоуправления муниципального образования в случаях, если необходимо совершенствовать порядок регулирования землепользования и застройки на соответствующих территориях муниципального образования;</w:t>
      </w:r>
    </w:p>
    <w:p w:rsidR="002E4033" w:rsidRPr="007348F2" w:rsidRDefault="002E4033" w:rsidP="00550FB2">
      <w:pPr>
        <w:rPr>
          <w:rFonts w:ascii="Arial" w:hAnsi="Arial" w:cs="Arial"/>
          <w:bCs/>
          <w:sz w:val="24"/>
          <w:szCs w:val="24"/>
        </w:rPr>
      </w:pPr>
      <w:bookmarkStart w:id="206" w:name="sub_33035"/>
      <w:bookmarkEnd w:id="205"/>
      <w:r w:rsidRPr="007348F2">
        <w:rPr>
          <w:rFonts w:ascii="Arial" w:hAnsi="Arial" w:cs="Arial"/>
          <w:bCs/>
          <w:sz w:val="24"/>
          <w:szCs w:val="24"/>
        </w:rPr>
        <w:t>4)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bookmarkEnd w:id="206"/>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4. Если Правилами не обеспечена в соответствии с </w:t>
      </w:r>
      <w:hyperlink w:anchor="sub_31031" w:history="1">
        <w:r w:rsidRPr="007348F2">
          <w:rPr>
            <w:rFonts w:ascii="Arial" w:hAnsi="Arial" w:cs="Arial"/>
            <w:bCs/>
            <w:sz w:val="24"/>
            <w:szCs w:val="24"/>
          </w:rPr>
          <w:t>частью 3.1 статьи 31</w:t>
        </w:r>
      </w:hyperlink>
      <w:r w:rsidRPr="007348F2">
        <w:rPr>
          <w:rFonts w:ascii="Arial" w:hAnsi="Arial" w:cs="Arial"/>
          <w:bCs/>
          <w:sz w:val="24"/>
          <w:szCs w:val="24"/>
        </w:rPr>
        <w:t xml:space="preserve"> Градостроительного кодекса Российской Федерации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района требования о внесении изменений в Правила в целях обеспечения размещения указанных объектов.</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5. В случае, предусмотренном </w:t>
      </w:r>
      <w:hyperlink w:anchor="sub_3331" w:history="1">
        <w:r w:rsidRPr="007348F2">
          <w:rPr>
            <w:rFonts w:ascii="Arial" w:hAnsi="Arial" w:cs="Arial"/>
            <w:bCs/>
            <w:sz w:val="24"/>
            <w:szCs w:val="24"/>
          </w:rPr>
          <w:t xml:space="preserve">частью </w:t>
        </w:r>
      </w:hyperlink>
      <w:r w:rsidRPr="007348F2">
        <w:rPr>
          <w:rFonts w:ascii="Arial" w:hAnsi="Arial" w:cs="Arial"/>
          <w:bCs/>
          <w:sz w:val="24"/>
          <w:szCs w:val="24"/>
        </w:rPr>
        <w:t>4 настоящей статьи, Глава администрацииобеспечивает внесение изменений в Правила в течение тридцати дней со дня получения указанного в части 4 настоящей статьи требования.</w:t>
      </w:r>
    </w:p>
    <w:p w:rsidR="002E4033" w:rsidRPr="007348F2" w:rsidRDefault="002E4033" w:rsidP="00550FB2">
      <w:pPr>
        <w:rPr>
          <w:rFonts w:ascii="Arial" w:hAnsi="Arial" w:cs="Arial"/>
          <w:bCs/>
          <w:sz w:val="24"/>
          <w:szCs w:val="24"/>
        </w:rPr>
      </w:pPr>
      <w:r w:rsidRPr="007348F2">
        <w:rPr>
          <w:rFonts w:ascii="Arial" w:hAnsi="Arial" w:cs="Arial"/>
          <w:bCs/>
          <w:sz w:val="24"/>
          <w:szCs w:val="24"/>
        </w:rPr>
        <w:t xml:space="preserve">6. В целях внесения изменений в Правила в случае, предусмотренном </w:t>
      </w:r>
      <w:hyperlink w:anchor="sub_3331" w:history="1">
        <w:r w:rsidRPr="007348F2">
          <w:rPr>
            <w:rFonts w:ascii="Arial" w:hAnsi="Arial" w:cs="Arial"/>
            <w:bCs/>
            <w:sz w:val="24"/>
            <w:szCs w:val="24"/>
          </w:rPr>
          <w:t xml:space="preserve">частью </w:t>
        </w:r>
      </w:hyperlink>
      <w:r w:rsidRPr="007348F2">
        <w:rPr>
          <w:rFonts w:ascii="Arial" w:hAnsi="Arial" w:cs="Arial"/>
          <w:bCs/>
          <w:sz w:val="24"/>
          <w:szCs w:val="24"/>
        </w:rPr>
        <w:t>4 настоящей статьи, проведение публичных слушаний не требуется.</w:t>
      </w:r>
    </w:p>
    <w:p w:rsidR="002E4033" w:rsidRPr="007348F2" w:rsidRDefault="002E4033" w:rsidP="00550FB2">
      <w:pPr>
        <w:rPr>
          <w:rFonts w:ascii="Arial" w:hAnsi="Arial" w:cs="Arial"/>
          <w:bCs/>
          <w:sz w:val="24"/>
          <w:szCs w:val="24"/>
        </w:rPr>
      </w:pPr>
      <w:bookmarkStart w:id="207" w:name="sub_3304"/>
      <w:r w:rsidRPr="007348F2">
        <w:rPr>
          <w:rFonts w:ascii="Arial" w:hAnsi="Arial" w:cs="Arial"/>
          <w:bCs/>
          <w:sz w:val="24"/>
          <w:szCs w:val="24"/>
        </w:rPr>
        <w:t>7. В целях внесения изменений в Правила в случаях, предусмотренных </w:t>
      </w:r>
      <w:hyperlink r:id="rId18" w:anchor="/document/12138258/entry/33023" w:history="1">
        <w:r w:rsidRPr="007348F2">
          <w:rPr>
            <w:rFonts w:ascii="Arial" w:hAnsi="Arial" w:cs="Arial"/>
            <w:bCs/>
            <w:sz w:val="24"/>
            <w:szCs w:val="24"/>
          </w:rPr>
          <w:t>пунктами 3 - 5 части 2</w:t>
        </w:r>
      </w:hyperlink>
      <w:r w:rsidRPr="007348F2">
        <w:rPr>
          <w:rFonts w:ascii="Arial" w:hAnsi="Arial" w:cs="Arial"/>
          <w:bCs/>
          <w:sz w:val="24"/>
          <w:szCs w:val="24"/>
        </w:rPr>
        <w:t> и </w:t>
      </w:r>
      <w:hyperlink r:id="rId19" w:anchor="/document/12138258/entry/3331" w:history="1">
        <w:r w:rsidRPr="007348F2">
          <w:rPr>
            <w:rFonts w:ascii="Arial" w:hAnsi="Arial" w:cs="Arial"/>
            <w:bCs/>
            <w:sz w:val="24"/>
            <w:szCs w:val="24"/>
          </w:rPr>
          <w:t>частью 4</w:t>
        </w:r>
      </w:hyperlink>
      <w:r w:rsidRPr="007348F2">
        <w:rPr>
          <w:rFonts w:ascii="Arial" w:hAnsi="Arial" w:cs="Arial"/>
          <w:bCs/>
          <w:sz w:val="24"/>
          <w:szCs w:val="24"/>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2E4033" w:rsidRPr="007348F2" w:rsidRDefault="002E4033" w:rsidP="00550FB2">
      <w:pPr>
        <w:rPr>
          <w:rFonts w:ascii="Arial" w:hAnsi="Arial" w:cs="Arial"/>
          <w:bCs/>
          <w:sz w:val="24"/>
          <w:szCs w:val="24"/>
        </w:rPr>
      </w:pPr>
      <w:r w:rsidRPr="007348F2">
        <w:rPr>
          <w:rFonts w:ascii="Arial" w:hAnsi="Arial" w:cs="Arial"/>
          <w:bCs/>
          <w:sz w:val="24"/>
          <w:szCs w:val="24"/>
        </w:rPr>
        <w:lastRenderedPageBreak/>
        <w:t>8. Глава муниципального образования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0" w:anchor="/document/12138258/entry/33211" w:history="1">
        <w:r w:rsidRPr="007348F2">
          <w:rPr>
            <w:rFonts w:ascii="Arial" w:hAnsi="Arial" w:cs="Arial"/>
            <w:bCs/>
            <w:sz w:val="24"/>
            <w:szCs w:val="24"/>
          </w:rPr>
          <w:t>пункте 1.1 части 2</w:t>
        </w:r>
      </w:hyperlink>
      <w:r w:rsidRPr="007348F2">
        <w:rPr>
          <w:rFonts w:ascii="Arial" w:hAnsi="Arial" w:cs="Arial"/>
          <w:bCs/>
          <w:sz w:val="24"/>
          <w:szCs w:val="24"/>
        </w:rPr>
        <w:t xml:space="preserve"> настоящей статьи, обязан принять решение о внесении изменений в Правила. Предписание, указанное в пункте 1.1 части 2 настоящей статьи, может быть обжаловано Главой </w:t>
      </w:r>
      <w:r w:rsidR="00F8779E" w:rsidRPr="007348F2">
        <w:rPr>
          <w:rFonts w:ascii="Arial" w:hAnsi="Arial" w:cs="Arial"/>
          <w:bCs/>
          <w:sz w:val="24"/>
          <w:szCs w:val="24"/>
        </w:rPr>
        <w:t>района</w:t>
      </w:r>
      <w:r w:rsidRPr="007348F2">
        <w:rPr>
          <w:rFonts w:ascii="Arial" w:hAnsi="Arial" w:cs="Arial"/>
          <w:bCs/>
          <w:sz w:val="24"/>
          <w:szCs w:val="24"/>
        </w:rPr>
        <w:t xml:space="preserve"> в суд.</w:t>
      </w:r>
    </w:p>
    <w:p w:rsidR="002E4033" w:rsidRPr="007348F2" w:rsidRDefault="002E4033" w:rsidP="00550FB2">
      <w:pPr>
        <w:rPr>
          <w:rFonts w:ascii="Arial" w:hAnsi="Arial" w:cs="Arial"/>
          <w:bCs/>
          <w:sz w:val="24"/>
          <w:szCs w:val="24"/>
        </w:rPr>
      </w:pPr>
      <w:r w:rsidRPr="007348F2">
        <w:rPr>
          <w:rFonts w:ascii="Arial" w:hAnsi="Arial" w:cs="Arial"/>
          <w:bCs/>
          <w:sz w:val="24"/>
          <w:szCs w:val="24"/>
        </w:rPr>
        <w:t>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1" w:anchor="/document/12138258/entry/55322" w:history="1">
        <w:r w:rsidRPr="007348F2">
          <w:rPr>
            <w:rFonts w:ascii="Arial" w:hAnsi="Arial" w:cs="Arial"/>
            <w:bCs/>
            <w:sz w:val="24"/>
            <w:szCs w:val="24"/>
          </w:rPr>
          <w:t>части 2 статьи 55.32</w:t>
        </w:r>
      </w:hyperlink>
      <w:r w:rsidRPr="007348F2">
        <w:rPr>
          <w:rFonts w:ascii="Arial" w:hAnsi="Arial" w:cs="Arial"/>
          <w:bCs/>
          <w:sz w:val="24"/>
          <w:szCs w:val="24"/>
        </w:rPr>
        <w:t> Градостроительного кодекса Российской Федерации,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E4033" w:rsidRPr="007348F2" w:rsidRDefault="002E4033" w:rsidP="00550FB2">
      <w:pPr>
        <w:rPr>
          <w:rFonts w:ascii="Arial" w:hAnsi="Arial" w:cs="Arial"/>
          <w:bCs/>
          <w:sz w:val="24"/>
          <w:szCs w:val="24"/>
        </w:rPr>
      </w:pPr>
      <w:r w:rsidRPr="007348F2">
        <w:rPr>
          <w:rFonts w:ascii="Arial" w:hAnsi="Arial" w:cs="Arial"/>
          <w:bCs/>
          <w:sz w:val="24"/>
          <w:szCs w:val="24"/>
        </w:rPr>
        <w:t>10. В случаях, предусмотренных </w:t>
      </w:r>
      <w:hyperlink r:id="rId22" w:anchor="/document/12138258/entry/33023" w:history="1">
        <w:r w:rsidRPr="007348F2">
          <w:rPr>
            <w:rFonts w:ascii="Arial" w:hAnsi="Arial" w:cs="Arial"/>
            <w:bCs/>
            <w:sz w:val="24"/>
            <w:szCs w:val="24"/>
          </w:rPr>
          <w:t>пунктами 3 - 5 части 2</w:t>
        </w:r>
      </w:hyperlink>
      <w:r w:rsidRPr="007348F2">
        <w:rPr>
          <w:rFonts w:ascii="Arial" w:hAnsi="Arial" w:cs="Arial"/>
          <w:bCs/>
          <w:sz w:val="24"/>
          <w:szCs w:val="24"/>
        </w:rPr>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2E4033" w:rsidRPr="007348F2" w:rsidRDefault="002E4033" w:rsidP="00550FB2">
      <w:pPr>
        <w:rPr>
          <w:rFonts w:ascii="Arial" w:hAnsi="Arial" w:cs="Arial"/>
          <w:bCs/>
          <w:sz w:val="24"/>
          <w:szCs w:val="24"/>
        </w:rPr>
      </w:pPr>
      <w:r w:rsidRPr="007348F2">
        <w:rPr>
          <w:rFonts w:ascii="Arial" w:hAnsi="Arial" w:cs="Arial"/>
          <w:bCs/>
          <w:sz w:val="24"/>
          <w:szCs w:val="24"/>
        </w:rPr>
        <w:t>11. В случае поступления требования, предусмотренного </w:t>
      </w:r>
      <w:hyperlink r:id="rId23" w:anchor="/document/12138258/entry/3308" w:history="1">
        <w:r w:rsidRPr="007348F2">
          <w:rPr>
            <w:rFonts w:ascii="Arial" w:hAnsi="Arial" w:cs="Arial"/>
            <w:bCs/>
            <w:sz w:val="24"/>
            <w:szCs w:val="24"/>
          </w:rPr>
          <w:t>частью 10</w:t>
        </w:r>
      </w:hyperlink>
      <w:r w:rsidRPr="007348F2">
        <w:rPr>
          <w:rFonts w:ascii="Arial" w:hAnsi="Arial" w:cs="Arial"/>
          <w:bCs/>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4" w:anchor="/document/12138258/entry/33023" w:history="1">
        <w:r w:rsidRPr="007348F2">
          <w:rPr>
            <w:rFonts w:ascii="Arial" w:hAnsi="Arial" w:cs="Arial"/>
            <w:bCs/>
            <w:sz w:val="24"/>
            <w:szCs w:val="24"/>
          </w:rPr>
          <w:t>пунктами 3 - 5 части 2</w:t>
        </w:r>
      </w:hyperlink>
      <w:r w:rsidRPr="007348F2">
        <w:rPr>
          <w:rFonts w:ascii="Arial" w:hAnsi="Arial" w:cs="Arial"/>
          <w:bCs/>
          <w:sz w:val="24"/>
          <w:szCs w:val="24"/>
        </w:rPr>
        <w:t> настоящей статьи оснований для внесения изменений в Правила Глава муниципального образования обязан обеспечить внесение изменений в Правила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w:t>
      </w:r>
      <w:hyperlink r:id="rId25" w:anchor="/document/12138258/entry/3308" w:history="1">
        <w:r w:rsidRPr="007348F2">
          <w:rPr>
            <w:rFonts w:ascii="Arial" w:hAnsi="Arial" w:cs="Arial"/>
            <w:bCs/>
            <w:sz w:val="24"/>
            <w:szCs w:val="24"/>
          </w:rPr>
          <w:t>частью 10</w:t>
        </w:r>
      </w:hyperlink>
      <w:r w:rsidRPr="007348F2">
        <w:rPr>
          <w:rFonts w:ascii="Arial" w:hAnsi="Arial" w:cs="Arial"/>
          <w:bCs/>
          <w:sz w:val="24"/>
          <w:szCs w:val="24"/>
        </w:rPr>
        <w:t> настоящей статьи, не требуется.</w:t>
      </w:r>
    </w:p>
    <w:p w:rsidR="002E4033" w:rsidRPr="007348F2" w:rsidRDefault="002E4033" w:rsidP="00550FB2">
      <w:pPr>
        <w:rPr>
          <w:rFonts w:ascii="Arial" w:hAnsi="Arial" w:cs="Arial"/>
          <w:bCs/>
          <w:sz w:val="24"/>
          <w:szCs w:val="24"/>
        </w:rPr>
      </w:pPr>
      <w:r w:rsidRPr="007348F2">
        <w:rPr>
          <w:rFonts w:ascii="Arial" w:hAnsi="Arial" w:cs="Arial"/>
          <w:bCs/>
          <w:sz w:val="24"/>
          <w:szCs w:val="24"/>
        </w:rPr>
        <w:t>12. Срок уточнения правил землепользования и застройки в соответствии с </w:t>
      </w:r>
      <w:hyperlink r:id="rId26" w:anchor="/document/12138258/entry/3309" w:history="1">
        <w:r w:rsidRPr="007348F2">
          <w:rPr>
            <w:rFonts w:ascii="Arial" w:hAnsi="Arial" w:cs="Arial"/>
            <w:bCs/>
            <w:sz w:val="24"/>
            <w:szCs w:val="24"/>
          </w:rPr>
          <w:t>частью 11</w:t>
        </w:r>
      </w:hyperlink>
      <w:r w:rsidRPr="007348F2">
        <w:rPr>
          <w:rFonts w:ascii="Arial" w:hAnsi="Arial" w:cs="Arial"/>
          <w:bCs/>
          <w:sz w:val="24"/>
          <w:szCs w:val="24"/>
        </w:rPr>
        <w:t xml:space="preserve"> настоящей статьи в целях отображения границ зон с особыми условиями использования территорий, территорий объектов культурного </w:t>
      </w:r>
      <w:r w:rsidRPr="007348F2">
        <w:rPr>
          <w:rFonts w:ascii="Arial" w:hAnsi="Arial" w:cs="Arial"/>
          <w:bCs/>
          <w:sz w:val="24"/>
          <w:szCs w:val="24"/>
        </w:rPr>
        <w:lastRenderedPageBreak/>
        <w:t>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27" w:anchor="/document/12138258/entry/3308" w:history="1">
        <w:r w:rsidRPr="007348F2">
          <w:rPr>
            <w:rFonts w:ascii="Arial" w:hAnsi="Arial" w:cs="Arial"/>
            <w:bCs/>
            <w:sz w:val="24"/>
            <w:szCs w:val="24"/>
          </w:rPr>
          <w:t>частью 10</w:t>
        </w:r>
      </w:hyperlink>
      <w:r w:rsidRPr="007348F2">
        <w:rPr>
          <w:rFonts w:ascii="Arial" w:hAnsi="Arial" w:cs="Arial"/>
          <w:bCs/>
          <w:sz w:val="24"/>
          <w:szCs w:val="24"/>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28" w:anchor="/document/12138258/entry/33023" w:history="1">
        <w:r w:rsidRPr="007348F2">
          <w:rPr>
            <w:rFonts w:ascii="Arial" w:hAnsi="Arial" w:cs="Arial"/>
            <w:bCs/>
            <w:sz w:val="24"/>
            <w:szCs w:val="24"/>
          </w:rPr>
          <w:t>пунктами 3 - 5 части 2</w:t>
        </w:r>
      </w:hyperlink>
      <w:r w:rsidRPr="007348F2">
        <w:rPr>
          <w:rFonts w:ascii="Arial" w:hAnsi="Arial" w:cs="Arial"/>
          <w:bCs/>
          <w:sz w:val="24"/>
          <w:szCs w:val="24"/>
        </w:rPr>
        <w:t> настоящей статьи оснований для внесения изменений в Правила.</w:t>
      </w:r>
    </w:p>
    <w:p w:rsidR="002E4033" w:rsidRPr="007348F2" w:rsidRDefault="002E4033" w:rsidP="00550FB2">
      <w:pPr>
        <w:rPr>
          <w:rFonts w:ascii="Arial" w:hAnsi="Arial" w:cs="Arial"/>
          <w:bCs/>
          <w:sz w:val="24"/>
          <w:szCs w:val="24"/>
        </w:rPr>
      </w:pPr>
      <w:r w:rsidRPr="007348F2">
        <w:rPr>
          <w:rFonts w:ascii="Arial" w:hAnsi="Arial" w:cs="Arial"/>
          <w:bCs/>
          <w:sz w:val="24"/>
          <w:szCs w:val="24"/>
        </w:rPr>
        <w:t>13.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w:t>
      </w:r>
    </w:p>
    <w:bookmarkEnd w:id="207"/>
    <w:p w:rsidR="002E4033" w:rsidRPr="007348F2" w:rsidRDefault="002E4033" w:rsidP="00550FB2">
      <w:pPr>
        <w:rPr>
          <w:rStyle w:val="10"/>
          <w:rFonts w:ascii="Arial" w:hAnsi="Arial" w:cs="Arial"/>
          <w:b w:val="0"/>
          <w:color w:val="auto"/>
          <w:sz w:val="24"/>
          <w:szCs w:val="24"/>
        </w:rPr>
      </w:pPr>
      <w:r w:rsidRPr="007348F2">
        <w:rPr>
          <w:rFonts w:ascii="Arial" w:hAnsi="Arial" w:cs="Arial"/>
          <w:bCs/>
          <w:sz w:val="24"/>
          <w:szCs w:val="24"/>
        </w:rPr>
        <w:t>14. Глава района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Pr="007348F2">
        <w:rPr>
          <w:rFonts w:ascii="Arial" w:hAnsi="Arial" w:cs="Arial"/>
          <w:bCs/>
          <w:sz w:val="24"/>
          <w:szCs w:val="24"/>
        </w:rPr>
        <w:br w:type="page"/>
      </w:r>
    </w:p>
    <w:p w:rsidR="002E4033" w:rsidRPr="007348F2" w:rsidRDefault="002E4033" w:rsidP="002E4033">
      <w:pPr>
        <w:pStyle w:val="1"/>
        <w:rPr>
          <w:rFonts w:ascii="Arial" w:hAnsi="Arial" w:cs="Arial"/>
          <w:b w:val="0"/>
          <w:color w:val="auto"/>
          <w:sz w:val="24"/>
          <w:szCs w:val="24"/>
        </w:rPr>
      </w:pPr>
      <w:bookmarkStart w:id="208" w:name="_Toc185087245"/>
      <w:r w:rsidRPr="007348F2">
        <w:rPr>
          <w:rFonts w:ascii="Arial" w:hAnsi="Arial" w:cs="Arial"/>
          <w:b w:val="0"/>
          <w:color w:val="auto"/>
          <w:sz w:val="24"/>
          <w:szCs w:val="24"/>
        </w:rPr>
        <w:lastRenderedPageBreak/>
        <w:t>ЧАСТЬ II. КАРТЫ ГРАДОСТРОИТЕЛЬНОГО ЗОНИРОВАНИЯ</w:t>
      </w:r>
      <w:bookmarkEnd w:id="208"/>
    </w:p>
    <w:p w:rsidR="002E4033" w:rsidRPr="007348F2" w:rsidRDefault="002E4033" w:rsidP="002E4033">
      <w:pPr>
        <w:pStyle w:val="ae"/>
        <w:suppressAutoHyphens/>
        <w:rPr>
          <w:rFonts w:ascii="Arial" w:hAnsi="Arial" w:cs="Arial"/>
          <w:sz w:val="24"/>
          <w:szCs w:val="24"/>
        </w:rPr>
      </w:pPr>
      <w:bookmarkStart w:id="209" w:name="_Toc180229662"/>
      <w:r w:rsidRPr="007348F2">
        <w:rPr>
          <w:rFonts w:ascii="Arial" w:hAnsi="Arial" w:cs="Arial"/>
          <w:sz w:val="24"/>
          <w:szCs w:val="24"/>
        </w:rPr>
        <w:t xml:space="preserve">Приложение 2. </w:t>
      </w:r>
      <w:bookmarkEnd w:id="209"/>
      <w:r w:rsidRPr="007348F2">
        <w:rPr>
          <w:rFonts w:ascii="Arial" w:hAnsi="Arial" w:cs="Arial"/>
          <w:sz w:val="24"/>
          <w:szCs w:val="24"/>
        </w:rPr>
        <w:t>Карта градостроительного зонирования Новинского сельсовета М</w:t>
      </w:r>
      <w:proofErr w:type="gramStart"/>
      <w:r w:rsidRPr="007348F2">
        <w:rPr>
          <w:rFonts w:ascii="Arial" w:hAnsi="Arial" w:cs="Arial"/>
          <w:sz w:val="24"/>
          <w:szCs w:val="24"/>
        </w:rPr>
        <w:t>1</w:t>
      </w:r>
      <w:proofErr w:type="gramEnd"/>
      <w:r w:rsidRPr="007348F2">
        <w:rPr>
          <w:rFonts w:ascii="Arial" w:hAnsi="Arial" w:cs="Arial"/>
          <w:sz w:val="24"/>
          <w:szCs w:val="24"/>
        </w:rPr>
        <w:t>:10000, М1:2500</w:t>
      </w: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8D3E9C">
      <w:pPr>
        <w:pStyle w:val="ae"/>
        <w:suppressAutoHyphens/>
        <w:ind w:left="-709" w:firstLine="0"/>
        <w:rPr>
          <w:rFonts w:ascii="Arial" w:hAnsi="Arial" w:cs="Arial"/>
          <w:sz w:val="24"/>
          <w:szCs w:val="24"/>
        </w:rPr>
      </w:pPr>
      <w:r w:rsidRPr="007348F2">
        <w:rPr>
          <w:rFonts w:ascii="Arial" w:hAnsi="Arial" w:cs="Arial"/>
          <w:noProof/>
          <w:sz w:val="24"/>
          <w:szCs w:val="24"/>
        </w:rPr>
        <w:drawing>
          <wp:inline distT="0" distB="0" distL="0" distR="0" wp14:anchorId="07B7672E" wp14:editId="21FE0E0E">
            <wp:extent cx="6746050" cy="5267325"/>
            <wp:effectExtent l="0" t="0" r="0" b="0"/>
            <wp:docPr id="2" name="Рисунок 2" descr="C:\Users\4CCF~1\AppData\Local\Temp\Rar$DIa2304.48109\ГЗ-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CCF~1\AppData\Local\Temp\Rar$DIa2304.48109\ГЗ-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42904" cy="5264869"/>
                    </a:xfrm>
                    <a:prstGeom prst="rect">
                      <a:avLst/>
                    </a:prstGeom>
                    <a:noFill/>
                    <a:ln>
                      <a:noFill/>
                    </a:ln>
                  </pic:spPr>
                </pic:pic>
              </a:graphicData>
            </a:graphic>
          </wp:inline>
        </w:drawing>
      </w: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Pr="007348F2" w:rsidRDefault="008D3E9C" w:rsidP="002E4033">
      <w:pPr>
        <w:pStyle w:val="ae"/>
        <w:suppressAutoHyphens/>
        <w:rPr>
          <w:rFonts w:ascii="Arial" w:hAnsi="Arial" w:cs="Arial"/>
          <w:sz w:val="24"/>
          <w:szCs w:val="24"/>
        </w:rPr>
      </w:pPr>
    </w:p>
    <w:p w:rsidR="008D3E9C" w:rsidRDefault="008D3E9C" w:rsidP="002E4033">
      <w:pPr>
        <w:pStyle w:val="ae"/>
        <w:suppressAutoHyphens/>
        <w:rPr>
          <w:rFonts w:ascii="Arial" w:hAnsi="Arial" w:cs="Arial"/>
          <w:sz w:val="24"/>
          <w:szCs w:val="24"/>
        </w:rPr>
      </w:pPr>
    </w:p>
    <w:p w:rsidR="00F8779E" w:rsidRDefault="00F8779E" w:rsidP="002E4033">
      <w:pPr>
        <w:pStyle w:val="ae"/>
        <w:suppressAutoHyphens/>
        <w:rPr>
          <w:rFonts w:ascii="Arial" w:hAnsi="Arial" w:cs="Arial"/>
          <w:sz w:val="24"/>
          <w:szCs w:val="24"/>
        </w:rPr>
      </w:pPr>
    </w:p>
    <w:p w:rsidR="00F8779E" w:rsidRDefault="00F8779E" w:rsidP="002E4033">
      <w:pPr>
        <w:pStyle w:val="ae"/>
        <w:suppressAutoHyphens/>
        <w:rPr>
          <w:rFonts w:ascii="Arial" w:hAnsi="Arial" w:cs="Arial"/>
          <w:sz w:val="24"/>
          <w:szCs w:val="24"/>
        </w:rPr>
      </w:pPr>
    </w:p>
    <w:p w:rsidR="00F8779E" w:rsidRDefault="00F8779E" w:rsidP="002E4033">
      <w:pPr>
        <w:pStyle w:val="ae"/>
        <w:suppressAutoHyphens/>
        <w:rPr>
          <w:rFonts w:ascii="Arial" w:hAnsi="Arial" w:cs="Arial"/>
          <w:sz w:val="24"/>
          <w:szCs w:val="24"/>
        </w:rPr>
      </w:pPr>
    </w:p>
    <w:p w:rsidR="00F8779E" w:rsidRPr="007348F2" w:rsidRDefault="00F8779E" w:rsidP="002E4033">
      <w:pPr>
        <w:pStyle w:val="ae"/>
        <w:suppressAutoHyphens/>
        <w:rPr>
          <w:rFonts w:ascii="Arial" w:hAnsi="Arial" w:cs="Arial"/>
          <w:sz w:val="24"/>
          <w:szCs w:val="24"/>
        </w:rPr>
      </w:pPr>
    </w:p>
    <w:p w:rsidR="002E4033" w:rsidRPr="007348F2" w:rsidRDefault="002E4033" w:rsidP="008207AD">
      <w:pPr>
        <w:pStyle w:val="ae"/>
        <w:suppressAutoHyphens/>
        <w:ind w:firstLine="0"/>
        <w:rPr>
          <w:rFonts w:ascii="Arial" w:hAnsi="Arial" w:cs="Arial"/>
          <w:sz w:val="24"/>
          <w:szCs w:val="24"/>
        </w:rPr>
      </w:pPr>
      <w:bookmarkStart w:id="210" w:name="_Toc180229663"/>
      <w:r w:rsidRPr="007348F2">
        <w:rPr>
          <w:rFonts w:ascii="Arial" w:hAnsi="Arial" w:cs="Arial"/>
          <w:sz w:val="24"/>
          <w:szCs w:val="24"/>
        </w:rPr>
        <w:lastRenderedPageBreak/>
        <w:t>Приложение 3. Карта зон с особыми условиями использования территории</w:t>
      </w:r>
      <w:bookmarkStart w:id="211" w:name="_Toc491587360"/>
      <w:r w:rsidRPr="007348F2">
        <w:rPr>
          <w:rFonts w:ascii="Arial" w:hAnsi="Arial" w:cs="Arial"/>
          <w:sz w:val="24"/>
          <w:szCs w:val="24"/>
        </w:rPr>
        <w:t xml:space="preserve"> Новинского сельсовета М</w:t>
      </w:r>
      <w:proofErr w:type="gramStart"/>
      <w:r w:rsidRPr="007348F2">
        <w:rPr>
          <w:rFonts w:ascii="Arial" w:hAnsi="Arial" w:cs="Arial"/>
          <w:sz w:val="24"/>
          <w:szCs w:val="24"/>
        </w:rPr>
        <w:t>1</w:t>
      </w:r>
      <w:proofErr w:type="gramEnd"/>
      <w:r w:rsidRPr="007348F2">
        <w:rPr>
          <w:rFonts w:ascii="Arial" w:hAnsi="Arial" w:cs="Arial"/>
          <w:sz w:val="24"/>
          <w:szCs w:val="24"/>
        </w:rPr>
        <w:t>:10000</w:t>
      </w:r>
      <w:bookmarkEnd w:id="210"/>
      <w:bookmarkEnd w:id="211"/>
    </w:p>
    <w:p w:rsidR="00210085" w:rsidRPr="007348F2" w:rsidRDefault="00210085" w:rsidP="008207AD">
      <w:pPr>
        <w:pStyle w:val="ae"/>
        <w:suppressAutoHyphens/>
        <w:ind w:firstLine="0"/>
        <w:rPr>
          <w:rFonts w:ascii="Arial" w:hAnsi="Arial" w:cs="Arial"/>
          <w:sz w:val="24"/>
          <w:szCs w:val="24"/>
        </w:rPr>
      </w:pPr>
    </w:p>
    <w:p w:rsidR="00210085" w:rsidRPr="007348F2" w:rsidRDefault="00210085" w:rsidP="008207AD">
      <w:pPr>
        <w:pStyle w:val="ae"/>
        <w:suppressAutoHyphens/>
        <w:ind w:firstLine="0"/>
        <w:rPr>
          <w:rFonts w:ascii="Arial" w:hAnsi="Arial" w:cs="Arial"/>
          <w:bCs/>
          <w:sz w:val="24"/>
          <w:szCs w:val="24"/>
        </w:rPr>
        <w:sectPr w:rsidR="00210085" w:rsidRPr="007348F2" w:rsidSect="007348F2">
          <w:headerReference w:type="even" r:id="rId30"/>
          <w:headerReference w:type="default" r:id="rId31"/>
          <w:footerReference w:type="even" r:id="rId32"/>
          <w:footerReference w:type="default" r:id="rId33"/>
          <w:headerReference w:type="first" r:id="rId34"/>
          <w:pgSz w:w="11906" w:h="16838"/>
          <w:pgMar w:top="1134" w:right="851" w:bottom="1134" w:left="1701" w:header="709" w:footer="709" w:gutter="0"/>
          <w:cols w:space="708"/>
          <w:titlePg/>
          <w:docGrid w:linePitch="381"/>
        </w:sectPr>
      </w:pPr>
      <w:r w:rsidRPr="007348F2">
        <w:rPr>
          <w:rFonts w:ascii="Arial" w:hAnsi="Arial" w:cs="Arial"/>
          <w:bCs/>
          <w:noProof/>
          <w:sz w:val="24"/>
          <w:szCs w:val="24"/>
        </w:rPr>
        <w:drawing>
          <wp:inline distT="0" distB="0" distL="0" distR="0" wp14:anchorId="2A6DE75C" wp14:editId="555177B5">
            <wp:extent cx="5939790" cy="6235204"/>
            <wp:effectExtent l="0" t="0" r="3810" b="0"/>
            <wp:docPr id="4" name="Рисунок 4" descr="C:\Users\4CCF~1\AppData\Local\Temp\Rar$DIa2304.8698\ГЗ-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4CCF~1\AppData\Local\Temp\Rar$DIa2304.8698\ГЗ-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6235204"/>
                    </a:xfrm>
                    <a:prstGeom prst="rect">
                      <a:avLst/>
                    </a:prstGeom>
                    <a:noFill/>
                    <a:ln>
                      <a:noFill/>
                    </a:ln>
                  </pic:spPr>
                </pic:pic>
              </a:graphicData>
            </a:graphic>
          </wp:inline>
        </w:drawing>
      </w:r>
    </w:p>
    <w:p w:rsidR="002E4033" w:rsidRPr="007348F2" w:rsidRDefault="002E4033" w:rsidP="002E4033">
      <w:pPr>
        <w:pStyle w:val="1"/>
        <w:rPr>
          <w:rFonts w:ascii="Arial" w:hAnsi="Arial" w:cs="Arial"/>
          <w:b w:val="0"/>
          <w:color w:val="auto"/>
          <w:sz w:val="24"/>
          <w:szCs w:val="24"/>
        </w:rPr>
      </w:pPr>
      <w:bookmarkStart w:id="212" w:name="_Toc185087246"/>
      <w:r w:rsidRPr="007348F2">
        <w:rPr>
          <w:rFonts w:ascii="Arial" w:hAnsi="Arial" w:cs="Arial"/>
          <w:b w:val="0"/>
          <w:color w:val="auto"/>
          <w:sz w:val="24"/>
          <w:szCs w:val="24"/>
        </w:rPr>
        <w:lastRenderedPageBreak/>
        <w:t>ЧАСТЬ III. ГРАДОСТРОИТЕЛЬНЫЕ РЕГЛАМЕНТЫ</w:t>
      </w:r>
      <w:bookmarkEnd w:id="212"/>
    </w:p>
    <w:p w:rsidR="002E4033" w:rsidRPr="007348F2" w:rsidRDefault="002E4033" w:rsidP="002E4033">
      <w:pPr>
        <w:pStyle w:val="21"/>
        <w:rPr>
          <w:rFonts w:ascii="Arial" w:hAnsi="Arial" w:cs="Arial"/>
          <w:b w:val="0"/>
          <w:color w:val="auto"/>
        </w:rPr>
      </w:pPr>
      <w:r w:rsidRPr="007348F2">
        <w:rPr>
          <w:rFonts w:ascii="Arial" w:hAnsi="Arial" w:cs="Arial"/>
          <w:b w:val="0"/>
          <w:color w:val="auto"/>
        </w:rPr>
        <w:t xml:space="preserve"> </w:t>
      </w:r>
      <w:bookmarkStart w:id="213" w:name="_Toc185087247"/>
      <w:r w:rsidRPr="007348F2">
        <w:rPr>
          <w:rFonts w:ascii="Arial" w:hAnsi="Arial" w:cs="Arial"/>
          <w:b w:val="0"/>
          <w:color w:val="auto"/>
        </w:rPr>
        <w:t>Глава I.  Градостроительные регламенты в части видов разрешенного использования земельных участков и объектов капитального строительства (далее – вид РИ), предельных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213"/>
    </w:p>
    <w:p w:rsidR="002E4033" w:rsidRPr="007348F2" w:rsidRDefault="002E4033" w:rsidP="002E4033">
      <w:pPr>
        <w:pStyle w:val="30"/>
        <w:ind w:left="142"/>
        <w:rPr>
          <w:rFonts w:ascii="Arial" w:hAnsi="Arial" w:cs="Arial"/>
          <w:b w:val="0"/>
          <w:color w:val="auto"/>
          <w:sz w:val="24"/>
          <w:szCs w:val="24"/>
        </w:rPr>
      </w:pPr>
      <w:bookmarkStart w:id="214" w:name="_Toc185087248"/>
      <w:r w:rsidRPr="007348F2">
        <w:rPr>
          <w:rFonts w:ascii="Arial" w:hAnsi="Arial" w:cs="Arial"/>
          <w:b w:val="0"/>
          <w:color w:val="auto"/>
          <w:sz w:val="24"/>
          <w:szCs w:val="24"/>
        </w:rPr>
        <w:t xml:space="preserve">Статья 29. Виды разрешенного использования земельных участков и объектов капитального строительства для территориальных зон, вида РИ в соответствии с классификатором видов разрешенного использования, утвержденным приказом Федеральной службы государственной регистрации, кадастра и картографии 10 ноября 2020 г. № </w:t>
      </w:r>
      <w:proofErr w:type="gramStart"/>
      <w:r w:rsidRPr="007348F2">
        <w:rPr>
          <w:rFonts w:ascii="Arial" w:hAnsi="Arial" w:cs="Arial"/>
          <w:b w:val="0"/>
          <w:color w:val="auto"/>
          <w:sz w:val="24"/>
          <w:szCs w:val="24"/>
        </w:rPr>
        <w:t>П</w:t>
      </w:r>
      <w:proofErr w:type="gramEnd"/>
      <w:r w:rsidRPr="007348F2">
        <w:rPr>
          <w:rFonts w:ascii="Arial" w:hAnsi="Arial" w:cs="Arial"/>
          <w:b w:val="0"/>
          <w:color w:val="auto"/>
          <w:sz w:val="24"/>
          <w:szCs w:val="24"/>
        </w:rPr>
        <w:t>/0412</w:t>
      </w:r>
      <w:bookmarkEnd w:id="214"/>
    </w:p>
    <w:p w:rsidR="002E4033" w:rsidRPr="007348F2" w:rsidRDefault="002E4033" w:rsidP="002E4033">
      <w:pPr>
        <w:pStyle w:val="S8"/>
        <w:ind w:firstLine="0"/>
        <w:jc w:val="right"/>
        <w:rPr>
          <w:rFonts w:ascii="Arial" w:hAnsi="Arial" w:cs="Arial"/>
          <w:sz w:val="24"/>
          <w:szCs w:val="24"/>
        </w:rPr>
      </w:pPr>
      <w:r w:rsidRPr="007348F2">
        <w:rPr>
          <w:rFonts w:ascii="Arial" w:hAnsi="Arial" w:cs="Arial"/>
          <w:sz w:val="24"/>
          <w:szCs w:val="24"/>
        </w:rPr>
        <w:t>Таблица № 1</w:t>
      </w:r>
    </w:p>
    <w:tbl>
      <w:tblPr>
        <w:tblW w:w="14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35"/>
        <w:gridCol w:w="3969"/>
        <w:gridCol w:w="3510"/>
        <w:gridCol w:w="3577"/>
      </w:tblGrid>
      <w:tr w:rsidR="002E4033" w:rsidRPr="007348F2" w:rsidTr="00AD0368">
        <w:trPr>
          <w:trHeight w:val="663"/>
          <w:tblHeader/>
        </w:trPr>
        <w:tc>
          <w:tcPr>
            <w:tcW w:w="709" w:type="dxa"/>
            <w:shd w:val="clear" w:color="auto" w:fill="auto"/>
          </w:tcPr>
          <w:p w:rsidR="002E4033" w:rsidRPr="007348F2" w:rsidRDefault="002E4033" w:rsidP="00AD0368">
            <w:pPr>
              <w:suppressAutoHyphens/>
              <w:ind w:firstLine="176"/>
              <w:rPr>
                <w:rFonts w:ascii="Arial" w:hAnsi="Arial" w:cs="Arial"/>
                <w:sz w:val="24"/>
                <w:szCs w:val="24"/>
              </w:rPr>
            </w:pPr>
            <w:r w:rsidRPr="007348F2">
              <w:rPr>
                <w:rFonts w:ascii="Arial" w:hAnsi="Arial" w:cs="Arial"/>
                <w:sz w:val="24"/>
                <w:szCs w:val="24"/>
              </w:rPr>
              <w:t>№</w:t>
            </w:r>
          </w:p>
        </w:tc>
        <w:tc>
          <w:tcPr>
            <w:tcW w:w="2835" w:type="dxa"/>
            <w:shd w:val="clear" w:color="auto" w:fill="auto"/>
          </w:tcPr>
          <w:p w:rsidR="002E4033" w:rsidRPr="007348F2" w:rsidRDefault="002E4033" w:rsidP="00F8779E">
            <w:pPr>
              <w:suppressAutoHyphens/>
              <w:ind w:firstLine="0"/>
              <w:rPr>
                <w:rFonts w:ascii="Arial" w:hAnsi="Arial" w:cs="Arial"/>
                <w:sz w:val="24"/>
                <w:szCs w:val="24"/>
              </w:rPr>
            </w:pPr>
            <w:r w:rsidRPr="007348F2">
              <w:rPr>
                <w:rFonts w:ascii="Arial" w:hAnsi="Arial" w:cs="Arial"/>
                <w:sz w:val="24"/>
                <w:szCs w:val="24"/>
              </w:rPr>
              <w:t>Наименование территориальной зоны (территориальной зоны)</w:t>
            </w:r>
          </w:p>
        </w:tc>
        <w:tc>
          <w:tcPr>
            <w:tcW w:w="3969" w:type="dxa"/>
          </w:tcPr>
          <w:p w:rsidR="002E4033" w:rsidRPr="007348F2" w:rsidRDefault="002E4033" w:rsidP="00F8779E">
            <w:pPr>
              <w:suppressAutoHyphens/>
              <w:ind w:firstLine="0"/>
              <w:rPr>
                <w:rFonts w:ascii="Arial" w:hAnsi="Arial" w:cs="Arial"/>
                <w:sz w:val="24"/>
                <w:szCs w:val="24"/>
              </w:rPr>
            </w:pPr>
            <w:r w:rsidRPr="007348F2">
              <w:rPr>
                <w:rFonts w:ascii="Arial" w:hAnsi="Arial" w:cs="Arial"/>
                <w:sz w:val="24"/>
                <w:szCs w:val="24"/>
              </w:rPr>
              <w:t>Основные виды РИ (вида РИ)</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Условно разрешенные виды РИ</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(вида РИ)</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Вспомогательные виды РИ</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(вида РИ)</w:t>
            </w:r>
          </w:p>
        </w:tc>
      </w:tr>
      <w:tr w:rsidR="002E4033" w:rsidRPr="007348F2" w:rsidTr="00AD0368">
        <w:tc>
          <w:tcPr>
            <w:tcW w:w="709" w:type="dxa"/>
            <w:tcBorders>
              <w:top w:val="single" w:sz="4" w:space="0" w:color="auto"/>
            </w:tcBorders>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tcBorders>
              <w:top w:val="single" w:sz="4" w:space="0" w:color="auto"/>
            </w:tcBorders>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застройки индивидуальными жилыми домами (Ж</w:t>
            </w:r>
            <w:proofErr w:type="gramStart"/>
            <w:r w:rsidRPr="007348F2">
              <w:rPr>
                <w:rFonts w:ascii="Arial" w:hAnsi="Arial" w:cs="Arial"/>
                <w:sz w:val="24"/>
              </w:rPr>
              <w:t>1</w:t>
            </w:r>
            <w:proofErr w:type="gramEnd"/>
            <w:r w:rsidRPr="007348F2">
              <w:rPr>
                <w:rFonts w:ascii="Arial" w:hAnsi="Arial" w:cs="Arial"/>
                <w:sz w:val="24"/>
              </w:rPr>
              <w:t xml:space="preserve">) </w:t>
            </w:r>
          </w:p>
        </w:tc>
        <w:tc>
          <w:tcPr>
            <w:tcW w:w="3969" w:type="dxa"/>
            <w:tcBorders>
              <w:top w:val="single" w:sz="4" w:space="0" w:color="auto"/>
            </w:tcBorders>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Для индивидуального жилищного строительства (2.1)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Малоэтажная многоквартирная жилая застройка (2.1.1)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Для ведения личного подсобного хозяйства (2.2)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Блокированная жилая застройка (2.3)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Обслуживание жилой застройки (2.7)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Бытовое обслуживание (3.3)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Амбулаторно-поликлиническое обслуживание (3.4.1)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Дошкольное, начальное и среднее общее образование (3.5.1)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Объекты культурно-досуговой деятельности (3.6.1)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Амбулаторное ветеринарное обслуживание (3.10.1)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Магазины (4.4)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 xml:space="preserve">Площадки для занятий спортом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(5.1.3)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внутреннего правопорядка (8.3)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Земельные участки (территории) 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Улично-дорожная сеть (12.0.1)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Ведение садоводства (13.2)</w:t>
            </w:r>
          </w:p>
        </w:tc>
        <w:tc>
          <w:tcPr>
            <w:tcW w:w="3510" w:type="dxa"/>
            <w:tcBorders>
              <w:top w:val="single" w:sz="4" w:space="0" w:color="auto"/>
            </w:tcBorders>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Дома социального обслуживания (3.2.1)</w:t>
            </w:r>
          </w:p>
          <w:p w:rsidR="002E4033" w:rsidRPr="007348F2" w:rsidRDefault="002E4033" w:rsidP="00AD0368">
            <w:pPr>
              <w:pStyle w:val="11f0"/>
              <w:suppressAutoHyphens/>
              <w:jc w:val="both"/>
              <w:rPr>
                <w:rFonts w:ascii="Arial" w:hAnsi="Arial" w:cs="Arial"/>
                <w:sz w:val="24"/>
              </w:rPr>
            </w:pPr>
            <w:bookmarkStart w:id="215" w:name="sub_1371"/>
            <w:r w:rsidRPr="007348F2">
              <w:rPr>
                <w:rFonts w:ascii="Arial" w:hAnsi="Arial" w:cs="Arial"/>
                <w:sz w:val="24"/>
              </w:rPr>
              <w:t>Осуществление религиозных обрядов</w:t>
            </w:r>
            <w:bookmarkEnd w:id="215"/>
            <w:r w:rsidRPr="007348F2">
              <w:rPr>
                <w:rFonts w:ascii="Arial" w:hAnsi="Arial" w:cs="Arial"/>
                <w:sz w:val="24"/>
              </w:rPr>
              <w:t xml:space="preserve"> (3.7.1)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Рынки (4.3)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Общественное питание (4.6)</w:t>
            </w:r>
          </w:p>
        </w:tc>
        <w:tc>
          <w:tcPr>
            <w:tcW w:w="3577" w:type="dxa"/>
            <w:tcBorders>
              <w:top w:val="single" w:sz="4" w:space="0" w:color="auto"/>
            </w:tcBorders>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 устанавливается</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Многофункциональная общественно - деловая зона (О</w:t>
            </w:r>
            <w:proofErr w:type="gramStart"/>
            <w:r w:rsidRPr="007348F2">
              <w:rPr>
                <w:rFonts w:ascii="Arial" w:hAnsi="Arial" w:cs="Arial"/>
                <w:sz w:val="24"/>
              </w:rPr>
              <w:t>1</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Малоэтажная многоквартирная жилая застройка (2.1.1)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Коммунальное обслуживание (3.1)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Социальное обслуживание (3.2)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Бытовое обслуживание (3.3)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Амбулаторно-поликлиническое обслуживание (3.4.1)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Дошкольное, начальное и среднее общее образование (3.5.1)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Объекты культурно-досуговой деятельности (3.6.1)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Общественное управление (3.8)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научной деятельности (3.9)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Амбулаторное ветеринарное обслуживание (3.10.1)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Деловое управление (4.1)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Объекты торговли (торговые центры, торгово-</w:t>
            </w:r>
            <w:r w:rsidRPr="007348F2">
              <w:rPr>
                <w:rFonts w:ascii="Arial" w:hAnsi="Arial" w:cs="Arial"/>
                <w:sz w:val="24"/>
              </w:rPr>
              <w:lastRenderedPageBreak/>
              <w:t>развлекательные центры (комплексы)) (4.2)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Рынки (4.3)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Магазины (4.4)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Банковская и страховая деятельность (4.5)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Общественное питание (4.6)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Гостиничное обслуживание (4.7)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Развлекательные мероприятия (4.8.1)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 служебные гаражи (4.9)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Выставочно-ярмарочная деятельность (4.10)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Спорт (5.1)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внутреннего правопорядка (8.3)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Земельные участки (территории) 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Улично-дорожная сеть (12.0.1)</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Хранение автотранспорта (2.7.1)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Стационарное медицинское обслуживание (3.4.2)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Образование и просвещение (3.5)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Осуществление религиозных обрядов (3.7.1)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Объекты дорожного сервиса (4.9.1)</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 устанавливается</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специализированной общественной застройки (О</w:t>
            </w:r>
            <w:proofErr w:type="gramStart"/>
            <w:r w:rsidRPr="007348F2">
              <w:rPr>
                <w:rFonts w:ascii="Arial" w:hAnsi="Arial" w:cs="Arial"/>
                <w:sz w:val="24"/>
              </w:rPr>
              <w:t>2</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Коммунальное обслуживание (3.1),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Предоставление коммунальных услуг (3.1.1)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Административные здания организаций, обеспечивающих предоставление коммунальных услуг (3.1.2)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Оказание услуг связи (3.2.3)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Бытовое обслуживание (3.3)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Здравоохранение (3.4)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Амбулаторно-поликлиническое обслуживание (3.4.1)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Стационарное медицинское обслуживание (3.4.2)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Образование и просвещение (3.5)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Дошкольное, начальное и среднее общее образование (3.5.1)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Среднее и высшее профессиональное образование (3.5.2)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Культурное развитие (3.6)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научной деятельности (3.9)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Амбулаторное ветеринарное обслуживание (3.10.1)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Магазины (4.4)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Общественное питание (4.6)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Развлечение (4.8)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Служебные гаражи (4.9)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Спорт (5.1)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Обеспечение занятий спортом в помещениях (5.1.2)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Площадки для занятий спортом (5.1.3)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Санаторная деятельность (9.2.1) Земельные участки (территории) </w:t>
            </w:r>
            <w:r w:rsidRPr="007348F2">
              <w:rPr>
                <w:rFonts w:ascii="Arial" w:hAnsi="Arial" w:cs="Arial"/>
                <w:sz w:val="24"/>
              </w:rPr>
              <w:lastRenderedPageBreak/>
              <w:t>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Улично-дорожная сеть (12.0.1) </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 xml:space="preserve">Социальное обслуживание (3.2)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Дома социального обслуживания (3.2.1)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Оказание социальной помощи населению (3.2.2)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Осуществление религиозных обрядов (3.7.1)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Хранение автотранспорта (2.7.1)</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 устанавливается</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сельскохозяйственных угодий (Сх</w:t>
            </w:r>
            <w:proofErr w:type="gramStart"/>
            <w:r w:rsidRPr="007348F2">
              <w:rPr>
                <w:rFonts w:ascii="Arial" w:hAnsi="Arial" w:cs="Arial"/>
                <w:sz w:val="24"/>
              </w:rPr>
              <w:t>1</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Растениеводство (1.1)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Выращивание зерновых и иных сельскохозяйственных культур (1.2)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Овощеводство (1.3)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Садоводство (1.5)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Выращивание льна и конопли (1.6)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Для ведения личного подсобного хозяйства на полевых участках (1.16)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Предоставление коммунальных услуг (3.1.1)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Земельные участки (территории) 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Улично-дорожная сеть (12.0.1)</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Выращивание тонизирующих, лекарственных, цветочных культур (1.4)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Животноводство (1.7)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Скотоводство (1.8)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Звероводство (1.9)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Птицеводство (1.10)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Свиноводство (1.11)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Пчеловодство (1.12)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Рыбоводство (1.13)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Научное обеспечение сельского хозяйства (1.14)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Хранение и переработка сельскохозяйственной продукции (1.15)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Питомники (1.17)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сельскохозяйственного производства (1.18)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Магазины (4.4)</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 устанавливается</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Производственная зона сельскохозяйственных предприятий (Сх</w:t>
            </w:r>
            <w:proofErr w:type="gramStart"/>
            <w:r w:rsidRPr="007348F2">
              <w:rPr>
                <w:rFonts w:ascii="Arial" w:hAnsi="Arial" w:cs="Arial"/>
                <w:sz w:val="24"/>
              </w:rPr>
              <w:t>2</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Сельскохозяйственное использование (1.0)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Растениеводство (1.1)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Выращивание зерновых и иных сельскохозяйственных культур (1.2)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Овощеводство (1.3)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Садоводство (1.5)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Выращивание тонизирующих, лекарственных, цветочных культур (1.4)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Выращивание льна и конопли (1.6)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Животноводство (1.7)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Скотоводство (1.8)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Звероводство (1.9)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Птицеводство (1.10)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Свиноводство (1.11)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Пчеловодство (1.12)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Рыбоводство (1.13)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Научное обеспечение сельского хозяйства (1.14)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Хранение и переработка сельскохозяйственной продукции (1.15)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Для ведения личного подсобного хозяйства на полевых участках (1.16)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Питомники (1.17)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сельскохозяйственного производства (1.18)</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Магазины (4.4)</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Коммунальное обслуживание (3.1)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Ветеринарное обслуживание (3.10)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Рынки (4.3)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Служебные гаражи (4.9)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Связь (6.8)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Складские площадки (6.9.1.)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Автомобильный транспорт (7.2) Земельные участки (территории) 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Улично-дорожная сеть (12.0.1)</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сельскохозяйственного использования (Сх3)</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Сельскохозяйственное использование (1.0)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Растениеводство (1.1)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Выращивание зерновых и иных сельскохозяйственных культур (1.2)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Овощеводство (1.3)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Выращивание тонизирующих, лекарственных, цветочных культур (1.4)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Садоводство (1.5)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Выращивание льна и конопли (1.6)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Животноводство (1.7)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Скотоводство (1.8)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Звероводство (1.9)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Птицеводство (1.10)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Свиноводство (1.11)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Пчеловодство (1.12)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Рыбоводство (1.13)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Научное обеспечение сельского хозяйства (1.14)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Хранение и переработка сельскохозяйственной продукции (1.15)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Ведение личного подсобного хозяйства на полевых участках (1.16)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Питомники (1.17)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сельскохозяйственного производства (1.18)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Сенокошение (1.19)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Выпас сельскохозяйственных животных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Земельные участки (территории) 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Земельные участки общего назначения (13.0)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Ведение огородничества (13.1)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Ведение садоводства (13.2)</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Трубопроводный транспорт (7.5)</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Коммунальное обслуживание (3.1)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Ветеринарное обслуживание </w:t>
            </w:r>
            <w:r w:rsidRPr="007348F2">
              <w:rPr>
                <w:rFonts w:ascii="Arial" w:hAnsi="Arial" w:cs="Arial"/>
                <w:sz w:val="24"/>
              </w:rPr>
              <w:lastRenderedPageBreak/>
              <w:t>(3.10)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Рынки (4.3)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Служебные гаражи (4.9)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Связь (6.8)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Складские площадки (6.9.1.)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Автомобильный транспорт (7.2)</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инженерной инфраструктуры (И)</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Коммунальное обслуживание (3.1)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деятельности в области гидрометеорологии и смежных с ней областях (3. 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Энергетика (6.7)</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Служебные гаражи (4.9)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Связь (6.8)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Трубопроводный транспорт (7.5)</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Специальное пользование водными объектами (11.2)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Гидротехнические сооружения (11.3)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Земельные участки (территории) 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Улично-дорожная сеть (12.0.1) </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 устанавливается</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 устанавливается</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Производственная зона предприятий II класса опасности (П</w:t>
            </w:r>
            <w:proofErr w:type="gramStart"/>
            <w:r w:rsidRPr="007348F2">
              <w:rPr>
                <w:rFonts w:ascii="Arial" w:hAnsi="Arial" w:cs="Arial"/>
                <w:sz w:val="24"/>
              </w:rPr>
              <w:t>1</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деятельности в области гидрометеорологии и смежных с ней областях (3.9.1)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Деловое управление (4.1)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Общественное питание (4.6)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Производственная деятельность (6.0)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Недропользование (6.1)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Тяжелая промышленность (6.2)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Пищевая промышленность (6.4)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Строительная промышленность (6.6)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Связь (6.8)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Научно-производственная деятельность (6.12)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внутреннего правопорядка (8.3)</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Железнодорожный транспорт (7.1)</w:t>
            </w:r>
          </w:p>
          <w:p w:rsidR="002E4033" w:rsidRPr="007348F2" w:rsidRDefault="002E4033" w:rsidP="00AD0368">
            <w:pPr>
              <w:pStyle w:val="11f0"/>
              <w:suppressAutoHyphens/>
              <w:jc w:val="both"/>
              <w:rPr>
                <w:rFonts w:ascii="Arial" w:hAnsi="Arial" w:cs="Arial"/>
                <w:sz w:val="24"/>
              </w:rPr>
            </w:pP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Хранение автотранспорта (2.7.1)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Предоставление коммунальных услуг (3.1.1)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Обеспечение научной деятельности (3.9)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Служебные гаражи (4.9)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Объекты дорожного сервиса (4.9.1)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Склады (6.9)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Складские площадки (6.9.1)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Транспорт (7.0)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Автомобильный транспорт (7.2)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Трубопроводный транспорт (7.5)</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Производственная зона предприятий III класса опасности (П</w:t>
            </w:r>
            <w:proofErr w:type="gramStart"/>
            <w:r w:rsidRPr="007348F2">
              <w:rPr>
                <w:rFonts w:ascii="Arial" w:hAnsi="Arial" w:cs="Arial"/>
                <w:sz w:val="24"/>
              </w:rPr>
              <w:t>2</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деятельности в области гидрометеорологии и смежных с ней областях (3.9.1)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Деловое управление (4.1)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Общественное питание (4.6)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Производственная деятельность (6.0)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Недропользование (6.1)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Тяжелая промышленность (6.2)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Пищевая промышленность (6.4)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Строительная промышленность (6.6)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Связь (6.8)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Научно-производственная деятельность (6.12)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Обеспечение внутреннего </w:t>
            </w:r>
            <w:r w:rsidRPr="007348F2">
              <w:rPr>
                <w:rFonts w:ascii="Arial" w:hAnsi="Arial" w:cs="Arial"/>
                <w:sz w:val="24"/>
              </w:rPr>
              <w:lastRenderedPageBreak/>
              <w:t>правопорядка (8.3)</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Амбулаторно-поликлиническое обслуживание (3.4.1)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Магазины (4.4)</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Железнодорожный транспорт (7.1)</w:t>
            </w:r>
          </w:p>
          <w:p w:rsidR="002E4033" w:rsidRPr="007348F2" w:rsidRDefault="002E4033" w:rsidP="00AD0368">
            <w:pPr>
              <w:pStyle w:val="11f0"/>
              <w:suppressAutoHyphens/>
              <w:jc w:val="both"/>
              <w:rPr>
                <w:rFonts w:ascii="Arial" w:hAnsi="Arial" w:cs="Arial"/>
                <w:sz w:val="24"/>
              </w:rPr>
            </w:pP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Хранение автотранспорта (2.7.1)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Предоставление коммунальных услуг (3.1.1)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научной деятельности (3.9)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Служебные гаражи (4.9)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Объекты дорожного сервиса (4.9.1)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Склады (6.9)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Складские площадки (6.9.1)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Транспорт (7.0)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Автомобильный транспорт (7.2)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Трубопроводный транспорт (7.5)</w:t>
            </w:r>
          </w:p>
          <w:p w:rsidR="002E4033" w:rsidRPr="007348F2" w:rsidRDefault="002E4033" w:rsidP="00AD0368">
            <w:pPr>
              <w:pStyle w:val="11f0"/>
              <w:suppressAutoHyphens/>
              <w:jc w:val="both"/>
              <w:rPr>
                <w:rFonts w:ascii="Arial" w:hAnsi="Arial" w:cs="Arial"/>
                <w:sz w:val="24"/>
              </w:rPr>
            </w:pP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автомобильного транспорта (Т</w:t>
            </w:r>
            <w:proofErr w:type="gramStart"/>
            <w:r w:rsidRPr="007348F2">
              <w:rPr>
                <w:rFonts w:ascii="Arial" w:hAnsi="Arial" w:cs="Arial"/>
                <w:sz w:val="24"/>
              </w:rPr>
              <w:t>1</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Хранение автотранспорта (2.7.1)</w:t>
            </w:r>
          </w:p>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 xml:space="preserve">Размещение гаражей для собственных нужд (2.7.2)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Служебные гаражи (4.9)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Объекты дорожного сервиса (4.9.1)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Связь (6.8)</w:t>
            </w:r>
          </w:p>
          <w:p w:rsidR="002E4033" w:rsidRPr="007348F2" w:rsidRDefault="002E4033" w:rsidP="00AD0368">
            <w:pPr>
              <w:pStyle w:val="affff7"/>
              <w:rPr>
                <w:rFonts w:ascii="Arial" w:hAnsi="Arial" w:cs="Arial"/>
                <w:sz w:val="24"/>
                <w:szCs w:val="24"/>
              </w:rPr>
            </w:pPr>
            <w:r w:rsidRPr="007348F2">
              <w:rPr>
                <w:rFonts w:ascii="Arial" w:hAnsi="Arial" w:cs="Arial"/>
                <w:sz w:val="24"/>
                <w:szCs w:val="24"/>
              </w:rPr>
              <w:t xml:space="preserve">Транспорт (7.0) </w:t>
            </w:r>
          </w:p>
          <w:p w:rsidR="002E4033" w:rsidRPr="007348F2" w:rsidRDefault="002E4033" w:rsidP="00AD0368">
            <w:pPr>
              <w:ind w:firstLine="0"/>
              <w:rPr>
                <w:rFonts w:ascii="Arial" w:hAnsi="Arial" w:cs="Arial"/>
                <w:sz w:val="24"/>
                <w:szCs w:val="24"/>
              </w:rPr>
            </w:pPr>
            <w:r w:rsidRPr="007348F2">
              <w:rPr>
                <w:rFonts w:ascii="Arial" w:hAnsi="Arial" w:cs="Arial"/>
                <w:sz w:val="24"/>
                <w:szCs w:val="24"/>
              </w:rPr>
              <w:t>Автомобильный транспорт (7.2) Обслуживание перевозок пассажиров (7.2.2)</w:t>
            </w:r>
          </w:p>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 xml:space="preserve">Трубопроводный транспорт (7.5) </w:t>
            </w:r>
          </w:p>
        </w:tc>
        <w:tc>
          <w:tcPr>
            <w:tcW w:w="3510" w:type="dxa"/>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Не устанавливается</w:t>
            </w:r>
          </w:p>
        </w:tc>
        <w:tc>
          <w:tcPr>
            <w:tcW w:w="3577" w:type="dxa"/>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Коммунальное обслуживание (3.1)</w:t>
            </w:r>
          </w:p>
          <w:p w:rsidR="002E4033" w:rsidRPr="007348F2" w:rsidRDefault="002E4033" w:rsidP="00AD0368">
            <w:pPr>
              <w:pStyle w:val="affff7"/>
              <w:rPr>
                <w:rFonts w:ascii="Arial" w:hAnsi="Arial" w:cs="Arial"/>
                <w:sz w:val="24"/>
                <w:szCs w:val="24"/>
              </w:rPr>
            </w:pPr>
            <w:r w:rsidRPr="007348F2">
              <w:rPr>
                <w:rFonts w:ascii="Arial" w:hAnsi="Arial" w:cs="Arial"/>
                <w:sz w:val="24"/>
                <w:szCs w:val="24"/>
              </w:rPr>
              <w:t>Деловое управление (4.1)</w:t>
            </w:r>
          </w:p>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Магазины (4.4)</w:t>
            </w:r>
          </w:p>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Земельные участки (территории) общего пользования (12.0)</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железнодорожного транспорта (Т</w:t>
            </w:r>
            <w:proofErr w:type="gramStart"/>
            <w:r w:rsidRPr="007348F2">
              <w:rPr>
                <w:rFonts w:ascii="Arial" w:hAnsi="Arial" w:cs="Arial"/>
                <w:sz w:val="24"/>
              </w:rPr>
              <w:t>2</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Связь (6.8)</w:t>
            </w:r>
          </w:p>
          <w:p w:rsidR="002E4033" w:rsidRPr="007348F2" w:rsidRDefault="002E4033" w:rsidP="00AD0368">
            <w:pPr>
              <w:pStyle w:val="affff7"/>
              <w:rPr>
                <w:rFonts w:ascii="Arial" w:hAnsi="Arial" w:cs="Arial"/>
                <w:sz w:val="24"/>
                <w:szCs w:val="24"/>
              </w:rPr>
            </w:pPr>
            <w:r w:rsidRPr="007348F2">
              <w:rPr>
                <w:rFonts w:ascii="Arial" w:hAnsi="Arial" w:cs="Arial"/>
                <w:sz w:val="24"/>
                <w:szCs w:val="24"/>
              </w:rPr>
              <w:t xml:space="preserve">Транспорт (7.0) </w:t>
            </w:r>
          </w:p>
          <w:p w:rsidR="002E4033" w:rsidRPr="007348F2" w:rsidRDefault="002E4033" w:rsidP="00AD0368">
            <w:pPr>
              <w:pStyle w:val="affff7"/>
              <w:rPr>
                <w:rFonts w:ascii="Arial" w:hAnsi="Arial" w:cs="Arial"/>
                <w:sz w:val="24"/>
                <w:szCs w:val="24"/>
              </w:rPr>
            </w:pPr>
            <w:r w:rsidRPr="007348F2">
              <w:rPr>
                <w:rFonts w:ascii="Arial" w:hAnsi="Arial" w:cs="Arial"/>
                <w:sz w:val="24"/>
                <w:szCs w:val="24"/>
              </w:rPr>
              <w:t>Железнодорожный транспорт (7.1)</w:t>
            </w:r>
          </w:p>
          <w:p w:rsidR="002E4033" w:rsidRPr="007348F2" w:rsidRDefault="002E4033" w:rsidP="00AD0368">
            <w:pPr>
              <w:ind w:firstLine="0"/>
              <w:rPr>
                <w:rFonts w:ascii="Arial" w:hAnsi="Arial" w:cs="Arial"/>
                <w:sz w:val="24"/>
                <w:szCs w:val="24"/>
              </w:rPr>
            </w:pPr>
            <w:r w:rsidRPr="007348F2">
              <w:rPr>
                <w:rFonts w:ascii="Arial" w:hAnsi="Arial" w:cs="Arial"/>
                <w:sz w:val="24"/>
                <w:szCs w:val="24"/>
              </w:rPr>
              <w:t xml:space="preserve">Автомобильный транспорт (7.2) Трубопроводный транспорт (7.5) </w:t>
            </w:r>
          </w:p>
        </w:tc>
        <w:tc>
          <w:tcPr>
            <w:tcW w:w="3510" w:type="dxa"/>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Не устанавливается</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Хранение автотранспорта (2.7.1)</w:t>
            </w:r>
          </w:p>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Коммунальное обслуживание (3.1)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Служебные гаражи (4.9)</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Объекты дорожного сервиса (4.9.1)</w:t>
            </w:r>
          </w:p>
          <w:p w:rsidR="002E4033" w:rsidRPr="007348F2" w:rsidRDefault="002E4033" w:rsidP="00AD0368">
            <w:pPr>
              <w:pStyle w:val="11f0"/>
              <w:suppressAutoHyphens/>
              <w:jc w:val="both"/>
              <w:rPr>
                <w:rFonts w:ascii="Arial" w:hAnsi="Arial" w:cs="Arial"/>
                <w:sz w:val="24"/>
              </w:rPr>
            </w:pP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suppressAutoHyphens/>
              <w:ind w:firstLine="0"/>
              <w:rPr>
                <w:rFonts w:ascii="Arial" w:hAnsi="Arial" w:cs="Arial"/>
                <w:sz w:val="24"/>
                <w:szCs w:val="24"/>
                <w:highlight w:val="yellow"/>
              </w:rPr>
            </w:pPr>
            <w:r w:rsidRPr="007348F2">
              <w:rPr>
                <w:rFonts w:ascii="Arial" w:hAnsi="Arial" w:cs="Arial"/>
                <w:sz w:val="24"/>
                <w:szCs w:val="24"/>
              </w:rPr>
              <w:t>Зона кладбищ (</w:t>
            </w:r>
            <w:proofErr w:type="spellStart"/>
            <w:r w:rsidRPr="007348F2">
              <w:rPr>
                <w:rFonts w:ascii="Arial" w:hAnsi="Arial" w:cs="Arial"/>
                <w:sz w:val="24"/>
                <w:szCs w:val="24"/>
              </w:rPr>
              <w:t>Сп</w:t>
            </w:r>
            <w:proofErr w:type="spellEnd"/>
            <w:r w:rsidRPr="007348F2">
              <w:rPr>
                <w:rFonts w:ascii="Arial" w:hAnsi="Arial" w:cs="Arial"/>
                <w:sz w:val="24"/>
                <w:szCs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Предоставление коммунальных услуг (3.1.1)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Земельные участки (территории) 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Ритуальная деятельность (12.1)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Земельные участки (территории) общего пользования (12.0)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Улично-дорожная сеть (12.0.1)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lastRenderedPageBreak/>
              <w:t>Благоустройство территории (12.0.2)</w:t>
            </w:r>
          </w:p>
        </w:tc>
        <w:tc>
          <w:tcPr>
            <w:tcW w:w="3510" w:type="dxa"/>
          </w:tcPr>
          <w:p w:rsidR="002E4033" w:rsidRPr="007348F2" w:rsidRDefault="002E4033" w:rsidP="00AD0368">
            <w:pPr>
              <w:ind w:firstLine="0"/>
              <w:rPr>
                <w:rFonts w:ascii="Arial" w:hAnsi="Arial" w:cs="Arial"/>
                <w:sz w:val="24"/>
                <w:szCs w:val="24"/>
              </w:rPr>
            </w:pPr>
            <w:r w:rsidRPr="007348F2">
              <w:rPr>
                <w:rFonts w:ascii="Arial" w:hAnsi="Arial" w:cs="Arial"/>
                <w:sz w:val="24"/>
                <w:szCs w:val="24"/>
              </w:rPr>
              <w:lastRenderedPageBreak/>
              <w:t>Осуществление религиозных обрядов (3.7.1)</w:t>
            </w:r>
          </w:p>
          <w:p w:rsidR="002E4033" w:rsidRPr="007348F2" w:rsidRDefault="002E4033" w:rsidP="00AD0368">
            <w:pPr>
              <w:ind w:firstLine="0"/>
              <w:rPr>
                <w:rFonts w:ascii="Arial" w:hAnsi="Arial" w:cs="Arial"/>
                <w:sz w:val="24"/>
                <w:szCs w:val="24"/>
              </w:rPr>
            </w:pPr>
            <w:r w:rsidRPr="007348F2">
              <w:rPr>
                <w:rFonts w:ascii="Arial" w:hAnsi="Arial" w:cs="Arial"/>
                <w:sz w:val="24"/>
                <w:szCs w:val="24"/>
              </w:rPr>
              <w:t>Магазины (4.4)</w:t>
            </w:r>
          </w:p>
        </w:tc>
        <w:tc>
          <w:tcPr>
            <w:tcW w:w="3577" w:type="dxa"/>
          </w:tcPr>
          <w:p w:rsidR="002E4033" w:rsidRPr="007348F2" w:rsidRDefault="002E4033" w:rsidP="00AD0368">
            <w:pPr>
              <w:ind w:firstLine="0"/>
              <w:rPr>
                <w:rFonts w:ascii="Arial" w:hAnsi="Arial" w:cs="Arial"/>
                <w:sz w:val="24"/>
                <w:szCs w:val="24"/>
              </w:rPr>
            </w:pPr>
            <w:r w:rsidRPr="007348F2">
              <w:rPr>
                <w:rFonts w:ascii="Arial" w:hAnsi="Arial" w:cs="Arial"/>
                <w:sz w:val="24"/>
                <w:szCs w:val="24"/>
              </w:rPr>
              <w:t>Не устанавливается</w:t>
            </w:r>
          </w:p>
        </w:tc>
      </w:tr>
      <w:tr w:rsidR="002E4033" w:rsidRPr="007348F2" w:rsidTr="00AD0368">
        <w:tc>
          <w:tcPr>
            <w:tcW w:w="709" w:type="dxa"/>
            <w:shd w:val="clear" w:color="auto" w:fill="auto"/>
          </w:tcPr>
          <w:p w:rsidR="002E4033" w:rsidRPr="007348F2" w:rsidRDefault="002E4033" w:rsidP="002E4033">
            <w:pPr>
              <w:numPr>
                <w:ilvl w:val="1"/>
                <w:numId w:val="60"/>
              </w:numPr>
              <w:suppressAutoHyphens/>
              <w:ind w:left="851"/>
              <w:rPr>
                <w:rFonts w:ascii="Arial" w:hAnsi="Arial" w:cs="Arial"/>
                <w:sz w:val="24"/>
                <w:szCs w:val="24"/>
              </w:rPr>
            </w:pPr>
          </w:p>
        </w:tc>
        <w:tc>
          <w:tcPr>
            <w:tcW w:w="2835"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рекреационного назначения (Р</w:t>
            </w:r>
            <w:proofErr w:type="gramStart"/>
            <w:r w:rsidRPr="007348F2">
              <w:rPr>
                <w:rFonts w:ascii="Arial" w:hAnsi="Arial" w:cs="Arial"/>
                <w:sz w:val="24"/>
              </w:rPr>
              <w:t>1</w:t>
            </w:r>
            <w:proofErr w:type="gramEnd"/>
            <w:r w:rsidRPr="007348F2">
              <w:rPr>
                <w:rFonts w:ascii="Arial" w:hAnsi="Arial" w:cs="Arial"/>
                <w:sz w:val="24"/>
              </w:rPr>
              <w:t>)</w:t>
            </w:r>
          </w:p>
        </w:tc>
        <w:tc>
          <w:tcPr>
            <w:tcW w:w="3969"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Предоставление коммунальных услуг (3.1.1)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Парки культуры и отдыха (3.6.2)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Осуществление религиозных обрядов (3.7.1)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Развлекательные мероприятия (4.8.1)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Выставочно-ярмарочная деятельность (4.10)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Отдых (5.0)</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Площадки для занятий спортом (5.1.3)</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Связь (6.8)</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Общее пользование водными объектами (11.1)</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Благоустройство территории (12.0.2)</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Улично-дорожная сеть (12.0.1)</w:t>
            </w:r>
          </w:p>
        </w:tc>
        <w:tc>
          <w:tcPr>
            <w:tcW w:w="3510"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 xml:space="preserve">Магазины (4.4); </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Общественное питание (4.6)</w:t>
            </w:r>
          </w:p>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Обеспечение внутреннего правопорядка (8.3)</w:t>
            </w:r>
          </w:p>
        </w:tc>
        <w:tc>
          <w:tcPr>
            <w:tcW w:w="3577" w:type="dxa"/>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Не устанавливается</w:t>
            </w:r>
          </w:p>
        </w:tc>
      </w:tr>
    </w:tbl>
    <w:p w:rsidR="002E4033" w:rsidRPr="007348F2" w:rsidRDefault="002E4033" w:rsidP="002E4033">
      <w:pPr>
        <w:rPr>
          <w:rFonts w:ascii="Arial" w:hAnsi="Arial" w:cs="Arial"/>
          <w:sz w:val="24"/>
          <w:szCs w:val="24"/>
        </w:rPr>
      </w:pPr>
    </w:p>
    <w:p w:rsidR="002E4033" w:rsidRPr="007348F2" w:rsidRDefault="002E4033" w:rsidP="002E4033">
      <w:pPr>
        <w:pStyle w:val="30"/>
        <w:ind w:left="142"/>
        <w:rPr>
          <w:rFonts w:ascii="Arial" w:hAnsi="Arial" w:cs="Arial"/>
          <w:b w:val="0"/>
          <w:color w:val="auto"/>
          <w:sz w:val="24"/>
          <w:szCs w:val="24"/>
        </w:rPr>
      </w:pPr>
      <w:r w:rsidRPr="007348F2">
        <w:rPr>
          <w:rFonts w:ascii="Arial" w:hAnsi="Arial" w:cs="Arial"/>
          <w:b w:val="0"/>
          <w:color w:val="auto"/>
          <w:sz w:val="24"/>
          <w:szCs w:val="24"/>
        </w:rPr>
        <w:br w:type="page"/>
      </w:r>
      <w:bookmarkStart w:id="216" w:name="_Toc185087249"/>
      <w:r w:rsidRPr="007348F2">
        <w:rPr>
          <w:rFonts w:ascii="Arial" w:hAnsi="Arial" w:cs="Arial"/>
          <w:b w:val="0"/>
          <w:color w:val="auto"/>
          <w:sz w:val="24"/>
          <w:szCs w:val="24"/>
        </w:rPr>
        <w:lastRenderedPageBreak/>
        <w:t>Статья 30.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bookmarkEnd w:id="216"/>
    </w:p>
    <w:p w:rsidR="002E4033" w:rsidRPr="007348F2" w:rsidRDefault="002E4033" w:rsidP="002E4033">
      <w:pPr>
        <w:pStyle w:val="S8"/>
        <w:ind w:firstLine="0"/>
        <w:jc w:val="center"/>
        <w:rPr>
          <w:rFonts w:ascii="Arial" w:hAnsi="Arial" w:cs="Arial"/>
          <w:sz w:val="24"/>
          <w:szCs w:val="24"/>
        </w:rPr>
      </w:pPr>
      <w:r w:rsidRPr="007348F2">
        <w:rPr>
          <w:rFonts w:ascii="Arial" w:hAnsi="Arial" w:cs="Arial"/>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E4033" w:rsidRPr="007348F2" w:rsidRDefault="002E4033" w:rsidP="002E4033">
      <w:pPr>
        <w:pStyle w:val="S8"/>
        <w:ind w:firstLine="0"/>
        <w:jc w:val="right"/>
        <w:rPr>
          <w:rFonts w:ascii="Arial" w:hAnsi="Arial" w:cs="Arial"/>
          <w:sz w:val="24"/>
          <w:szCs w:val="24"/>
        </w:rPr>
      </w:pPr>
      <w:r w:rsidRPr="007348F2">
        <w:rPr>
          <w:rFonts w:ascii="Arial" w:hAnsi="Arial" w:cs="Arial"/>
          <w:sz w:val="24"/>
          <w:szCs w:val="24"/>
        </w:rPr>
        <w:t xml:space="preserve"> Таблица № 2</w:t>
      </w:r>
    </w:p>
    <w:tbl>
      <w:tblPr>
        <w:tblW w:w="14426"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18"/>
        <w:gridCol w:w="26"/>
        <w:gridCol w:w="6494"/>
        <w:gridCol w:w="992"/>
        <w:gridCol w:w="951"/>
        <w:gridCol w:w="1033"/>
        <w:gridCol w:w="983"/>
        <w:gridCol w:w="10"/>
        <w:gridCol w:w="983"/>
        <w:gridCol w:w="91"/>
        <w:gridCol w:w="1052"/>
        <w:gridCol w:w="993"/>
      </w:tblGrid>
      <w:tr w:rsidR="002E4033" w:rsidRPr="007348F2" w:rsidTr="00AD0368">
        <w:trPr>
          <w:tblHeader/>
        </w:trPr>
        <w:tc>
          <w:tcPr>
            <w:tcW w:w="844" w:type="dxa"/>
            <w:gridSpan w:val="2"/>
            <w:vMerge w:val="restart"/>
          </w:tcPr>
          <w:p w:rsidR="002E4033" w:rsidRPr="007348F2" w:rsidRDefault="002E4033" w:rsidP="00AD0368">
            <w:pPr>
              <w:pStyle w:val="11f0"/>
              <w:jc w:val="center"/>
              <w:rPr>
                <w:rFonts w:ascii="Arial" w:hAnsi="Arial" w:cs="Arial"/>
                <w:sz w:val="24"/>
              </w:rPr>
            </w:pPr>
            <w:r w:rsidRPr="007348F2">
              <w:rPr>
                <w:rFonts w:ascii="Arial" w:hAnsi="Arial" w:cs="Arial"/>
                <w:sz w:val="24"/>
              </w:rPr>
              <w:t>№</w:t>
            </w:r>
          </w:p>
        </w:tc>
        <w:tc>
          <w:tcPr>
            <w:tcW w:w="6494" w:type="dxa"/>
            <w:vMerge w:val="restart"/>
          </w:tcPr>
          <w:p w:rsidR="002E4033" w:rsidRPr="007348F2" w:rsidRDefault="002E4033" w:rsidP="00AD0368">
            <w:pPr>
              <w:pStyle w:val="11f0"/>
              <w:jc w:val="both"/>
              <w:rPr>
                <w:rFonts w:ascii="Arial" w:hAnsi="Arial" w:cs="Arial"/>
                <w:sz w:val="24"/>
              </w:rPr>
            </w:pPr>
            <w:r w:rsidRPr="007348F2">
              <w:rPr>
                <w:rFonts w:ascii="Arial" w:hAnsi="Arial" w:cs="Arial"/>
                <w:sz w:val="24"/>
              </w:rPr>
              <w:t>Наименование территориальной зоны (код)</w:t>
            </w:r>
          </w:p>
        </w:tc>
        <w:tc>
          <w:tcPr>
            <w:tcW w:w="7088" w:type="dxa"/>
            <w:gridSpan w:val="9"/>
          </w:tcPr>
          <w:p w:rsidR="002E4033" w:rsidRPr="007348F2" w:rsidRDefault="002E4033" w:rsidP="00AD0368">
            <w:pPr>
              <w:pStyle w:val="11f0"/>
              <w:jc w:val="both"/>
              <w:rPr>
                <w:rFonts w:ascii="Arial" w:hAnsi="Arial" w:cs="Arial"/>
                <w:sz w:val="24"/>
              </w:rPr>
            </w:pPr>
            <w:r w:rsidRPr="007348F2">
              <w:rPr>
                <w:rFonts w:ascii="Arial" w:hAnsi="Arial" w:cs="Arial"/>
                <w:sz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2E4033" w:rsidRPr="007348F2" w:rsidTr="00AD0368">
        <w:trPr>
          <w:trHeight w:val="985"/>
          <w:tblHeader/>
        </w:trPr>
        <w:tc>
          <w:tcPr>
            <w:tcW w:w="844" w:type="dxa"/>
            <w:gridSpan w:val="2"/>
            <w:vMerge/>
          </w:tcPr>
          <w:p w:rsidR="002E4033" w:rsidRPr="007348F2" w:rsidRDefault="002E4033" w:rsidP="00AD0368">
            <w:pPr>
              <w:pStyle w:val="11f0"/>
              <w:jc w:val="both"/>
              <w:rPr>
                <w:rFonts w:ascii="Arial" w:hAnsi="Arial" w:cs="Arial"/>
                <w:sz w:val="24"/>
              </w:rPr>
            </w:pPr>
          </w:p>
        </w:tc>
        <w:tc>
          <w:tcPr>
            <w:tcW w:w="6494" w:type="dxa"/>
            <w:vMerge/>
          </w:tcPr>
          <w:p w:rsidR="002E4033" w:rsidRPr="007348F2" w:rsidRDefault="002E4033" w:rsidP="00AD0368">
            <w:pPr>
              <w:pStyle w:val="11f0"/>
              <w:jc w:val="both"/>
              <w:rPr>
                <w:rFonts w:ascii="Arial" w:hAnsi="Arial" w:cs="Arial"/>
                <w:sz w:val="24"/>
              </w:rPr>
            </w:pPr>
          </w:p>
        </w:tc>
        <w:tc>
          <w:tcPr>
            <w:tcW w:w="992" w:type="dxa"/>
          </w:tcPr>
          <w:p w:rsidR="002E4033" w:rsidRPr="007348F2" w:rsidRDefault="002E4033" w:rsidP="00AD0368">
            <w:pPr>
              <w:pStyle w:val="11f0"/>
              <w:jc w:val="center"/>
              <w:rPr>
                <w:rFonts w:ascii="Arial" w:hAnsi="Arial" w:cs="Arial"/>
                <w:sz w:val="24"/>
              </w:rPr>
            </w:pPr>
            <w:r w:rsidRPr="007348F2">
              <w:rPr>
                <w:rFonts w:ascii="Arial" w:hAnsi="Arial" w:cs="Arial"/>
                <w:sz w:val="24"/>
              </w:rPr>
              <w:t>S </w:t>
            </w:r>
            <w:proofErr w:type="spellStart"/>
            <w:r w:rsidRPr="007348F2">
              <w:rPr>
                <w:rFonts w:ascii="Arial" w:hAnsi="Arial" w:cs="Arial"/>
                <w:sz w:val="24"/>
              </w:rPr>
              <w:t>min</w:t>
            </w:r>
            <w:proofErr w:type="spellEnd"/>
            <w:r w:rsidRPr="007348F2">
              <w:rPr>
                <w:rFonts w:ascii="Arial" w:hAnsi="Arial" w:cs="Arial"/>
                <w:sz w:val="24"/>
              </w:rPr>
              <w:t>, (га)</w:t>
            </w:r>
          </w:p>
        </w:tc>
        <w:tc>
          <w:tcPr>
            <w:tcW w:w="951" w:type="dxa"/>
            <w:shd w:val="clear" w:color="auto" w:fill="FFFFFF"/>
          </w:tcPr>
          <w:p w:rsidR="002E4033" w:rsidRPr="007348F2" w:rsidRDefault="002E4033" w:rsidP="00AD0368">
            <w:pPr>
              <w:pStyle w:val="11f0"/>
              <w:jc w:val="center"/>
              <w:rPr>
                <w:rFonts w:ascii="Arial" w:hAnsi="Arial" w:cs="Arial"/>
                <w:sz w:val="24"/>
              </w:rPr>
            </w:pPr>
            <w:r w:rsidRPr="007348F2">
              <w:rPr>
                <w:rFonts w:ascii="Arial" w:hAnsi="Arial" w:cs="Arial"/>
                <w:sz w:val="24"/>
              </w:rPr>
              <w:t>S </w:t>
            </w:r>
            <w:proofErr w:type="spellStart"/>
            <w:r w:rsidRPr="007348F2">
              <w:rPr>
                <w:rFonts w:ascii="Arial" w:hAnsi="Arial" w:cs="Arial"/>
                <w:sz w:val="24"/>
              </w:rPr>
              <w:t>max</w:t>
            </w:r>
            <w:proofErr w:type="spellEnd"/>
            <w:r w:rsidRPr="007348F2">
              <w:rPr>
                <w:rFonts w:ascii="Arial" w:hAnsi="Arial" w:cs="Arial"/>
                <w:sz w:val="24"/>
              </w:rPr>
              <w:t>, (га)</w:t>
            </w:r>
          </w:p>
        </w:tc>
        <w:tc>
          <w:tcPr>
            <w:tcW w:w="1033" w:type="dxa"/>
            <w:shd w:val="clear" w:color="auto" w:fill="FFFFFF"/>
          </w:tcPr>
          <w:p w:rsidR="002E4033" w:rsidRPr="007348F2" w:rsidRDefault="002E4033" w:rsidP="00AD0368">
            <w:pPr>
              <w:pStyle w:val="11f0"/>
              <w:jc w:val="center"/>
              <w:rPr>
                <w:rFonts w:ascii="Arial" w:hAnsi="Arial" w:cs="Arial"/>
                <w:sz w:val="24"/>
              </w:rPr>
            </w:pPr>
            <w:r w:rsidRPr="007348F2">
              <w:rPr>
                <w:rFonts w:ascii="Arial" w:hAnsi="Arial" w:cs="Arial"/>
                <w:sz w:val="24"/>
              </w:rPr>
              <w:t xml:space="preserve">Отступ </w:t>
            </w:r>
            <w:proofErr w:type="spellStart"/>
            <w:r w:rsidRPr="007348F2">
              <w:rPr>
                <w:rFonts w:ascii="Arial" w:hAnsi="Arial" w:cs="Arial"/>
                <w:sz w:val="24"/>
              </w:rPr>
              <w:t>min</w:t>
            </w:r>
            <w:proofErr w:type="spellEnd"/>
            <w:r w:rsidRPr="007348F2">
              <w:rPr>
                <w:rFonts w:ascii="Arial" w:hAnsi="Arial" w:cs="Arial"/>
                <w:sz w:val="24"/>
              </w:rPr>
              <w:t>, (м)</w:t>
            </w:r>
          </w:p>
        </w:tc>
        <w:tc>
          <w:tcPr>
            <w:tcW w:w="983" w:type="dxa"/>
            <w:shd w:val="clear" w:color="auto" w:fill="FFFFFF"/>
          </w:tcPr>
          <w:p w:rsidR="002E4033" w:rsidRPr="007348F2" w:rsidRDefault="002E4033" w:rsidP="00AD0368">
            <w:pPr>
              <w:pStyle w:val="11f0"/>
              <w:jc w:val="center"/>
              <w:rPr>
                <w:rFonts w:ascii="Arial" w:hAnsi="Arial" w:cs="Arial"/>
                <w:sz w:val="24"/>
              </w:rPr>
            </w:pPr>
            <w:r w:rsidRPr="007348F2">
              <w:rPr>
                <w:rFonts w:ascii="Arial" w:hAnsi="Arial" w:cs="Arial"/>
                <w:sz w:val="24"/>
              </w:rPr>
              <w:t xml:space="preserve">Этаж </w:t>
            </w:r>
            <w:proofErr w:type="spellStart"/>
            <w:r w:rsidRPr="007348F2">
              <w:rPr>
                <w:rFonts w:ascii="Arial" w:hAnsi="Arial" w:cs="Arial"/>
                <w:sz w:val="24"/>
              </w:rPr>
              <w:t>min</w:t>
            </w:r>
            <w:proofErr w:type="spellEnd"/>
            <w:r w:rsidRPr="007348F2">
              <w:rPr>
                <w:rFonts w:ascii="Arial" w:hAnsi="Arial" w:cs="Arial"/>
                <w:sz w:val="24"/>
              </w:rPr>
              <w:t>, (ед.)</w:t>
            </w:r>
          </w:p>
        </w:tc>
        <w:tc>
          <w:tcPr>
            <w:tcW w:w="993" w:type="dxa"/>
            <w:gridSpan w:val="2"/>
            <w:shd w:val="clear" w:color="auto" w:fill="FFFFFF"/>
          </w:tcPr>
          <w:p w:rsidR="002E4033" w:rsidRPr="007348F2" w:rsidRDefault="002E4033" w:rsidP="00AD0368">
            <w:pPr>
              <w:pStyle w:val="11f0"/>
              <w:jc w:val="center"/>
              <w:rPr>
                <w:rFonts w:ascii="Arial" w:hAnsi="Arial" w:cs="Arial"/>
                <w:sz w:val="24"/>
              </w:rPr>
            </w:pPr>
            <w:r w:rsidRPr="007348F2">
              <w:rPr>
                <w:rFonts w:ascii="Arial" w:hAnsi="Arial" w:cs="Arial"/>
                <w:sz w:val="24"/>
              </w:rPr>
              <w:t xml:space="preserve">Этаж </w:t>
            </w:r>
            <w:proofErr w:type="spellStart"/>
            <w:r w:rsidRPr="007348F2">
              <w:rPr>
                <w:rFonts w:ascii="Arial" w:hAnsi="Arial" w:cs="Arial"/>
                <w:sz w:val="24"/>
              </w:rPr>
              <w:t>max</w:t>
            </w:r>
            <w:proofErr w:type="spellEnd"/>
            <w:r w:rsidRPr="007348F2">
              <w:rPr>
                <w:rFonts w:ascii="Arial" w:hAnsi="Arial" w:cs="Arial"/>
                <w:sz w:val="24"/>
              </w:rPr>
              <w:t>, (ед.)</w:t>
            </w:r>
          </w:p>
        </w:tc>
        <w:tc>
          <w:tcPr>
            <w:tcW w:w="1143" w:type="dxa"/>
            <w:gridSpan w:val="2"/>
            <w:shd w:val="clear" w:color="auto" w:fill="FFFFFF"/>
          </w:tcPr>
          <w:p w:rsidR="002E4033" w:rsidRPr="007348F2" w:rsidRDefault="002E4033" w:rsidP="00AD0368">
            <w:pPr>
              <w:pStyle w:val="11f0"/>
              <w:jc w:val="center"/>
              <w:rPr>
                <w:rFonts w:ascii="Arial" w:hAnsi="Arial" w:cs="Arial"/>
                <w:sz w:val="24"/>
              </w:rPr>
            </w:pPr>
            <w:r w:rsidRPr="007348F2">
              <w:rPr>
                <w:rFonts w:ascii="Arial" w:hAnsi="Arial" w:cs="Arial"/>
                <w:sz w:val="24"/>
              </w:rPr>
              <w:t xml:space="preserve">Процент застройки </w:t>
            </w:r>
            <w:proofErr w:type="spellStart"/>
            <w:r w:rsidRPr="007348F2">
              <w:rPr>
                <w:rFonts w:ascii="Arial" w:hAnsi="Arial" w:cs="Arial"/>
                <w:sz w:val="24"/>
              </w:rPr>
              <w:t>min</w:t>
            </w:r>
            <w:proofErr w:type="spellEnd"/>
            <w:r w:rsidRPr="007348F2">
              <w:rPr>
                <w:rFonts w:ascii="Arial" w:hAnsi="Arial" w:cs="Arial"/>
                <w:sz w:val="24"/>
              </w:rPr>
              <w:t>, (процент)</w:t>
            </w:r>
          </w:p>
        </w:tc>
        <w:tc>
          <w:tcPr>
            <w:tcW w:w="993" w:type="dxa"/>
            <w:shd w:val="clear" w:color="auto" w:fill="FFFFFF"/>
          </w:tcPr>
          <w:p w:rsidR="002E4033" w:rsidRPr="007348F2" w:rsidRDefault="002E4033" w:rsidP="00AD0368">
            <w:pPr>
              <w:pStyle w:val="11f0"/>
              <w:jc w:val="center"/>
              <w:rPr>
                <w:rFonts w:ascii="Arial" w:hAnsi="Arial" w:cs="Arial"/>
                <w:sz w:val="24"/>
              </w:rPr>
            </w:pPr>
            <w:r w:rsidRPr="007348F2">
              <w:rPr>
                <w:rFonts w:ascii="Arial" w:hAnsi="Arial" w:cs="Arial"/>
                <w:sz w:val="24"/>
              </w:rPr>
              <w:t xml:space="preserve">Процент застройки </w:t>
            </w:r>
            <w:proofErr w:type="spellStart"/>
            <w:r w:rsidRPr="007348F2">
              <w:rPr>
                <w:rFonts w:ascii="Arial" w:hAnsi="Arial" w:cs="Arial"/>
                <w:sz w:val="24"/>
              </w:rPr>
              <w:t>max</w:t>
            </w:r>
            <w:proofErr w:type="spellEnd"/>
            <w:r w:rsidRPr="007348F2">
              <w:rPr>
                <w:rFonts w:ascii="Arial" w:hAnsi="Arial" w:cs="Arial"/>
                <w:sz w:val="24"/>
              </w:rPr>
              <w:t>, (процент)</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tcBorders>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pacing w:val="2"/>
                <w:sz w:val="24"/>
                <w:szCs w:val="24"/>
              </w:rPr>
              <w:t>Зона застройки индивидуальными жилыми домами (Ж</w:t>
            </w:r>
            <w:proofErr w:type="gramStart"/>
            <w:r w:rsidRPr="007348F2">
              <w:rPr>
                <w:rFonts w:ascii="Arial" w:hAnsi="Arial" w:cs="Arial"/>
                <w:spacing w:val="2"/>
                <w:sz w:val="24"/>
                <w:szCs w:val="24"/>
              </w:rPr>
              <w:t>1</w:t>
            </w:r>
            <w:proofErr w:type="gramEnd"/>
            <w:r w:rsidRPr="007348F2">
              <w:rPr>
                <w:rFonts w:ascii="Arial" w:hAnsi="Arial" w:cs="Arial"/>
                <w:spacing w:val="2"/>
                <w:sz w:val="24"/>
                <w:szCs w:val="24"/>
              </w:rPr>
              <w:t>)</w:t>
            </w:r>
            <w:r w:rsidRPr="007348F2">
              <w:rPr>
                <w:rFonts w:ascii="Arial" w:hAnsi="Arial" w:cs="Arial"/>
                <w:sz w:val="24"/>
                <w:szCs w:val="24"/>
                <w:shd w:val="clear" w:color="auto" w:fill="FFFFFF"/>
              </w:rPr>
              <w:t xml:space="preserve"> </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0,06</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0,20</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50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AD0368">
            <w:pPr>
              <w:pStyle w:val="1f8"/>
              <w:ind w:left="335" w:hanging="141"/>
              <w:contextualSpacing w:val="0"/>
              <w:rPr>
                <w:rFonts w:ascii="Arial" w:hAnsi="Arial" w:cs="Arial"/>
                <w:sz w:val="24"/>
                <w:szCs w:val="24"/>
              </w:rPr>
            </w:pPr>
          </w:p>
        </w:tc>
        <w:tc>
          <w:tcPr>
            <w:tcW w:w="6494" w:type="dxa"/>
            <w:tcBorders>
              <w:top w:val="single" w:sz="4" w:space="0" w:color="auto"/>
            </w:tcBorders>
            <w:shd w:val="clear" w:color="auto" w:fill="auto"/>
          </w:tcPr>
          <w:p w:rsidR="002E4033" w:rsidRPr="007348F2" w:rsidRDefault="002E4033" w:rsidP="00F8779E">
            <w:pPr>
              <w:suppressAutoHyphens/>
              <w:ind w:firstLine="0"/>
              <w:rPr>
                <w:rFonts w:ascii="Arial" w:hAnsi="Arial" w:cs="Arial"/>
                <w:sz w:val="24"/>
                <w:szCs w:val="24"/>
              </w:rPr>
            </w:pPr>
            <w:r w:rsidRPr="007348F2">
              <w:rPr>
                <w:rFonts w:ascii="Arial" w:hAnsi="Arial" w:cs="Arial"/>
                <w:sz w:val="24"/>
                <w:szCs w:val="24"/>
              </w:rPr>
              <w:t>в том числе для видов: бытовое обслуживание (3.3), магазины (4.4), обеспечение внутреннего правопорядка (8.3)</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0,03</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AD0368">
            <w:pPr>
              <w:pStyle w:val="1f8"/>
              <w:ind w:left="335" w:hanging="141"/>
              <w:contextualSpacing w:val="0"/>
              <w:rPr>
                <w:rFonts w:ascii="Arial" w:hAnsi="Arial" w:cs="Arial"/>
                <w:sz w:val="24"/>
                <w:szCs w:val="24"/>
              </w:rPr>
            </w:pPr>
          </w:p>
        </w:tc>
        <w:tc>
          <w:tcPr>
            <w:tcW w:w="6494" w:type="dxa"/>
            <w:tcBorders>
              <w:top w:val="single" w:sz="4" w:space="0" w:color="auto"/>
            </w:tcBorders>
            <w:shd w:val="clear" w:color="auto" w:fill="auto"/>
          </w:tcPr>
          <w:p w:rsidR="002E4033" w:rsidRPr="007348F2" w:rsidRDefault="002E4033" w:rsidP="00F8779E">
            <w:pPr>
              <w:suppressAutoHyphens/>
              <w:ind w:firstLine="0"/>
              <w:rPr>
                <w:rFonts w:ascii="Arial" w:hAnsi="Arial" w:cs="Arial"/>
                <w:sz w:val="24"/>
                <w:szCs w:val="24"/>
              </w:rPr>
            </w:pPr>
            <w:r w:rsidRPr="007348F2">
              <w:rPr>
                <w:rFonts w:ascii="Arial" w:hAnsi="Arial" w:cs="Arial"/>
                <w:sz w:val="24"/>
                <w:szCs w:val="24"/>
              </w:rPr>
              <w:t>рынки (код 4.3)</w:t>
            </w:r>
          </w:p>
        </w:tc>
        <w:tc>
          <w:tcPr>
            <w:tcW w:w="1943" w:type="dxa"/>
            <w:gridSpan w:val="2"/>
            <w:tcBorders>
              <w:top w:val="single" w:sz="4" w:space="0" w:color="auto"/>
            </w:tcBorders>
            <w:shd w:val="clear" w:color="auto" w:fill="auto"/>
          </w:tcPr>
          <w:p w:rsidR="002E4033" w:rsidRPr="007348F2" w:rsidRDefault="002E4033" w:rsidP="00F8779E">
            <w:pPr>
              <w:pStyle w:val="11f0"/>
              <w:rPr>
                <w:rFonts w:ascii="Arial" w:hAnsi="Arial" w:cs="Arial"/>
                <w:sz w:val="24"/>
              </w:rPr>
            </w:pPr>
            <w:r w:rsidRPr="007348F2">
              <w:rPr>
                <w:rFonts w:ascii="Arial" w:hAnsi="Arial" w:cs="Arial"/>
                <w:sz w:val="24"/>
              </w:rPr>
              <w:t>Не устанавливается</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2136" w:type="dxa"/>
            <w:gridSpan w:val="3"/>
            <w:tcBorders>
              <w:top w:val="single" w:sz="4" w:space="0" w:color="auto"/>
            </w:tcBorders>
          </w:tcPr>
          <w:p w:rsidR="002E4033" w:rsidRPr="007348F2" w:rsidRDefault="002E4033" w:rsidP="00F8779E">
            <w:pPr>
              <w:pStyle w:val="11f0"/>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18" w:type="dxa"/>
            <w:tcBorders>
              <w:top w:val="single" w:sz="4" w:space="0" w:color="auto"/>
            </w:tcBorders>
            <w:shd w:val="clear" w:color="auto" w:fill="auto"/>
          </w:tcPr>
          <w:p w:rsidR="002E4033" w:rsidRPr="007348F2" w:rsidRDefault="002E4033" w:rsidP="00AD0368">
            <w:pPr>
              <w:pStyle w:val="1f8"/>
              <w:ind w:left="335" w:hanging="141"/>
              <w:contextualSpacing w:val="0"/>
              <w:rPr>
                <w:rFonts w:ascii="Arial" w:hAnsi="Arial" w:cs="Arial"/>
                <w:sz w:val="24"/>
                <w:szCs w:val="24"/>
              </w:rPr>
            </w:pPr>
          </w:p>
        </w:tc>
        <w:tc>
          <w:tcPr>
            <w:tcW w:w="6520" w:type="dxa"/>
            <w:gridSpan w:val="2"/>
            <w:tcBorders>
              <w:top w:val="single" w:sz="4" w:space="0" w:color="auto"/>
            </w:tcBorders>
            <w:shd w:val="clear" w:color="auto" w:fill="auto"/>
          </w:tcPr>
          <w:p w:rsidR="002E4033" w:rsidRPr="007348F2" w:rsidRDefault="002E4033" w:rsidP="00F8779E">
            <w:pPr>
              <w:suppressAutoHyphens/>
              <w:ind w:firstLine="0"/>
              <w:rPr>
                <w:rFonts w:ascii="Arial" w:hAnsi="Arial" w:cs="Arial"/>
                <w:sz w:val="24"/>
                <w:szCs w:val="24"/>
              </w:rPr>
            </w:pPr>
            <w:r w:rsidRPr="007348F2">
              <w:rPr>
                <w:rFonts w:ascii="Arial" w:hAnsi="Arial" w:cs="Arial"/>
                <w:sz w:val="24"/>
                <w:szCs w:val="24"/>
              </w:rPr>
              <w:t>общественное питание (4.6)</w:t>
            </w:r>
          </w:p>
        </w:tc>
        <w:tc>
          <w:tcPr>
            <w:tcW w:w="1943" w:type="dxa"/>
            <w:gridSpan w:val="2"/>
            <w:tcBorders>
              <w:top w:val="single" w:sz="4" w:space="0" w:color="auto"/>
            </w:tcBorders>
            <w:shd w:val="clear" w:color="auto" w:fill="auto"/>
          </w:tcPr>
          <w:p w:rsidR="002E4033" w:rsidRPr="007348F2" w:rsidRDefault="002E4033" w:rsidP="00F8779E">
            <w:pPr>
              <w:pStyle w:val="11f0"/>
              <w:rPr>
                <w:rFonts w:ascii="Arial" w:hAnsi="Arial" w:cs="Arial"/>
                <w:sz w:val="24"/>
              </w:rPr>
            </w:pPr>
            <w:r w:rsidRPr="007348F2">
              <w:rPr>
                <w:rFonts w:ascii="Arial" w:hAnsi="Arial" w:cs="Arial"/>
                <w:sz w:val="24"/>
              </w:rPr>
              <w:t>Не устанавливается</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Многофункциональная общественно - деловая зона (О</w:t>
            </w:r>
            <w:proofErr w:type="gramStart"/>
            <w:r w:rsidRPr="007348F2">
              <w:rPr>
                <w:rFonts w:ascii="Arial" w:hAnsi="Arial" w:cs="Arial"/>
                <w:sz w:val="24"/>
                <w:szCs w:val="24"/>
              </w:rPr>
              <w:t>1</w:t>
            </w:r>
            <w:proofErr w:type="gramEnd"/>
            <w:r w:rsidRPr="007348F2">
              <w:rPr>
                <w:rFonts w:ascii="Arial" w:hAnsi="Arial" w:cs="Arial"/>
                <w:sz w:val="24"/>
                <w:szCs w:val="24"/>
              </w:rPr>
              <w:t>)</w:t>
            </w:r>
          </w:p>
        </w:tc>
        <w:tc>
          <w:tcPr>
            <w:tcW w:w="992" w:type="dxa"/>
            <w:tcBorders>
              <w:top w:val="single" w:sz="4" w:space="0" w:color="auto"/>
              <w:lef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0,01</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 от красных линий -6</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AD0368">
            <w:pPr>
              <w:pStyle w:val="1f8"/>
              <w:ind w:left="574"/>
              <w:contextualSpacing w:val="0"/>
              <w:rPr>
                <w:rFonts w:ascii="Arial" w:hAnsi="Arial" w:cs="Arial"/>
                <w:sz w:val="24"/>
                <w:szCs w:val="24"/>
              </w:rPr>
            </w:pPr>
          </w:p>
        </w:tc>
        <w:tc>
          <w:tcPr>
            <w:tcW w:w="6494" w:type="dxa"/>
            <w:shd w:val="clear" w:color="auto" w:fill="auto"/>
          </w:tcPr>
          <w:p w:rsidR="002E4033" w:rsidRPr="007348F2" w:rsidRDefault="002E4033" w:rsidP="00F8779E">
            <w:pPr>
              <w:suppressAutoHyphens/>
              <w:ind w:firstLine="0"/>
              <w:rPr>
                <w:rFonts w:ascii="Arial" w:hAnsi="Arial" w:cs="Arial"/>
                <w:sz w:val="24"/>
                <w:szCs w:val="24"/>
              </w:rPr>
            </w:pPr>
            <w:r w:rsidRPr="007348F2">
              <w:rPr>
                <w:rFonts w:ascii="Arial" w:hAnsi="Arial" w:cs="Arial"/>
                <w:sz w:val="24"/>
                <w:szCs w:val="24"/>
              </w:rPr>
              <w:t xml:space="preserve">в том числе для видов: рынки (4.3); объекты торговли </w:t>
            </w:r>
            <w:r w:rsidRPr="007348F2">
              <w:rPr>
                <w:rFonts w:ascii="Arial" w:hAnsi="Arial" w:cs="Arial"/>
                <w:sz w:val="24"/>
                <w:szCs w:val="24"/>
              </w:rPr>
              <w:lastRenderedPageBreak/>
              <w:t>(торговые центры, торгово-развлекательные центры (комплексы)) (4.2); выставочно-ярмарочная деятельность (4.10), общественное управление (3.8), общественное питание (4.6), спорт (5.1)</w:t>
            </w:r>
          </w:p>
        </w:tc>
        <w:tc>
          <w:tcPr>
            <w:tcW w:w="1943" w:type="dxa"/>
            <w:gridSpan w:val="2"/>
            <w:tcBorders>
              <w:top w:val="single" w:sz="4" w:space="0" w:color="auto"/>
              <w:lef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lastRenderedPageBreak/>
              <w:t xml:space="preserve">Не </w:t>
            </w:r>
            <w:r w:rsidRPr="007348F2">
              <w:rPr>
                <w:rFonts w:ascii="Arial" w:hAnsi="Arial" w:cs="Arial"/>
                <w:sz w:val="24"/>
              </w:rPr>
              <w:lastRenderedPageBreak/>
              <w:t>устанавливается</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lastRenderedPageBreak/>
              <w:t>3</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Зона специализированной общественной застройки (О</w:t>
            </w:r>
            <w:proofErr w:type="gramStart"/>
            <w:r w:rsidRPr="007348F2">
              <w:rPr>
                <w:rFonts w:ascii="Arial" w:hAnsi="Arial" w:cs="Arial"/>
                <w:sz w:val="24"/>
                <w:szCs w:val="24"/>
              </w:rPr>
              <w:t>2</w:t>
            </w:r>
            <w:proofErr w:type="gramEnd"/>
            <w:r w:rsidRPr="007348F2">
              <w:rPr>
                <w:rFonts w:ascii="Arial" w:hAnsi="Arial" w:cs="Arial"/>
                <w:sz w:val="24"/>
                <w:szCs w:val="24"/>
              </w:rPr>
              <w:t>)</w:t>
            </w:r>
          </w:p>
        </w:tc>
        <w:tc>
          <w:tcPr>
            <w:tcW w:w="992" w:type="dxa"/>
            <w:tcBorders>
              <w:top w:val="single" w:sz="4" w:space="0" w:color="auto"/>
              <w:lef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0,02</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5,0</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p w:rsidR="002E4033" w:rsidRPr="007348F2" w:rsidRDefault="002E4033" w:rsidP="00AD0368">
            <w:pPr>
              <w:pStyle w:val="11f0"/>
              <w:jc w:val="center"/>
              <w:rPr>
                <w:rFonts w:ascii="Arial" w:hAnsi="Arial" w:cs="Arial"/>
                <w:sz w:val="24"/>
              </w:rPr>
            </w:pPr>
            <w:r w:rsidRPr="007348F2">
              <w:rPr>
                <w:rFonts w:ascii="Arial" w:hAnsi="Arial" w:cs="Arial"/>
                <w:sz w:val="24"/>
              </w:rPr>
              <w:t>от красных линий -6</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5</w:t>
            </w:r>
          </w:p>
        </w:tc>
        <w:tc>
          <w:tcPr>
            <w:tcW w:w="1143" w:type="dxa"/>
            <w:gridSpan w:val="2"/>
            <w:tcBorders>
              <w:top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80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AD0368">
            <w:pPr>
              <w:pStyle w:val="1f8"/>
              <w:ind w:left="194"/>
              <w:contextualSpacing w:val="0"/>
              <w:rPr>
                <w:rFonts w:ascii="Arial" w:hAnsi="Arial" w:cs="Arial"/>
                <w:sz w:val="24"/>
                <w:szCs w:val="24"/>
              </w:rPr>
            </w:pPr>
          </w:p>
        </w:tc>
        <w:tc>
          <w:tcPr>
            <w:tcW w:w="6494" w:type="dxa"/>
            <w:shd w:val="clear" w:color="auto" w:fill="auto"/>
          </w:tcPr>
          <w:p w:rsidR="002E4033" w:rsidRPr="007348F2" w:rsidRDefault="002E4033" w:rsidP="00AD0368">
            <w:pPr>
              <w:suppressAutoHyphens/>
              <w:rPr>
                <w:rFonts w:ascii="Arial" w:hAnsi="Arial" w:cs="Arial"/>
                <w:sz w:val="24"/>
                <w:szCs w:val="24"/>
              </w:rPr>
            </w:pPr>
            <w:r w:rsidRPr="007348F2">
              <w:rPr>
                <w:rFonts w:ascii="Arial" w:hAnsi="Arial" w:cs="Arial"/>
                <w:sz w:val="24"/>
                <w:szCs w:val="24"/>
              </w:rPr>
              <w:t>в том числе для видов: бытовое обслуживание (3.3), магазины (4.4), общественное питание (код 4.6), социальное обслуживание (3.2)</w:t>
            </w:r>
          </w:p>
        </w:tc>
        <w:tc>
          <w:tcPr>
            <w:tcW w:w="992" w:type="dxa"/>
            <w:tcBorders>
              <w:top w:val="single" w:sz="4" w:space="0" w:color="auto"/>
              <w:lef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0,01</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2136" w:type="dxa"/>
            <w:gridSpan w:val="3"/>
            <w:tcBorders>
              <w:top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Зона сельскохозяйственных угодий (Сх</w:t>
            </w:r>
            <w:proofErr w:type="gramStart"/>
            <w:r w:rsidRPr="007348F2">
              <w:rPr>
                <w:rFonts w:ascii="Arial" w:hAnsi="Arial" w:cs="Arial"/>
                <w:sz w:val="24"/>
                <w:szCs w:val="24"/>
              </w:rPr>
              <w:t>1</w:t>
            </w:r>
            <w:proofErr w:type="gramEnd"/>
            <w:r w:rsidRPr="007348F2">
              <w:rPr>
                <w:rFonts w:ascii="Arial" w:hAnsi="Arial" w:cs="Arial"/>
                <w:sz w:val="24"/>
                <w:szCs w:val="24"/>
              </w:rPr>
              <w:t>)</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15,0</w:t>
            </w:r>
          </w:p>
        </w:tc>
        <w:tc>
          <w:tcPr>
            <w:tcW w:w="4152" w:type="dxa"/>
            <w:gridSpan w:val="6"/>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40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Производственная зона сельскохозяйственных предприятий (Сх</w:t>
            </w:r>
            <w:proofErr w:type="gramStart"/>
            <w:r w:rsidRPr="007348F2">
              <w:rPr>
                <w:rFonts w:ascii="Arial" w:hAnsi="Arial" w:cs="Arial"/>
                <w:sz w:val="24"/>
                <w:szCs w:val="24"/>
              </w:rPr>
              <w:t>2</w:t>
            </w:r>
            <w:proofErr w:type="gramEnd"/>
            <w:r w:rsidRPr="007348F2">
              <w:rPr>
                <w:rFonts w:ascii="Arial" w:hAnsi="Arial" w:cs="Arial"/>
                <w:sz w:val="24"/>
                <w:szCs w:val="24"/>
              </w:rPr>
              <w:t>)</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15,0</w:t>
            </w:r>
          </w:p>
        </w:tc>
        <w:tc>
          <w:tcPr>
            <w:tcW w:w="4152" w:type="dxa"/>
            <w:gridSpan w:val="6"/>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40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Зона сельскохозяйственного использования (Сх3)</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15,0</w:t>
            </w:r>
          </w:p>
        </w:tc>
        <w:tc>
          <w:tcPr>
            <w:tcW w:w="4152" w:type="dxa"/>
            <w:gridSpan w:val="6"/>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40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Зона инженерной инфраструктуры (И)</w:t>
            </w:r>
          </w:p>
        </w:tc>
        <w:tc>
          <w:tcPr>
            <w:tcW w:w="7088" w:type="dxa"/>
            <w:gridSpan w:val="9"/>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Производственная зона предприятий II класса опасности (П</w:t>
            </w:r>
            <w:proofErr w:type="gramStart"/>
            <w:r w:rsidRPr="007348F2">
              <w:rPr>
                <w:rFonts w:ascii="Arial" w:hAnsi="Arial" w:cs="Arial"/>
                <w:sz w:val="24"/>
                <w:szCs w:val="24"/>
              </w:rPr>
              <w:t>1</w:t>
            </w:r>
            <w:proofErr w:type="gramEnd"/>
            <w:r w:rsidRPr="007348F2">
              <w:rPr>
                <w:rFonts w:ascii="Arial" w:hAnsi="Arial" w:cs="Arial"/>
                <w:sz w:val="24"/>
                <w:szCs w:val="24"/>
              </w:rPr>
              <w:t>)</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200</w:t>
            </w:r>
          </w:p>
        </w:tc>
        <w:tc>
          <w:tcPr>
            <w:tcW w:w="4152" w:type="dxa"/>
            <w:gridSpan w:val="6"/>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80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Производственная зона предприятий III класса опасности (П</w:t>
            </w:r>
            <w:proofErr w:type="gramStart"/>
            <w:r w:rsidRPr="007348F2">
              <w:rPr>
                <w:rFonts w:ascii="Arial" w:hAnsi="Arial" w:cs="Arial"/>
                <w:sz w:val="24"/>
                <w:szCs w:val="24"/>
              </w:rPr>
              <w:t>2</w:t>
            </w:r>
            <w:proofErr w:type="gramEnd"/>
            <w:r w:rsidRPr="007348F2">
              <w:rPr>
                <w:rFonts w:ascii="Arial" w:hAnsi="Arial" w:cs="Arial"/>
                <w:sz w:val="24"/>
                <w:szCs w:val="24"/>
              </w:rPr>
              <w:t>)</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20,5</w:t>
            </w:r>
          </w:p>
        </w:tc>
        <w:tc>
          <w:tcPr>
            <w:tcW w:w="4152" w:type="dxa"/>
            <w:gridSpan w:val="6"/>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80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Зона автомобильного транспорта (Т</w:t>
            </w:r>
            <w:proofErr w:type="gramStart"/>
            <w:r w:rsidRPr="007348F2">
              <w:rPr>
                <w:rFonts w:ascii="Arial" w:hAnsi="Arial" w:cs="Arial"/>
                <w:sz w:val="24"/>
                <w:szCs w:val="24"/>
              </w:rPr>
              <w:t>1</w:t>
            </w:r>
            <w:proofErr w:type="gramEnd"/>
            <w:r w:rsidRPr="007348F2">
              <w:rPr>
                <w:rFonts w:ascii="Arial" w:hAnsi="Arial" w:cs="Arial"/>
                <w:sz w:val="24"/>
                <w:szCs w:val="24"/>
              </w:rPr>
              <w:t>)</w:t>
            </w:r>
          </w:p>
        </w:tc>
        <w:tc>
          <w:tcPr>
            <w:tcW w:w="6095" w:type="dxa"/>
            <w:gridSpan w:val="8"/>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9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80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suppressAutoHyphens/>
              <w:ind w:firstLine="0"/>
              <w:rPr>
                <w:rFonts w:ascii="Arial" w:hAnsi="Arial" w:cs="Arial"/>
                <w:sz w:val="24"/>
                <w:szCs w:val="24"/>
              </w:rPr>
            </w:pPr>
            <w:r w:rsidRPr="007348F2">
              <w:rPr>
                <w:rFonts w:ascii="Arial" w:hAnsi="Arial" w:cs="Arial"/>
                <w:sz w:val="24"/>
                <w:szCs w:val="24"/>
              </w:rPr>
              <w:t>Зона железнодорожного транспорта (Т</w:t>
            </w:r>
            <w:proofErr w:type="gramStart"/>
            <w:r w:rsidRPr="007348F2">
              <w:rPr>
                <w:rFonts w:ascii="Arial" w:hAnsi="Arial" w:cs="Arial"/>
                <w:sz w:val="24"/>
                <w:szCs w:val="24"/>
              </w:rPr>
              <w:t>2</w:t>
            </w:r>
            <w:proofErr w:type="gramEnd"/>
            <w:r w:rsidRPr="007348F2">
              <w:rPr>
                <w:rFonts w:ascii="Arial" w:hAnsi="Arial" w:cs="Arial"/>
                <w:sz w:val="24"/>
                <w:szCs w:val="24"/>
              </w:rPr>
              <w:t>)</w:t>
            </w:r>
          </w:p>
        </w:tc>
        <w:tc>
          <w:tcPr>
            <w:tcW w:w="7088" w:type="dxa"/>
            <w:gridSpan w:val="9"/>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pStyle w:val="affff7"/>
              <w:rPr>
                <w:rFonts w:ascii="Arial" w:hAnsi="Arial" w:cs="Arial"/>
                <w:sz w:val="24"/>
                <w:szCs w:val="24"/>
              </w:rPr>
            </w:pPr>
            <w:r w:rsidRPr="007348F2">
              <w:rPr>
                <w:rFonts w:ascii="Arial" w:hAnsi="Arial" w:cs="Arial"/>
                <w:sz w:val="24"/>
                <w:szCs w:val="24"/>
              </w:rPr>
              <w:t>Зона кладбищ (</w:t>
            </w:r>
            <w:proofErr w:type="spellStart"/>
            <w:r w:rsidRPr="007348F2">
              <w:rPr>
                <w:rFonts w:ascii="Arial" w:hAnsi="Arial" w:cs="Arial"/>
                <w:sz w:val="24"/>
                <w:szCs w:val="24"/>
              </w:rPr>
              <w:t>Сп</w:t>
            </w:r>
            <w:proofErr w:type="spellEnd"/>
            <w:r w:rsidRPr="007348F2">
              <w:rPr>
                <w:rFonts w:ascii="Arial" w:hAnsi="Arial" w:cs="Arial"/>
                <w:sz w:val="24"/>
                <w:szCs w:val="24"/>
              </w:rPr>
              <w:t>)</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0,5</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40,0</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4112" w:type="dxa"/>
            <w:gridSpan w:val="6"/>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shd w:val="clear" w:color="auto" w:fill="auto"/>
          </w:tcPr>
          <w:p w:rsidR="002E4033" w:rsidRPr="007348F2" w:rsidRDefault="002E4033" w:rsidP="00AD0368">
            <w:pPr>
              <w:pStyle w:val="11f0"/>
              <w:suppressAutoHyphens/>
              <w:jc w:val="both"/>
              <w:rPr>
                <w:rFonts w:ascii="Arial" w:hAnsi="Arial" w:cs="Arial"/>
                <w:sz w:val="24"/>
              </w:rPr>
            </w:pPr>
            <w:r w:rsidRPr="007348F2">
              <w:rPr>
                <w:rFonts w:ascii="Arial" w:hAnsi="Arial" w:cs="Arial"/>
                <w:sz w:val="24"/>
              </w:rPr>
              <w:t>Зона рекреационного назначения (Р</w:t>
            </w:r>
            <w:proofErr w:type="gramStart"/>
            <w:r w:rsidRPr="007348F2">
              <w:rPr>
                <w:rFonts w:ascii="Arial" w:hAnsi="Arial" w:cs="Arial"/>
                <w:sz w:val="24"/>
              </w:rPr>
              <w:t>1</w:t>
            </w:r>
            <w:proofErr w:type="gramEnd"/>
            <w:r w:rsidRPr="007348F2">
              <w:rPr>
                <w:rFonts w:ascii="Arial" w:hAnsi="Arial" w:cs="Arial"/>
                <w:sz w:val="24"/>
              </w:rPr>
              <w:t>)</w:t>
            </w:r>
          </w:p>
        </w:tc>
        <w:tc>
          <w:tcPr>
            <w:tcW w:w="992"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0,5</w:t>
            </w:r>
          </w:p>
        </w:tc>
        <w:tc>
          <w:tcPr>
            <w:tcW w:w="951"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15,0</w:t>
            </w:r>
          </w:p>
        </w:tc>
        <w:tc>
          <w:tcPr>
            <w:tcW w:w="103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83" w:type="dxa"/>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2136" w:type="dxa"/>
            <w:gridSpan w:val="3"/>
            <w:tcBorders>
              <w:top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affff7"/>
              <w:numPr>
                <w:ilvl w:val="0"/>
                <w:numId w:val="61"/>
              </w:numPr>
              <w:ind w:left="644"/>
              <w:jc w:val="both"/>
              <w:rPr>
                <w:rFonts w:ascii="Arial" w:hAnsi="Arial" w:cs="Arial"/>
                <w:sz w:val="24"/>
                <w:szCs w:val="24"/>
              </w:rPr>
            </w:pPr>
          </w:p>
        </w:tc>
        <w:tc>
          <w:tcPr>
            <w:tcW w:w="13582" w:type="dxa"/>
            <w:gridSpan w:val="10"/>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Вне зависимости от территориальной зоны для отдельных видов разрешенного использования земельных участков, в том числе:</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Ведение личного подсобного хозяйства на полевых участках (1.16)</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0,6</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2,5</w:t>
            </w:r>
          </w:p>
        </w:tc>
        <w:tc>
          <w:tcPr>
            <w:tcW w:w="4152" w:type="dxa"/>
            <w:gridSpan w:val="6"/>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40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Питомники (код 1.17)</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Для индивидуального жилищного строительства (2.1)</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0,06</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 высота - не более 20 м</w:t>
            </w:r>
          </w:p>
        </w:tc>
        <w:tc>
          <w:tcPr>
            <w:tcW w:w="1143" w:type="dxa"/>
            <w:gridSpan w:val="2"/>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50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Малоэтажная многоквартирная жилая застройка (2.1.1)</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0,06</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0,40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4</w:t>
            </w:r>
          </w:p>
        </w:tc>
        <w:tc>
          <w:tcPr>
            <w:tcW w:w="1143" w:type="dxa"/>
            <w:gridSpan w:val="2"/>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50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Для ведения личного подсобного хозяйства (2.2)</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0,06</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0,40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2</w:t>
            </w:r>
          </w:p>
        </w:tc>
        <w:tc>
          <w:tcPr>
            <w:tcW w:w="2136" w:type="dxa"/>
            <w:gridSpan w:val="3"/>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 xml:space="preserve">Не </w:t>
            </w:r>
            <w:r w:rsidRPr="007348F2">
              <w:rPr>
                <w:rFonts w:ascii="Arial" w:hAnsi="Arial" w:cs="Arial"/>
                <w:sz w:val="24"/>
              </w:rPr>
              <w:lastRenderedPageBreak/>
              <w:t>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Блокированная жилая застройка (2.3)</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0,06</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0,40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50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Хранение автотранспорта (2.7.1)</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Предоставление коммунальных услуг (3.1.1)</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Оказание услуг связи (3.2.3)</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0,03</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5145" w:type="dxa"/>
            <w:gridSpan w:val="7"/>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Социальное обслуживание (3.2)</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0,06</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Бытовое обслуживание (3.3)</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0,06</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Амбулаторно-поликлиническое обслуживание (3.4.1)</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0,03</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Стационарное медицинское обслуживание (3.4.2)</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0,01</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5</w:t>
            </w:r>
          </w:p>
        </w:tc>
        <w:tc>
          <w:tcPr>
            <w:tcW w:w="1143" w:type="dxa"/>
            <w:gridSpan w:val="2"/>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Объекты культурно-досуговой деятельности (3.6.1)</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0,03</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143" w:type="dxa"/>
            <w:gridSpan w:val="2"/>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Осуществление религиозных обрядов (3.7.1)</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Ветеринарное обслуживание (3.10)</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0,01</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1033" w:type="dxa"/>
            <w:tcBorders>
              <w:top w:val="single" w:sz="4" w:space="0" w:color="auto"/>
              <w:bottom w:val="single" w:sz="4" w:space="0" w:color="auto"/>
              <w:righ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93" w:type="dxa"/>
            <w:gridSpan w:val="2"/>
            <w:tcBorders>
              <w:top w:val="single" w:sz="4" w:space="0" w:color="auto"/>
              <w:bottom w:val="single" w:sz="4" w:space="0" w:color="auto"/>
              <w:righ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1074" w:type="dxa"/>
            <w:gridSpan w:val="2"/>
            <w:tcBorders>
              <w:top w:val="single" w:sz="4" w:space="0" w:color="auto"/>
              <w:bottom w:val="single" w:sz="4" w:space="0" w:color="auto"/>
              <w:righ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052" w:type="dxa"/>
            <w:tcBorders>
              <w:top w:val="single" w:sz="4" w:space="0" w:color="auto"/>
              <w:bottom w:val="single" w:sz="4" w:space="0" w:color="auto"/>
              <w:righ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left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Амбулаторное ветеринарное обслуживание (3.10.1)</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0,03</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1033" w:type="dxa"/>
            <w:tcBorders>
              <w:top w:val="single" w:sz="4" w:space="0" w:color="auto"/>
              <w:bottom w:val="single" w:sz="4" w:space="0" w:color="auto"/>
              <w:righ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93" w:type="dxa"/>
            <w:gridSpan w:val="2"/>
            <w:tcBorders>
              <w:top w:val="single" w:sz="4" w:space="0" w:color="auto"/>
              <w:bottom w:val="single" w:sz="4" w:space="0" w:color="auto"/>
              <w:righ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1074" w:type="dxa"/>
            <w:gridSpan w:val="2"/>
            <w:tcBorders>
              <w:top w:val="single" w:sz="4" w:space="0" w:color="auto"/>
              <w:bottom w:val="single" w:sz="4" w:space="0" w:color="auto"/>
              <w:righ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1052" w:type="dxa"/>
            <w:tcBorders>
              <w:top w:val="single" w:sz="4" w:space="0" w:color="auto"/>
              <w:bottom w:val="single" w:sz="4" w:space="0" w:color="auto"/>
              <w:right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left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90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Магазины (4.4)</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0,01</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5145" w:type="dxa"/>
            <w:gridSpan w:val="7"/>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Общественное питание (код 4.6)</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0,01</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2136" w:type="dxa"/>
            <w:gridSpan w:val="3"/>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Гостиничное обслуживание(4.7)</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0,01</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5</w:t>
            </w:r>
          </w:p>
        </w:tc>
        <w:tc>
          <w:tcPr>
            <w:tcW w:w="1143" w:type="dxa"/>
            <w:gridSpan w:val="2"/>
            <w:tcBorders>
              <w:top w:val="single" w:sz="4" w:space="0" w:color="auto"/>
              <w:bottom w:val="single" w:sz="4" w:space="0" w:color="auto"/>
              <w:right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10</w:t>
            </w:r>
          </w:p>
        </w:tc>
        <w:tc>
          <w:tcPr>
            <w:tcW w:w="993" w:type="dxa"/>
            <w:tcBorders>
              <w:top w:val="single" w:sz="4" w:space="0" w:color="auto"/>
              <w:left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50</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Служебные гаражи (4.9)</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Объекты дорожного сервиса (4.9.1)</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Для обеспечения внутреннего правопорядка (8.3)</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0,01</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0,10</w:t>
            </w:r>
          </w:p>
        </w:tc>
        <w:tc>
          <w:tcPr>
            <w:tcW w:w="5145" w:type="dxa"/>
            <w:gridSpan w:val="7"/>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Железнодорожный транспорт (7.1)</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Автомобильный транспорт (7.2)</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Земельные участки (территории) общего пользования (12.0)</w:t>
            </w:r>
          </w:p>
        </w:tc>
        <w:tc>
          <w:tcPr>
            <w:tcW w:w="7088" w:type="dxa"/>
            <w:gridSpan w:val="9"/>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r w:rsidR="002E4033" w:rsidRPr="007348F2" w:rsidTr="00AD0368">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45"/>
        </w:trPr>
        <w:tc>
          <w:tcPr>
            <w:tcW w:w="844" w:type="dxa"/>
            <w:gridSpan w:val="2"/>
            <w:tcBorders>
              <w:top w:val="single" w:sz="4" w:space="0" w:color="auto"/>
              <w:bottom w:val="single" w:sz="4" w:space="0" w:color="auto"/>
            </w:tcBorders>
            <w:shd w:val="clear" w:color="auto" w:fill="auto"/>
          </w:tcPr>
          <w:p w:rsidR="002E4033" w:rsidRPr="007348F2" w:rsidRDefault="002E4033" w:rsidP="002E4033">
            <w:pPr>
              <w:pStyle w:val="1f8"/>
              <w:numPr>
                <w:ilvl w:val="1"/>
                <w:numId w:val="61"/>
              </w:numPr>
              <w:spacing w:after="0" w:line="240" w:lineRule="auto"/>
              <w:contextualSpacing w:val="0"/>
              <w:jc w:val="left"/>
              <w:rPr>
                <w:rFonts w:ascii="Arial" w:hAnsi="Arial" w:cs="Arial"/>
                <w:sz w:val="24"/>
                <w:szCs w:val="24"/>
              </w:rPr>
            </w:pPr>
          </w:p>
        </w:tc>
        <w:tc>
          <w:tcPr>
            <w:tcW w:w="6494" w:type="dxa"/>
            <w:tcBorders>
              <w:top w:val="single" w:sz="4" w:space="0" w:color="auto"/>
              <w:bottom w:val="single" w:sz="4" w:space="0" w:color="auto"/>
            </w:tcBorders>
            <w:shd w:val="clear" w:color="auto" w:fill="auto"/>
          </w:tcPr>
          <w:p w:rsidR="002E4033" w:rsidRPr="007348F2" w:rsidRDefault="002E4033" w:rsidP="00AD0368">
            <w:pPr>
              <w:pStyle w:val="11f0"/>
              <w:jc w:val="both"/>
              <w:rPr>
                <w:rFonts w:ascii="Arial" w:hAnsi="Arial" w:cs="Arial"/>
                <w:sz w:val="24"/>
              </w:rPr>
            </w:pPr>
            <w:r w:rsidRPr="007348F2">
              <w:rPr>
                <w:rFonts w:ascii="Arial" w:hAnsi="Arial" w:cs="Arial"/>
                <w:sz w:val="24"/>
              </w:rPr>
              <w:t>Ведение садоводства (13.2)</w:t>
            </w:r>
          </w:p>
        </w:tc>
        <w:tc>
          <w:tcPr>
            <w:tcW w:w="992"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0,06</w:t>
            </w:r>
          </w:p>
        </w:tc>
        <w:tc>
          <w:tcPr>
            <w:tcW w:w="951"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0,20</w:t>
            </w:r>
          </w:p>
        </w:tc>
        <w:tc>
          <w:tcPr>
            <w:tcW w:w="103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3</w:t>
            </w:r>
          </w:p>
        </w:tc>
        <w:tc>
          <w:tcPr>
            <w:tcW w:w="983" w:type="dxa"/>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1</w:t>
            </w:r>
          </w:p>
        </w:tc>
        <w:tc>
          <w:tcPr>
            <w:tcW w:w="993" w:type="dxa"/>
            <w:gridSpan w:val="2"/>
            <w:tcBorders>
              <w:top w:val="single" w:sz="4" w:space="0" w:color="auto"/>
              <w:bottom w:val="single" w:sz="4" w:space="0" w:color="auto"/>
            </w:tcBorders>
            <w:shd w:val="clear" w:color="auto" w:fill="auto"/>
          </w:tcPr>
          <w:p w:rsidR="002E4033" w:rsidRPr="007348F2" w:rsidRDefault="002E4033" w:rsidP="00AD0368">
            <w:pPr>
              <w:pStyle w:val="11f0"/>
              <w:jc w:val="center"/>
              <w:rPr>
                <w:rFonts w:ascii="Arial" w:hAnsi="Arial" w:cs="Arial"/>
                <w:sz w:val="24"/>
              </w:rPr>
            </w:pPr>
            <w:r w:rsidRPr="007348F2">
              <w:rPr>
                <w:rFonts w:ascii="Arial" w:hAnsi="Arial" w:cs="Arial"/>
                <w:sz w:val="24"/>
              </w:rPr>
              <w:t>2</w:t>
            </w:r>
          </w:p>
        </w:tc>
        <w:tc>
          <w:tcPr>
            <w:tcW w:w="2136" w:type="dxa"/>
            <w:gridSpan w:val="3"/>
            <w:tcBorders>
              <w:top w:val="single" w:sz="4" w:space="0" w:color="auto"/>
              <w:bottom w:val="single" w:sz="4" w:space="0" w:color="auto"/>
            </w:tcBorders>
          </w:tcPr>
          <w:p w:rsidR="002E4033" w:rsidRPr="007348F2" w:rsidRDefault="002E4033" w:rsidP="00AD0368">
            <w:pPr>
              <w:pStyle w:val="11f0"/>
              <w:jc w:val="center"/>
              <w:rPr>
                <w:rFonts w:ascii="Arial" w:hAnsi="Arial" w:cs="Arial"/>
                <w:sz w:val="24"/>
              </w:rPr>
            </w:pPr>
            <w:r w:rsidRPr="007348F2">
              <w:rPr>
                <w:rFonts w:ascii="Arial" w:hAnsi="Arial" w:cs="Arial"/>
                <w:sz w:val="24"/>
              </w:rPr>
              <w:t>Не устанавливается</w:t>
            </w:r>
          </w:p>
        </w:tc>
      </w:tr>
    </w:tbl>
    <w:p w:rsidR="002E4033" w:rsidRPr="007348F2" w:rsidRDefault="002E4033" w:rsidP="002E4033">
      <w:pPr>
        <w:keepNext/>
        <w:keepLines/>
        <w:rPr>
          <w:rFonts w:ascii="Arial" w:hAnsi="Arial" w:cs="Arial"/>
          <w:sz w:val="24"/>
          <w:szCs w:val="24"/>
        </w:rPr>
      </w:pPr>
    </w:p>
    <w:p w:rsidR="002E4033" w:rsidRPr="007348F2" w:rsidRDefault="002E4033" w:rsidP="002E4033">
      <w:pPr>
        <w:rPr>
          <w:rFonts w:ascii="Arial" w:hAnsi="Arial" w:cs="Arial"/>
          <w:sz w:val="24"/>
          <w:szCs w:val="24"/>
          <w:u w:val="single"/>
        </w:rPr>
      </w:pPr>
      <w:r w:rsidRPr="007348F2">
        <w:rPr>
          <w:rFonts w:ascii="Arial" w:hAnsi="Arial" w:cs="Arial"/>
          <w:sz w:val="24"/>
          <w:szCs w:val="24"/>
          <w:u w:val="singl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E4033" w:rsidRPr="007348F2" w:rsidRDefault="002E4033" w:rsidP="002E4033">
      <w:pPr>
        <w:rPr>
          <w:rFonts w:ascii="Arial" w:hAnsi="Arial" w:cs="Arial"/>
          <w:bCs/>
          <w:sz w:val="24"/>
          <w:szCs w:val="24"/>
        </w:rPr>
      </w:pPr>
      <w:r w:rsidRPr="007348F2">
        <w:rPr>
          <w:rFonts w:ascii="Arial" w:hAnsi="Arial" w:cs="Arial"/>
          <w:bCs/>
          <w:sz w:val="24"/>
          <w:szCs w:val="24"/>
        </w:rPr>
        <w:t>для вида разрешенного использования земельного участка общего пользования -  улично-дорожная сеть (код - 12.01) - ширина в красных линиях:</w:t>
      </w:r>
    </w:p>
    <w:p w:rsidR="002E4033" w:rsidRPr="007348F2" w:rsidRDefault="002E4033" w:rsidP="002E4033">
      <w:pPr>
        <w:ind w:firstLine="1134"/>
        <w:rPr>
          <w:rFonts w:ascii="Arial" w:hAnsi="Arial" w:cs="Arial"/>
          <w:bCs/>
          <w:sz w:val="24"/>
          <w:szCs w:val="24"/>
        </w:rPr>
      </w:pPr>
      <w:r w:rsidRPr="007348F2">
        <w:rPr>
          <w:rFonts w:ascii="Arial" w:hAnsi="Arial" w:cs="Arial"/>
          <w:bCs/>
          <w:sz w:val="24"/>
          <w:szCs w:val="24"/>
        </w:rPr>
        <w:t>-основные улицы – 20-30м</w:t>
      </w:r>
    </w:p>
    <w:p w:rsidR="002E4033" w:rsidRPr="007348F2" w:rsidRDefault="002E4033" w:rsidP="002E4033">
      <w:pPr>
        <w:ind w:firstLine="1134"/>
        <w:rPr>
          <w:rFonts w:ascii="Arial" w:hAnsi="Arial" w:cs="Arial"/>
          <w:bCs/>
          <w:sz w:val="24"/>
          <w:szCs w:val="24"/>
        </w:rPr>
      </w:pPr>
      <w:r w:rsidRPr="007348F2">
        <w:rPr>
          <w:rFonts w:ascii="Arial" w:hAnsi="Arial" w:cs="Arial"/>
          <w:bCs/>
          <w:sz w:val="24"/>
          <w:szCs w:val="24"/>
        </w:rPr>
        <w:t>-местные улицы – 15-25м</w:t>
      </w:r>
    </w:p>
    <w:p w:rsidR="002E4033" w:rsidRPr="007348F2" w:rsidRDefault="002E4033" w:rsidP="002E4033">
      <w:pPr>
        <w:rPr>
          <w:rFonts w:ascii="Arial" w:hAnsi="Arial" w:cs="Arial"/>
          <w:sz w:val="24"/>
          <w:szCs w:val="24"/>
        </w:rPr>
      </w:pPr>
      <w:proofErr w:type="gramStart"/>
      <w:r w:rsidRPr="007348F2">
        <w:rPr>
          <w:rFonts w:ascii="Arial" w:hAnsi="Arial" w:cs="Arial"/>
          <w:sz w:val="24"/>
          <w:szCs w:val="24"/>
          <w:u w:val="single"/>
        </w:rPr>
        <w:t>* Минимальные отступы от границ земельных участков в целях определения мест допустимого размещения зданий, строений, сооружений,</w:t>
      </w:r>
      <w:r w:rsidRPr="007348F2">
        <w:rPr>
          <w:rFonts w:ascii="Arial" w:hAnsi="Arial" w:cs="Arial"/>
          <w:sz w:val="24"/>
          <w:szCs w:val="24"/>
        </w:rPr>
        <w:t xml:space="preserve"> за пределами которых запрещено строительство зданий, строений, сооружений для индивидуального жилищного строительства (код 2.1), для ведения личного подсобного хозяйства (приусадебный земельный участок) (код 2.2), для блокированной жилой застройки (код 2.3), для малоэтажной многоквартирной жилой застройки (код 2.1.1):</w:t>
      </w:r>
      <w:proofErr w:type="gramEnd"/>
    </w:p>
    <w:p w:rsidR="002E4033" w:rsidRPr="007348F2" w:rsidRDefault="002E4033" w:rsidP="002E4033">
      <w:pPr>
        <w:rPr>
          <w:rFonts w:ascii="Arial" w:hAnsi="Arial" w:cs="Arial"/>
          <w:sz w:val="24"/>
          <w:szCs w:val="24"/>
        </w:rPr>
      </w:pPr>
      <w:r w:rsidRPr="007348F2">
        <w:rPr>
          <w:rFonts w:ascii="Arial" w:hAnsi="Arial" w:cs="Arial"/>
          <w:sz w:val="24"/>
          <w:szCs w:val="24"/>
        </w:rPr>
        <w:t xml:space="preserve">- отступ от красной линии до основных зданий, строений, сооружений при осуществлении строительства: </w:t>
      </w:r>
    </w:p>
    <w:p w:rsidR="002E4033" w:rsidRPr="007348F2" w:rsidRDefault="002E4033" w:rsidP="002E4033">
      <w:pPr>
        <w:ind w:left="142"/>
        <w:rPr>
          <w:rFonts w:ascii="Arial" w:hAnsi="Arial" w:cs="Arial"/>
          <w:sz w:val="24"/>
          <w:szCs w:val="24"/>
        </w:rPr>
      </w:pPr>
      <w:r w:rsidRPr="007348F2">
        <w:rPr>
          <w:rFonts w:ascii="Arial" w:hAnsi="Arial" w:cs="Arial"/>
          <w:sz w:val="24"/>
          <w:szCs w:val="24"/>
        </w:rPr>
        <w:t xml:space="preserve">- не менее </w:t>
      </w:r>
      <w:smartTag w:uri="urn:schemas-microsoft-com:office:smarttags" w:element="metricconverter">
        <w:smartTagPr>
          <w:attr w:name="ProductID" w:val="5 м"/>
        </w:smartTagPr>
        <w:r w:rsidRPr="007348F2">
          <w:rPr>
            <w:rFonts w:ascii="Arial" w:hAnsi="Arial" w:cs="Arial"/>
            <w:sz w:val="24"/>
            <w:szCs w:val="24"/>
          </w:rPr>
          <w:t>5 м</w:t>
        </w:r>
      </w:smartTag>
      <w:r w:rsidRPr="007348F2">
        <w:rPr>
          <w:rFonts w:ascii="Arial" w:hAnsi="Arial" w:cs="Arial"/>
          <w:sz w:val="24"/>
          <w:szCs w:val="24"/>
        </w:rPr>
        <w:t>;</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 -отступ от границ соседнего участка до основного здания, строения, сооружения</w:t>
      </w:r>
    </w:p>
    <w:p w:rsidR="002E4033" w:rsidRPr="007348F2" w:rsidRDefault="002E4033" w:rsidP="002E4033">
      <w:pPr>
        <w:ind w:left="142"/>
        <w:rPr>
          <w:rFonts w:ascii="Arial" w:hAnsi="Arial" w:cs="Arial"/>
          <w:sz w:val="24"/>
          <w:szCs w:val="24"/>
        </w:rPr>
      </w:pPr>
      <w:r w:rsidRPr="007348F2">
        <w:rPr>
          <w:rFonts w:ascii="Arial" w:hAnsi="Arial" w:cs="Arial"/>
          <w:sz w:val="24"/>
          <w:szCs w:val="24"/>
        </w:rPr>
        <w:t xml:space="preserve"> - не менее </w:t>
      </w:r>
      <w:smartTag w:uri="urn:schemas-microsoft-com:office:smarttags" w:element="metricconverter">
        <w:smartTagPr>
          <w:attr w:name="ProductID" w:val="3 м"/>
        </w:smartTagPr>
        <w:r w:rsidRPr="007348F2">
          <w:rPr>
            <w:rFonts w:ascii="Arial" w:hAnsi="Arial" w:cs="Arial"/>
            <w:sz w:val="24"/>
            <w:szCs w:val="24"/>
          </w:rPr>
          <w:t>3 м</w:t>
        </w:r>
      </w:smartTag>
      <w:r w:rsidRPr="007348F2">
        <w:rPr>
          <w:rFonts w:ascii="Arial" w:hAnsi="Arial" w:cs="Arial"/>
          <w:sz w:val="24"/>
          <w:szCs w:val="24"/>
        </w:rPr>
        <w:t xml:space="preserve">; </w:t>
      </w:r>
    </w:p>
    <w:p w:rsidR="002E4033" w:rsidRPr="007348F2" w:rsidRDefault="002E4033" w:rsidP="002E4033">
      <w:pPr>
        <w:rPr>
          <w:rFonts w:ascii="Arial" w:hAnsi="Arial" w:cs="Arial"/>
          <w:sz w:val="24"/>
          <w:szCs w:val="24"/>
        </w:rPr>
      </w:pPr>
      <w:r w:rsidRPr="007348F2">
        <w:rPr>
          <w:rFonts w:ascii="Arial" w:hAnsi="Arial" w:cs="Arial"/>
          <w:sz w:val="24"/>
          <w:szCs w:val="24"/>
        </w:rPr>
        <w:lastRenderedPageBreak/>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p>
    <w:p w:rsidR="002E4033" w:rsidRPr="007348F2" w:rsidRDefault="002E4033" w:rsidP="002E4033">
      <w:pPr>
        <w:ind w:left="142"/>
        <w:rPr>
          <w:rFonts w:ascii="Arial" w:hAnsi="Arial" w:cs="Arial"/>
          <w:sz w:val="24"/>
          <w:szCs w:val="24"/>
        </w:rPr>
      </w:pPr>
      <w:r w:rsidRPr="007348F2">
        <w:rPr>
          <w:rFonts w:ascii="Arial" w:hAnsi="Arial" w:cs="Arial"/>
          <w:sz w:val="24"/>
          <w:szCs w:val="24"/>
        </w:rPr>
        <w:t xml:space="preserve">– не менее </w:t>
      </w:r>
      <w:smartTag w:uri="urn:schemas-microsoft-com:office:smarttags" w:element="metricconverter">
        <w:smartTagPr>
          <w:attr w:name="ProductID" w:val="1 м"/>
        </w:smartTagPr>
        <w:r w:rsidRPr="007348F2">
          <w:rPr>
            <w:rFonts w:ascii="Arial" w:hAnsi="Arial" w:cs="Arial"/>
            <w:sz w:val="24"/>
            <w:szCs w:val="24"/>
          </w:rPr>
          <w:t>1 м</w:t>
        </w:r>
      </w:smartTag>
      <w:r w:rsidRPr="007348F2">
        <w:rPr>
          <w:rFonts w:ascii="Arial" w:hAnsi="Arial" w:cs="Arial"/>
          <w:sz w:val="24"/>
          <w:szCs w:val="24"/>
        </w:rPr>
        <w:t>;</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-до стволов высокорослых деревьев – </w:t>
      </w:r>
      <w:smartTag w:uri="urn:schemas-microsoft-com:office:smarttags" w:element="metricconverter">
        <w:smartTagPr>
          <w:attr w:name="ProductID" w:val="4 м"/>
        </w:smartTagPr>
        <w:r w:rsidRPr="007348F2">
          <w:rPr>
            <w:rFonts w:ascii="Arial" w:hAnsi="Arial" w:cs="Arial"/>
            <w:sz w:val="24"/>
            <w:szCs w:val="24"/>
          </w:rPr>
          <w:t>4 м</w:t>
        </w:r>
      </w:smartTag>
      <w:r w:rsidRPr="007348F2">
        <w:rPr>
          <w:rFonts w:ascii="Arial" w:hAnsi="Arial" w:cs="Arial"/>
          <w:sz w:val="24"/>
          <w:szCs w:val="24"/>
        </w:rPr>
        <w:t xml:space="preserve">, среднерослых – </w:t>
      </w:r>
      <w:smartTag w:uri="urn:schemas-microsoft-com:office:smarttags" w:element="metricconverter">
        <w:smartTagPr>
          <w:attr w:name="ProductID" w:val="2 м"/>
        </w:smartTagPr>
        <w:r w:rsidRPr="007348F2">
          <w:rPr>
            <w:rFonts w:ascii="Arial" w:hAnsi="Arial" w:cs="Arial"/>
            <w:sz w:val="24"/>
            <w:szCs w:val="24"/>
          </w:rPr>
          <w:t>2 м</w:t>
        </w:r>
      </w:smartTag>
      <w:r w:rsidRPr="007348F2">
        <w:rPr>
          <w:rFonts w:ascii="Arial" w:hAnsi="Arial" w:cs="Arial"/>
          <w:sz w:val="24"/>
          <w:szCs w:val="24"/>
        </w:rPr>
        <w:t xml:space="preserve">, кустарников – </w:t>
      </w:r>
      <w:smartTag w:uri="urn:schemas-microsoft-com:office:smarttags" w:element="metricconverter">
        <w:smartTagPr>
          <w:attr w:name="ProductID" w:val="1 м"/>
        </w:smartTagPr>
        <w:r w:rsidRPr="007348F2">
          <w:rPr>
            <w:rFonts w:ascii="Arial" w:hAnsi="Arial" w:cs="Arial"/>
            <w:sz w:val="24"/>
            <w:szCs w:val="24"/>
          </w:rPr>
          <w:t>1 м</w:t>
        </w:r>
      </w:smartTag>
      <w:r w:rsidRPr="007348F2">
        <w:rPr>
          <w:rFonts w:ascii="Arial" w:hAnsi="Arial" w:cs="Arial"/>
          <w:sz w:val="24"/>
          <w:szCs w:val="24"/>
        </w:rPr>
        <w:t>;</w:t>
      </w:r>
    </w:p>
    <w:p w:rsidR="002E4033" w:rsidRPr="007348F2" w:rsidRDefault="002E4033" w:rsidP="002E4033">
      <w:pPr>
        <w:ind w:left="851" w:hanging="851"/>
        <w:rPr>
          <w:rFonts w:ascii="Arial" w:hAnsi="Arial" w:cs="Arial"/>
          <w:sz w:val="24"/>
          <w:szCs w:val="24"/>
        </w:rPr>
      </w:pPr>
      <w:r w:rsidRPr="007348F2">
        <w:rPr>
          <w:rFonts w:ascii="Arial" w:hAnsi="Arial" w:cs="Arial"/>
          <w:sz w:val="24"/>
          <w:szCs w:val="24"/>
        </w:rPr>
        <w:t xml:space="preserve">- расстояние до границ соседнего участка по санитарно-бытовым условиям следует принимать </w:t>
      </w:r>
    </w:p>
    <w:p w:rsidR="002E4033" w:rsidRPr="007348F2" w:rsidRDefault="002E4033" w:rsidP="002E4033">
      <w:pPr>
        <w:tabs>
          <w:tab w:val="left" w:pos="993"/>
        </w:tabs>
        <w:rPr>
          <w:rFonts w:ascii="Arial" w:hAnsi="Arial" w:cs="Arial"/>
          <w:sz w:val="24"/>
          <w:szCs w:val="24"/>
        </w:rPr>
      </w:pPr>
      <w:r w:rsidRPr="007348F2">
        <w:rPr>
          <w:rFonts w:ascii="Arial" w:hAnsi="Arial" w:cs="Arial"/>
          <w:sz w:val="24"/>
          <w:szCs w:val="24"/>
        </w:rPr>
        <w:t xml:space="preserve">-от объекта индивидуального жилищного строительства, усадебного жилого дома и жилого дома блокированной застройки: </w:t>
      </w:r>
    </w:p>
    <w:p w:rsidR="002E4033" w:rsidRPr="007348F2" w:rsidRDefault="002E4033" w:rsidP="002E4033">
      <w:pPr>
        <w:ind w:left="851"/>
        <w:rPr>
          <w:rFonts w:ascii="Arial" w:hAnsi="Arial" w:cs="Arial"/>
          <w:sz w:val="24"/>
          <w:szCs w:val="24"/>
        </w:rPr>
      </w:pPr>
      <w:r w:rsidRPr="007348F2">
        <w:rPr>
          <w:rFonts w:ascii="Arial" w:hAnsi="Arial" w:cs="Arial"/>
          <w:sz w:val="24"/>
          <w:szCs w:val="24"/>
        </w:rPr>
        <w:t xml:space="preserve">-не менее </w:t>
      </w:r>
      <w:smartTag w:uri="urn:schemas-microsoft-com:office:smarttags" w:element="metricconverter">
        <w:smartTagPr>
          <w:attr w:name="ProductID" w:val="3,0 м"/>
        </w:smartTagPr>
        <w:r w:rsidRPr="007348F2">
          <w:rPr>
            <w:rFonts w:ascii="Arial" w:hAnsi="Arial" w:cs="Arial"/>
            <w:sz w:val="24"/>
            <w:szCs w:val="24"/>
          </w:rPr>
          <w:t>3,0 м</w:t>
        </w:r>
      </w:smartTag>
      <w:r w:rsidRPr="007348F2">
        <w:rPr>
          <w:rFonts w:ascii="Arial" w:hAnsi="Arial" w:cs="Arial"/>
          <w:sz w:val="24"/>
          <w:szCs w:val="24"/>
        </w:rPr>
        <w:t xml:space="preserve">; </w:t>
      </w:r>
    </w:p>
    <w:p w:rsidR="002E4033" w:rsidRPr="007348F2" w:rsidRDefault="002E4033" w:rsidP="002E4033">
      <w:pPr>
        <w:ind w:left="851" w:hanging="851"/>
        <w:rPr>
          <w:rFonts w:ascii="Arial" w:hAnsi="Arial" w:cs="Arial"/>
          <w:sz w:val="24"/>
          <w:szCs w:val="24"/>
        </w:rPr>
      </w:pPr>
      <w:r w:rsidRPr="007348F2">
        <w:rPr>
          <w:rFonts w:ascii="Arial" w:hAnsi="Arial" w:cs="Arial"/>
          <w:sz w:val="24"/>
          <w:szCs w:val="24"/>
        </w:rPr>
        <w:t>-от построек для содержания скота и птицы:</w:t>
      </w:r>
    </w:p>
    <w:p w:rsidR="002E4033" w:rsidRPr="007348F2" w:rsidRDefault="002E4033" w:rsidP="002E4033">
      <w:pPr>
        <w:ind w:left="851"/>
        <w:rPr>
          <w:rFonts w:ascii="Arial" w:hAnsi="Arial" w:cs="Arial"/>
          <w:sz w:val="24"/>
          <w:szCs w:val="24"/>
        </w:rPr>
      </w:pPr>
      <w:r w:rsidRPr="007348F2">
        <w:rPr>
          <w:rFonts w:ascii="Arial" w:hAnsi="Arial" w:cs="Arial"/>
          <w:sz w:val="24"/>
          <w:szCs w:val="24"/>
        </w:rPr>
        <w:t xml:space="preserve">-не менее </w:t>
      </w:r>
      <w:smartTag w:uri="urn:schemas-microsoft-com:office:smarttags" w:element="metricconverter">
        <w:smartTagPr>
          <w:attr w:name="ProductID" w:val="4,0 м"/>
        </w:smartTagPr>
        <w:r w:rsidRPr="007348F2">
          <w:rPr>
            <w:rFonts w:ascii="Arial" w:hAnsi="Arial" w:cs="Arial"/>
            <w:sz w:val="24"/>
            <w:szCs w:val="24"/>
          </w:rPr>
          <w:t>4,0 м</w:t>
        </w:r>
      </w:smartTag>
      <w:r w:rsidRPr="007348F2">
        <w:rPr>
          <w:rFonts w:ascii="Arial" w:hAnsi="Arial" w:cs="Arial"/>
          <w:sz w:val="24"/>
          <w:szCs w:val="24"/>
        </w:rPr>
        <w:t>;</w:t>
      </w:r>
    </w:p>
    <w:p w:rsidR="002E4033" w:rsidRPr="007348F2" w:rsidRDefault="002E4033" w:rsidP="002E4033">
      <w:pPr>
        <w:rPr>
          <w:rFonts w:ascii="Arial" w:hAnsi="Arial" w:cs="Arial"/>
          <w:sz w:val="24"/>
          <w:szCs w:val="24"/>
        </w:rPr>
      </w:pPr>
      <w:r w:rsidRPr="007348F2">
        <w:rPr>
          <w:rFonts w:ascii="Arial" w:hAnsi="Arial" w:cs="Arial"/>
          <w:sz w:val="24"/>
          <w:szCs w:val="24"/>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 до 2 блоков - </w:t>
      </w:r>
      <w:smartTag w:uri="urn:schemas-microsoft-com:office:smarttags" w:element="metricconverter">
        <w:smartTagPr>
          <w:attr w:name="ProductID" w:val="15 м"/>
        </w:smartTagPr>
        <w:r w:rsidRPr="007348F2">
          <w:rPr>
            <w:rFonts w:ascii="Arial" w:hAnsi="Arial" w:cs="Arial"/>
            <w:sz w:val="24"/>
            <w:szCs w:val="24"/>
          </w:rPr>
          <w:t>15 м</w:t>
        </w:r>
      </w:smartTag>
      <w:r w:rsidRPr="007348F2">
        <w:rPr>
          <w:rFonts w:ascii="Arial" w:hAnsi="Arial" w:cs="Arial"/>
          <w:sz w:val="24"/>
          <w:szCs w:val="24"/>
        </w:rPr>
        <w:t xml:space="preserve">; </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от 3 до 8 блоков - </w:t>
      </w:r>
      <w:smartTag w:uri="urn:schemas-microsoft-com:office:smarttags" w:element="metricconverter">
        <w:smartTagPr>
          <w:attr w:name="ProductID" w:val="25 м"/>
        </w:smartTagPr>
        <w:r w:rsidRPr="007348F2">
          <w:rPr>
            <w:rFonts w:ascii="Arial" w:hAnsi="Arial" w:cs="Arial"/>
            <w:sz w:val="24"/>
            <w:szCs w:val="24"/>
          </w:rPr>
          <w:t>25 м</w:t>
        </w:r>
      </w:smartTag>
      <w:r w:rsidRPr="007348F2">
        <w:rPr>
          <w:rFonts w:ascii="Arial" w:hAnsi="Arial" w:cs="Arial"/>
          <w:sz w:val="24"/>
          <w:szCs w:val="24"/>
        </w:rPr>
        <w:t xml:space="preserve">; </w:t>
      </w:r>
    </w:p>
    <w:p w:rsidR="002E4033" w:rsidRPr="007348F2" w:rsidRDefault="002E4033" w:rsidP="002E4033">
      <w:pPr>
        <w:rPr>
          <w:rFonts w:ascii="Arial" w:hAnsi="Arial" w:cs="Arial"/>
          <w:sz w:val="24"/>
          <w:szCs w:val="24"/>
        </w:rPr>
      </w:pPr>
      <w:r w:rsidRPr="007348F2">
        <w:rPr>
          <w:rFonts w:ascii="Arial" w:hAnsi="Arial" w:cs="Arial"/>
          <w:sz w:val="24"/>
          <w:szCs w:val="24"/>
        </w:rPr>
        <w:t>от 9 до 30 блоков – 50 м;</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2E4033" w:rsidRPr="007348F2" w:rsidRDefault="002E4033" w:rsidP="002E4033">
      <w:pPr>
        <w:ind w:left="709"/>
        <w:rPr>
          <w:rFonts w:ascii="Arial" w:hAnsi="Arial" w:cs="Arial"/>
          <w:sz w:val="24"/>
          <w:szCs w:val="24"/>
        </w:rPr>
      </w:pPr>
      <w:r w:rsidRPr="007348F2">
        <w:rPr>
          <w:rFonts w:ascii="Arial" w:hAnsi="Arial" w:cs="Arial"/>
          <w:sz w:val="24"/>
          <w:szCs w:val="24"/>
        </w:rPr>
        <w:t xml:space="preserve">- расстояние для подъезда пожарной техники  к жилым домам и хозяйственным постройкам - от 5м до </w:t>
      </w:r>
      <w:smartTag w:uri="urn:schemas-microsoft-com:office:smarttags" w:element="metricconverter">
        <w:smartTagPr>
          <w:attr w:name="ProductID" w:val="8 м"/>
        </w:smartTagPr>
        <w:r w:rsidRPr="007348F2">
          <w:rPr>
            <w:rFonts w:ascii="Arial" w:hAnsi="Arial" w:cs="Arial"/>
            <w:sz w:val="24"/>
            <w:szCs w:val="24"/>
          </w:rPr>
          <w:t>8 м</w:t>
        </w:r>
      </w:smartTag>
      <w:r w:rsidRPr="007348F2">
        <w:rPr>
          <w:rFonts w:ascii="Arial" w:hAnsi="Arial" w:cs="Arial"/>
          <w:sz w:val="24"/>
          <w:szCs w:val="24"/>
        </w:rPr>
        <w:t>;</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 расстояние от окон жилых помещений дома до дворовых туалетов – от 8  до  </w:t>
      </w:r>
      <w:smartTag w:uri="urn:schemas-microsoft-com:office:smarttags" w:element="metricconverter">
        <w:smartTagPr>
          <w:attr w:name="ProductID" w:val="12 м"/>
        </w:smartTagPr>
        <w:r w:rsidRPr="007348F2">
          <w:rPr>
            <w:rFonts w:ascii="Arial" w:hAnsi="Arial" w:cs="Arial"/>
            <w:sz w:val="24"/>
            <w:szCs w:val="24"/>
          </w:rPr>
          <w:t>12 м</w:t>
        </w:r>
      </w:smartTag>
      <w:r w:rsidRPr="007348F2">
        <w:rPr>
          <w:rFonts w:ascii="Arial" w:hAnsi="Arial" w:cs="Arial"/>
          <w:sz w:val="24"/>
          <w:szCs w:val="24"/>
        </w:rPr>
        <w:t>;</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-при отсутствии централизованной канализации расстояние от туалета до стен соседнего дома необходимо принимать:  не менее </w:t>
      </w:r>
      <w:smartTag w:uri="urn:schemas-microsoft-com:office:smarttags" w:element="metricconverter">
        <w:smartTagPr>
          <w:attr w:name="ProductID" w:val="12 м"/>
        </w:smartTagPr>
        <w:r w:rsidRPr="007348F2">
          <w:rPr>
            <w:rFonts w:ascii="Arial" w:hAnsi="Arial" w:cs="Arial"/>
            <w:sz w:val="24"/>
            <w:szCs w:val="24"/>
          </w:rPr>
          <w:t>12 м</w:t>
        </w:r>
      </w:smartTag>
      <w:r w:rsidRPr="007348F2">
        <w:rPr>
          <w:rFonts w:ascii="Arial" w:hAnsi="Arial" w:cs="Arial"/>
          <w:sz w:val="24"/>
          <w:szCs w:val="24"/>
        </w:rPr>
        <w:t xml:space="preserve">, </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до источника водоснабжения (колодца) - не менее </w:t>
      </w:r>
      <w:smartTag w:uri="urn:schemas-microsoft-com:office:smarttags" w:element="metricconverter">
        <w:smartTagPr>
          <w:attr w:name="ProductID" w:val="25 м"/>
        </w:smartTagPr>
        <w:r w:rsidRPr="007348F2">
          <w:rPr>
            <w:rFonts w:ascii="Arial" w:hAnsi="Arial" w:cs="Arial"/>
            <w:sz w:val="24"/>
            <w:szCs w:val="24"/>
          </w:rPr>
          <w:t>25 м</w:t>
        </w:r>
      </w:smartTag>
      <w:r w:rsidRPr="007348F2">
        <w:rPr>
          <w:rFonts w:ascii="Arial" w:hAnsi="Arial" w:cs="Arial"/>
          <w:sz w:val="24"/>
          <w:szCs w:val="24"/>
        </w:rPr>
        <w:t>.</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 предельная высота ограждения участка – </w:t>
      </w:r>
      <w:smartTag w:uri="urn:schemas-microsoft-com:office:smarttags" w:element="metricconverter">
        <w:smartTagPr>
          <w:attr w:name="ProductID" w:val="2 м"/>
        </w:smartTagPr>
        <w:r w:rsidRPr="007348F2">
          <w:rPr>
            <w:rFonts w:ascii="Arial" w:hAnsi="Arial" w:cs="Arial"/>
            <w:sz w:val="24"/>
            <w:szCs w:val="24"/>
          </w:rPr>
          <w:t>2 м</w:t>
        </w:r>
      </w:smartTag>
    </w:p>
    <w:p w:rsidR="002E4033" w:rsidRPr="007348F2" w:rsidRDefault="002E4033" w:rsidP="002E4033">
      <w:pPr>
        <w:rPr>
          <w:rFonts w:ascii="Arial" w:hAnsi="Arial" w:cs="Arial"/>
          <w:sz w:val="24"/>
          <w:szCs w:val="24"/>
        </w:rPr>
      </w:pPr>
      <w:r w:rsidRPr="007348F2">
        <w:rPr>
          <w:rFonts w:ascii="Arial" w:hAnsi="Arial" w:cs="Arial"/>
          <w:sz w:val="24"/>
          <w:szCs w:val="24"/>
        </w:rPr>
        <w:t xml:space="preserve">- </w:t>
      </w:r>
      <w:r w:rsidRPr="007348F2">
        <w:rPr>
          <w:rFonts w:ascii="Arial" w:hAnsi="Arial" w:cs="Arial"/>
          <w:sz w:val="24"/>
          <w:szCs w:val="24"/>
        </w:rPr>
        <w:tab/>
        <w:t>для ведения личного подсобного хозяйства минимальные расстояния от помещений (сооружений) для содержания и разведения животных до объектов жилой застройки следует принимать в соответствии со значениями:</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1) </w:t>
      </w:r>
      <w:smartTag w:uri="urn:schemas-microsoft-com:office:smarttags" w:element="metricconverter">
        <w:smartTagPr>
          <w:attr w:name="ProductID" w:val="10 метров"/>
        </w:smartTagPr>
        <w:r w:rsidRPr="007348F2">
          <w:rPr>
            <w:rFonts w:ascii="Arial" w:hAnsi="Arial" w:cs="Arial"/>
            <w:sz w:val="24"/>
            <w:szCs w:val="24"/>
          </w:rPr>
          <w:t>10 метров</w:t>
        </w:r>
      </w:smartTag>
      <w:r w:rsidRPr="007348F2">
        <w:rPr>
          <w:rFonts w:ascii="Arial" w:hAnsi="Arial" w:cs="Arial"/>
          <w:sz w:val="24"/>
          <w:szCs w:val="24"/>
        </w:rPr>
        <w:t xml:space="preserve"> (лошади, свиньи, коровы, нутрии, песцы - до 5 шт.; овцы, козы, кролики - до 10 шт.; птицы - до 30 шт.);</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2) </w:t>
      </w:r>
      <w:smartTag w:uri="urn:schemas-microsoft-com:office:smarttags" w:element="metricconverter">
        <w:smartTagPr>
          <w:attr w:name="ProductID" w:val="20 метров"/>
        </w:smartTagPr>
        <w:r w:rsidRPr="007348F2">
          <w:rPr>
            <w:rFonts w:ascii="Arial" w:hAnsi="Arial" w:cs="Arial"/>
            <w:sz w:val="24"/>
            <w:szCs w:val="24"/>
          </w:rPr>
          <w:t>20 метров</w:t>
        </w:r>
      </w:smartTag>
      <w:r w:rsidRPr="007348F2">
        <w:rPr>
          <w:rFonts w:ascii="Arial" w:hAnsi="Arial" w:cs="Arial"/>
          <w:sz w:val="24"/>
          <w:szCs w:val="24"/>
        </w:rPr>
        <w:t xml:space="preserve"> (лошади, свиньи, коровы, нутрии, песцы - до 8 шт.; овцы, козы - до 15 шт., кролики - до 20 шт.; птицы - до 45 шт.);</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3) </w:t>
      </w:r>
      <w:smartTag w:uri="urn:schemas-microsoft-com:office:smarttags" w:element="metricconverter">
        <w:smartTagPr>
          <w:attr w:name="ProductID" w:val="30 метров"/>
        </w:smartTagPr>
        <w:r w:rsidRPr="007348F2">
          <w:rPr>
            <w:rFonts w:ascii="Arial" w:hAnsi="Arial" w:cs="Arial"/>
            <w:sz w:val="24"/>
            <w:szCs w:val="24"/>
          </w:rPr>
          <w:t>30 метров</w:t>
        </w:r>
      </w:smartTag>
      <w:r w:rsidRPr="007348F2">
        <w:rPr>
          <w:rFonts w:ascii="Arial" w:hAnsi="Arial" w:cs="Arial"/>
          <w:sz w:val="24"/>
          <w:szCs w:val="24"/>
        </w:rPr>
        <w:t xml:space="preserve"> (лошади, свиньи, коровы, нутрии, песцы - до 10 шт.; овцы, козы - до 20 шт., кролики - до 30 шт.; птицы - до 60 шт.);</w:t>
      </w:r>
    </w:p>
    <w:p w:rsidR="002E4033" w:rsidRPr="007348F2" w:rsidRDefault="002E4033" w:rsidP="002E4033">
      <w:pPr>
        <w:rPr>
          <w:rFonts w:ascii="Arial" w:hAnsi="Arial" w:cs="Arial"/>
          <w:sz w:val="24"/>
          <w:szCs w:val="24"/>
        </w:rPr>
      </w:pPr>
      <w:r w:rsidRPr="007348F2">
        <w:rPr>
          <w:rFonts w:ascii="Arial" w:hAnsi="Arial" w:cs="Arial"/>
          <w:sz w:val="24"/>
          <w:szCs w:val="24"/>
        </w:rPr>
        <w:t xml:space="preserve">4) </w:t>
      </w:r>
      <w:smartTag w:uri="urn:schemas-microsoft-com:office:smarttags" w:element="metricconverter">
        <w:smartTagPr>
          <w:attr w:name="ProductID" w:val="40 метров"/>
        </w:smartTagPr>
        <w:r w:rsidRPr="007348F2">
          <w:rPr>
            <w:rFonts w:ascii="Arial" w:hAnsi="Arial" w:cs="Arial"/>
            <w:sz w:val="24"/>
            <w:szCs w:val="24"/>
          </w:rPr>
          <w:t>40 метров</w:t>
        </w:r>
      </w:smartTag>
      <w:r w:rsidRPr="007348F2">
        <w:rPr>
          <w:rFonts w:ascii="Arial" w:hAnsi="Arial" w:cs="Arial"/>
          <w:sz w:val="24"/>
          <w:szCs w:val="24"/>
        </w:rPr>
        <w:t xml:space="preserve"> (лошади, свиньи, коровы, нутрии, песцы - до 15 шт.; овцы, козы - до 25 шт., кролики - до 40 шт.; птицы - до 75 шт.).</w:t>
      </w:r>
      <w:bookmarkStart w:id="217" w:name="_Toc115953389"/>
    </w:p>
    <w:p w:rsidR="002E4033" w:rsidRPr="007348F2" w:rsidRDefault="002E4033" w:rsidP="002E4033">
      <w:pPr>
        <w:pStyle w:val="14a"/>
        <w:rPr>
          <w:rFonts w:ascii="Arial" w:hAnsi="Arial" w:cs="Arial"/>
          <w:sz w:val="24"/>
          <w:szCs w:val="24"/>
        </w:rPr>
      </w:pPr>
    </w:p>
    <w:p w:rsidR="002E4033" w:rsidRPr="007348F2" w:rsidRDefault="002E4033" w:rsidP="002E4033">
      <w:pPr>
        <w:pStyle w:val="30"/>
        <w:ind w:left="142"/>
        <w:rPr>
          <w:rFonts w:ascii="Arial" w:hAnsi="Arial" w:cs="Arial"/>
          <w:b w:val="0"/>
          <w:color w:val="auto"/>
          <w:sz w:val="24"/>
          <w:szCs w:val="24"/>
        </w:rPr>
      </w:pPr>
      <w:r w:rsidRPr="007348F2">
        <w:rPr>
          <w:rFonts w:ascii="Arial" w:hAnsi="Arial" w:cs="Arial"/>
          <w:b w:val="0"/>
          <w:color w:val="auto"/>
          <w:sz w:val="24"/>
          <w:szCs w:val="24"/>
        </w:rPr>
        <w:lastRenderedPageBreak/>
        <w:t xml:space="preserve"> </w:t>
      </w:r>
      <w:bookmarkStart w:id="218" w:name="_Toc185087250"/>
      <w:r w:rsidRPr="007348F2">
        <w:rPr>
          <w:rFonts w:ascii="Arial" w:hAnsi="Arial" w:cs="Arial"/>
          <w:b w:val="0"/>
          <w:color w:val="auto"/>
          <w:sz w:val="24"/>
          <w:szCs w:val="24"/>
        </w:rPr>
        <w:t>Статья 31.  Градостроительные регламенты на прочих территориях</w:t>
      </w:r>
      <w:bookmarkEnd w:id="218"/>
    </w:p>
    <w:p w:rsidR="002E4033" w:rsidRPr="007348F2" w:rsidRDefault="002E4033" w:rsidP="002E4033">
      <w:pPr>
        <w:rPr>
          <w:rFonts w:ascii="Arial" w:hAnsi="Arial" w:cs="Arial"/>
          <w:sz w:val="24"/>
          <w:szCs w:val="24"/>
        </w:rPr>
      </w:pPr>
      <w:r w:rsidRPr="007348F2">
        <w:rPr>
          <w:rFonts w:ascii="Arial" w:hAnsi="Arial" w:cs="Arial"/>
          <w:sz w:val="24"/>
          <w:szCs w:val="24"/>
        </w:rPr>
        <w:t xml:space="preserve">Территория лесов - градостроительный регламент на данной территории не подлежит установлению. </w:t>
      </w:r>
    </w:p>
    <w:p w:rsidR="002E4033" w:rsidRPr="007348F2" w:rsidRDefault="002E4033" w:rsidP="002E4033">
      <w:pPr>
        <w:rPr>
          <w:rFonts w:ascii="Arial" w:hAnsi="Arial" w:cs="Arial"/>
          <w:sz w:val="24"/>
          <w:szCs w:val="24"/>
        </w:rPr>
      </w:pPr>
      <w:r w:rsidRPr="007348F2">
        <w:rPr>
          <w:rFonts w:ascii="Arial" w:hAnsi="Arial" w:cs="Arial"/>
          <w:sz w:val="24"/>
          <w:szCs w:val="24"/>
        </w:rPr>
        <w:t>Территория акваторий - градостроительный регламент на данной территории не подлежит установлению.</w:t>
      </w:r>
    </w:p>
    <w:p w:rsidR="002E4033" w:rsidRPr="007348F2" w:rsidRDefault="002E4033" w:rsidP="002E4033">
      <w:pPr>
        <w:rPr>
          <w:rFonts w:ascii="Arial" w:hAnsi="Arial" w:cs="Arial"/>
          <w:sz w:val="24"/>
          <w:szCs w:val="24"/>
        </w:rPr>
        <w:sectPr w:rsidR="002E4033" w:rsidRPr="007348F2" w:rsidSect="00AD0368">
          <w:pgSz w:w="16838" w:h="11906" w:orient="landscape"/>
          <w:pgMar w:top="1701" w:right="1134" w:bottom="851" w:left="1134" w:header="709" w:footer="709" w:gutter="0"/>
          <w:cols w:space="708"/>
          <w:docGrid w:linePitch="360"/>
        </w:sectPr>
      </w:pPr>
    </w:p>
    <w:p w:rsidR="002E4033" w:rsidRPr="007348F2" w:rsidRDefault="002E4033" w:rsidP="002E4033">
      <w:pPr>
        <w:pStyle w:val="21"/>
        <w:ind w:firstLine="0"/>
        <w:rPr>
          <w:rFonts w:ascii="Arial" w:hAnsi="Arial" w:cs="Arial"/>
          <w:b w:val="0"/>
          <w:color w:val="auto"/>
        </w:rPr>
      </w:pPr>
      <w:bookmarkStart w:id="219" w:name="_Toc185087251"/>
      <w:r w:rsidRPr="007348F2">
        <w:rPr>
          <w:rFonts w:ascii="Arial" w:hAnsi="Arial" w:cs="Arial"/>
          <w:b w:val="0"/>
          <w:color w:val="auto"/>
        </w:rPr>
        <w:lastRenderedPageBreak/>
        <w:t>Глава II. Правовые режимы зон с особыми условиями использования территорий</w:t>
      </w:r>
      <w:bookmarkEnd w:id="217"/>
      <w:bookmarkEnd w:id="219"/>
    </w:p>
    <w:p w:rsidR="002E4033" w:rsidRPr="007348F2" w:rsidRDefault="002E4033" w:rsidP="002E4033">
      <w:pPr>
        <w:pStyle w:val="30"/>
        <w:rPr>
          <w:rFonts w:ascii="Arial" w:hAnsi="Arial" w:cs="Arial"/>
          <w:b w:val="0"/>
          <w:color w:val="auto"/>
          <w:sz w:val="24"/>
          <w:szCs w:val="24"/>
        </w:rPr>
      </w:pPr>
      <w:bookmarkStart w:id="220" w:name="_Toc115953390"/>
      <w:bookmarkStart w:id="221" w:name="_Toc185087252"/>
      <w:r w:rsidRPr="007348F2">
        <w:rPr>
          <w:rFonts w:ascii="Arial" w:hAnsi="Arial" w:cs="Arial"/>
          <w:b w:val="0"/>
          <w:color w:val="auto"/>
          <w:sz w:val="24"/>
          <w:szCs w:val="24"/>
        </w:rPr>
        <w:t>Статья 32. Санитарно-защитная зона предприятий, сооружений и иных объектов.</w:t>
      </w:r>
      <w:bookmarkEnd w:id="220"/>
      <w:bookmarkEnd w:id="221"/>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1. Содержание режима определено в соответствии с </w:t>
      </w:r>
      <w:hyperlink r:id="rId36" w:anchor="/document/12158477/entry/10000" w:history="1">
        <w:r w:rsidRPr="007348F2">
          <w:rPr>
            <w:rFonts w:ascii="Arial" w:hAnsi="Arial" w:cs="Arial"/>
            <w:bCs/>
            <w:sz w:val="24"/>
            <w:szCs w:val="24"/>
          </w:rPr>
          <w:t>СанПиНом 2.2.1/2.1.1.1200-03</w:t>
        </w:r>
      </w:hyperlink>
      <w:r w:rsidRPr="007348F2">
        <w:rPr>
          <w:rFonts w:ascii="Arial" w:hAnsi="Arial" w:cs="Arial"/>
          <w:bCs/>
          <w:sz w:val="24"/>
          <w:szCs w:val="24"/>
        </w:rPr>
        <w:t>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санитарно-защитных зон.</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2. В санитарно-защитной зоне не допускается размещать:</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 xml:space="preserve">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E4033" w:rsidRPr="007348F2" w:rsidRDefault="002E4033" w:rsidP="002E4033">
      <w:pPr>
        <w:keepNext/>
        <w:keepLines/>
        <w:tabs>
          <w:tab w:val="left" w:pos="1078"/>
        </w:tabs>
        <w:ind w:left="568" w:firstLine="0"/>
        <w:rPr>
          <w:rFonts w:ascii="Arial" w:hAnsi="Arial" w:cs="Arial"/>
          <w:bCs/>
          <w:sz w:val="24"/>
          <w:szCs w:val="24"/>
        </w:rPr>
      </w:pPr>
      <w:r w:rsidRPr="007348F2">
        <w:rPr>
          <w:rFonts w:ascii="Arial" w:hAnsi="Arial" w:cs="Arial"/>
          <w:bCs/>
          <w:sz w:val="24"/>
          <w:szCs w:val="24"/>
        </w:rPr>
        <w:t>3. В санитарно-защитной зоне и на территории объектов других отраслей промышленности не допускается размещать:</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 xml:space="preserve">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4. Допускается размещать в границах санитарно-защитной зоны промышленного объекта или производства:</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7348F2">
        <w:rPr>
          <w:rFonts w:ascii="Arial" w:hAnsi="Arial" w:cs="Arial"/>
          <w:bCs/>
          <w:sz w:val="24"/>
          <w:szCs w:val="24"/>
        </w:rPr>
        <w:t>нефте</w:t>
      </w:r>
      <w:proofErr w:type="spellEnd"/>
      <w:r w:rsidRPr="007348F2">
        <w:rPr>
          <w:rFonts w:ascii="Arial" w:hAnsi="Arial" w:cs="Arial"/>
          <w:bCs/>
          <w:sz w:val="24"/>
          <w:szCs w:val="24"/>
        </w:rPr>
        <w:t xml:space="preserve"> - и газопроводы, артезианские скважины для технического водоснабжения, </w:t>
      </w:r>
      <w:proofErr w:type="spellStart"/>
      <w:r w:rsidRPr="007348F2">
        <w:rPr>
          <w:rFonts w:ascii="Arial" w:hAnsi="Arial" w:cs="Arial"/>
          <w:bCs/>
          <w:sz w:val="24"/>
          <w:szCs w:val="24"/>
        </w:rPr>
        <w:t>водоохлаждающие</w:t>
      </w:r>
      <w:proofErr w:type="spellEnd"/>
      <w:r w:rsidRPr="007348F2">
        <w:rPr>
          <w:rFonts w:ascii="Arial" w:hAnsi="Arial" w:cs="Arial"/>
          <w:bCs/>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5.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6.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lastRenderedPageBreak/>
        <w:t>7.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8. В целях защиты населения от воздействия электромагнитного поля, создаваемых антеннами передающих радиотехнических объектов, устанавливаются санитарно-защитные зоны и зоны ограничений с учетом перспективного развития передающих радиотехнических объектов и населенного пункта в соответствии с </w:t>
      </w:r>
      <w:hyperlink r:id="rId37" w:anchor="/document/12131290/entry/10000" w:history="1">
        <w:r w:rsidRPr="007348F2">
          <w:rPr>
            <w:rFonts w:ascii="Arial" w:hAnsi="Arial" w:cs="Arial"/>
            <w:bCs/>
            <w:sz w:val="24"/>
            <w:szCs w:val="24"/>
          </w:rPr>
          <w:t>СанПиНом 2.1.8/2.2.4.1383-03</w:t>
        </w:r>
      </w:hyperlink>
      <w:r w:rsidRPr="007348F2">
        <w:rPr>
          <w:rFonts w:ascii="Arial" w:hAnsi="Arial" w:cs="Arial"/>
          <w:bCs/>
          <w:sz w:val="24"/>
          <w:szCs w:val="24"/>
        </w:rPr>
        <w:t> ("Гигиенические требования к размещению и эксплуатации передающих радиотехнических объектов") и </w:t>
      </w:r>
      <w:hyperlink r:id="rId38" w:anchor="/document/4179040/entry/100000" w:history="1">
        <w:r w:rsidRPr="007348F2">
          <w:rPr>
            <w:rFonts w:ascii="Arial" w:hAnsi="Arial" w:cs="Arial"/>
            <w:bCs/>
            <w:sz w:val="24"/>
            <w:szCs w:val="24"/>
          </w:rPr>
          <w:t>СанПиНом 2.1.8/2.2.4.1190-03</w:t>
        </w:r>
      </w:hyperlink>
      <w:r w:rsidRPr="007348F2">
        <w:rPr>
          <w:rFonts w:ascii="Arial" w:hAnsi="Arial" w:cs="Arial"/>
          <w:bCs/>
          <w:sz w:val="24"/>
          <w:szCs w:val="24"/>
        </w:rPr>
        <w:t xml:space="preserve"> ("Гигиенические требования к размещению и эксплуатации средств сухопутной подвижной радиосвязи").</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 xml:space="preserve">Санитарно-защитная зона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w:t>
      </w:r>
    </w:p>
    <w:p w:rsidR="002E4033" w:rsidRPr="007348F2" w:rsidRDefault="002E4033" w:rsidP="002E4033">
      <w:pPr>
        <w:keepNext/>
        <w:keepLines/>
        <w:tabs>
          <w:tab w:val="left" w:pos="1078"/>
        </w:tabs>
        <w:rPr>
          <w:rFonts w:ascii="Arial" w:hAnsi="Arial" w:cs="Arial"/>
          <w:bCs/>
          <w:sz w:val="24"/>
          <w:szCs w:val="24"/>
        </w:rPr>
      </w:pPr>
      <w:r w:rsidRPr="007348F2">
        <w:rPr>
          <w:rFonts w:ascii="Arial" w:hAnsi="Arial" w:cs="Arial"/>
          <w:bCs/>
          <w:sz w:val="24"/>
          <w:szCs w:val="24"/>
        </w:rPr>
        <w:t xml:space="preserve">Санитарно-защитная зона не может рассматриваться как территория для размещения дачных, садовых и огородных участков. </w:t>
      </w:r>
    </w:p>
    <w:p w:rsidR="002E4033" w:rsidRPr="007348F2" w:rsidRDefault="002E4033" w:rsidP="002E4033">
      <w:pPr>
        <w:pStyle w:val="30"/>
        <w:rPr>
          <w:rFonts w:ascii="Arial" w:hAnsi="Arial" w:cs="Arial"/>
          <w:b w:val="0"/>
          <w:color w:val="auto"/>
          <w:sz w:val="24"/>
          <w:szCs w:val="24"/>
        </w:rPr>
      </w:pPr>
      <w:bookmarkStart w:id="222" w:name="_Toc115953391"/>
      <w:bookmarkStart w:id="223" w:name="_Toc185087253"/>
      <w:r w:rsidRPr="007348F2">
        <w:rPr>
          <w:rFonts w:ascii="Arial" w:hAnsi="Arial" w:cs="Arial"/>
          <w:b w:val="0"/>
          <w:color w:val="auto"/>
          <w:sz w:val="24"/>
          <w:szCs w:val="24"/>
        </w:rPr>
        <w:t>Статья 33. Охранная зона ЛЭП</w:t>
      </w:r>
      <w:bookmarkEnd w:id="222"/>
      <w:bookmarkEnd w:id="223"/>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2E4033" w:rsidRPr="007348F2" w:rsidRDefault="002E4033" w:rsidP="002E4033">
      <w:pPr>
        <w:keepNext/>
        <w:keepLines/>
        <w:ind w:firstLine="2127"/>
        <w:rPr>
          <w:rFonts w:ascii="Arial" w:hAnsi="Arial" w:cs="Arial"/>
          <w:bCs/>
          <w:sz w:val="24"/>
          <w:szCs w:val="24"/>
        </w:rPr>
      </w:pPr>
      <w:r w:rsidRPr="007348F2">
        <w:rPr>
          <w:rFonts w:ascii="Arial" w:hAnsi="Arial" w:cs="Arial"/>
          <w:bCs/>
          <w:sz w:val="24"/>
          <w:szCs w:val="24"/>
        </w:rPr>
        <w:t xml:space="preserve">- для ЛЭП 220 кВ – </w:t>
      </w:r>
      <w:smartTag w:uri="urn:schemas-microsoft-com:office:smarttags" w:element="metricconverter">
        <w:smartTagPr>
          <w:attr w:name="ProductID" w:val="25 м"/>
        </w:smartTagPr>
        <w:r w:rsidRPr="007348F2">
          <w:rPr>
            <w:rFonts w:ascii="Arial" w:hAnsi="Arial" w:cs="Arial"/>
            <w:bCs/>
            <w:sz w:val="24"/>
            <w:szCs w:val="24"/>
          </w:rPr>
          <w:t>25 м</w:t>
        </w:r>
      </w:smartTag>
      <w:r w:rsidRPr="007348F2">
        <w:rPr>
          <w:rFonts w:ascii="Arial" w:hAnsi="Arial" w:cs="Arial"/>
          <w:bCs/>
          <w:sz w:val="24"/>
          <w:szCs w:val="24"/>
        </w:rPr>
        <w:t>;</w:t>
      </w:r>
    </w:p>
    <w:p w:rsidR="002E4033" w:rsidRPr="007348F2" w:rsidRDefault="002E4033" w:rsidP="002E4033">
      <w:pPr>
        <w:keepNext/>
        <w:keepLines/>
        <w:ind w:firstLine="2127"/>
        <w:rPr>
          <w:rFonts w:ascii="Arial" w:hAnsi="Arial" w:cs="Arial"/>
          <w:bCs/>
          <w:sz w:val="24"/>
          <w:szCs w:val="24"/>
        </w:rPr>
      </w:pPr>
      <w:r w:rsidRPr="007348F2">
        <w:rPr>
          <w:rFonts w:ascii="Arial" w:hAnsi="Arial" w:cs="Arial"/>
          <w:bCs/>
          <w:sz w:val="24"/>
          <w:szCs w:val="24"/>
        </w:rPr>
        <w:t xml:space="preserve">- для ЛЭП 110 кВ – </w:t>
      </w:r>
      <w:smartTag w:uri="urn:schemas-microsoft-com:office:smarttags" w:element="metricconverter">
        <w:smartTagPr>
          <w:attr w:name="ProductID" w:val="20 м"/>
        </w:smartTagPr>
        <w:r w:rsidRPr="007348F2">
          <w:rPr>
            <w:rFonts w:ascii="Arial" w:hAnsi="Arial" w:cs="Arial"/>
            <w:bCs/>
            <w:sz w:val="24"/>
            <w:szCs w:val="24"/>
          </w:rPr>
          <w:t>20 м</w:t>
        </w:r>
      </w:smartTag>
      <w:r w:rsidRPr="007348F2">
        <w:rPr>
          <w:rFonts w:ascii="Arial" w:hAnsi="Arial" w:cs="Arial"/>
          <w:bCs/>
          <w:sz w:val="24"/>
          <w:szCs w:val="24"/>
        </w:rPr>
        <w:t>;</w:t>
      </w:r>
    </w:p>
    <w:p w:rsidR="002E4033" w:rsidRPr="007348F2" w:rsidRDefault="002E4033" w:rsidP="002E4033">
      <w:pPr>
        <w:keepNext/>
        <w:keepLines/>
        <w:ind w:firstLine="2127"/>
        <w:rPr>
          <w:rFonts w:ascii="Arial" w:hAnsi="Arial" w:cs="Arial"/>
          <w:bCs/>
          <w:sz w:val="24"/>
          <w:szCs w:val="24"/>
        </w:rPr>
      </w:pPr>
      <w:r w:rsidRPr="007348F2">
        <w:rPr>
          <w:rFonts w:ascii="Arial" w:hAnsi="Arial" w:cs="Arial"/>
          <w:bCs/>
          <w:sz w:val="24"/>
          <w:szCs w:val="24"/>
        </w:rPr>
        <w:t xml:space="preserve">- для ЛЭП 35 кВ – </w:t>
      </w:r>
      <w:smartTag w:uri="urn:schemas-microsoft-com:office:smarttags" w:element="metricconverter">
        <w:smartTagPr>
          <w:attr w:name="ProductID" w:val="15 м"/>
        </w:smartTagPr>
        <w:r w:rsidRPr="007348F2">
          <w:rPr>
            <w:rFonts w:ascii="Arial" w:hAnsi="Arial" w:cs="Arial"/>
            <w:bCs/>
            <w:sz w:val="24"/>
            <w:szCs w:val="24"/>
          </w:rPr>
          <w:t>15 м</w:t>
        </w:r>
      </w:smartTag>
      <w:r w:rsidRPr="007348F2">
        <w:rPr>
          <w:rFonts w:ascii="Arial" w:hAnsi="Arial" w:cs="Arial"/>
          <w:bCs/>
          <w:sz w:val="24"/>
          <w:szCs w:val="24"/>
        </w:rPr>
        <w:t>.</w:t>
      </w:r>
    </w:p>
    <w:p w:rsidR="002E4033" w:rsidRPr="00F8779E" w:rsidRDefault="002E4033" w:rsidP="00F8779E">
      <w:pPr>
        <w:keepNext/>
        <w:keepLines/>
        <w:ind w:firstLine="0"/>
        <w:rPr>
          <w:rFonts w:ascii="Arial" w:hAnsi="Arial" w:cs="Arial"/>
          <w:bCs/>
          <w:sz w:val="24"/>
          <w:szCs w:val="24"/>
        </w:rPr>
      </w:pP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Допускается: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Запрещается: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новое строительство жилых и общественных зданий;</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предоставление земель под огороды, сады;</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размещение сооружений и площадок для остановок всех видов общественного транспорта;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размещение предприятий по обслуживанию и парковке автотранспорта, а также складов нефти и нефтепродуктов;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проведение работ с огнеопасными, горючими и горюче-смазочными материалами;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выполнение ремонта машин и механизмов;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остановка автотранспорта при пересечении автодорог с линиями электропередач.</w:t>
      </w:r>
    </w:p>
    <w:p w:rsidR="002E4033" w:rsidRPr="007348F2" w:rsidRDefault="002E4033" w:rsidP="002E4033">
      <w:pPr>
        <w:pStyle w:val="30"/>
        <w:rPr>
          <w:rFonts w:ascii="Arial" w:hAnsi="Arial" w:cs="Arial"/>
          <w:b w:val="0"/>
          <w:color w:val="auto"/>
          <w:sz w:val="24"/>
          <w:szCs w:val="24"/>
        </w:rPr>
      </w:pPr>
      <w:bookmarkStart w:id="224" w:name="_Toc115953392"/>
      <w:bookmarkStart w:id="225" w:name="_Toc185087254"/>
      <w:r w:rsidRPr="007348F2">
        <w:rPr>
          <w:rFonts w:ascii="Arial" w:hAnsi="Arial" w:cs="Arial"/>
          <w:b w:val="0"/>
          <w:color w:val="auto"/>
          <w:sz w:val="24"/>
          <w:szCs w:val="24"/>
        </w:rPr>
        <w:t xml:space="preserve">Статья 34. </w:t>
      </w:r>
      <w:proofErr w:type="spellStart"/>
      <w:r w:rsidRPr="007348F2">
        <w:rPr>
          <w:rFonts w:ascii="Arial" w:hAnsi="Arial" w:cs="Arial"/>
          <w:b w:val="0"/>
          <w:color w:val="auto"/>
          <w:sz w:val="24"/>
          <w:szCs w:val="24"/>
        </w:rPr>
        <w:t>Водоохранная</w:t>
      </w:r>
      <w:proofErr w:type="spellEnd"/>
      <w:r w:rsidRPr="007348F2">
        <w:rPr>
          <w:rFonts w:ascii="Arial" w:hAnsi="Arial" w:cs="Arial"/>
          <w:b w:val="0"/>
          <w:color w:val="auto"/>
          <w:sz w:val="24"/>
          <w:szCs w:val="24"/>
        </w:rPr>
        <w:t xml:space="preserve"> зона</w:t>
      </w:r>
      <w:bookmarkEnd w:id="224"/>
      <w:bookmarkEnd w:id="225"/>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lastRenderedPageBreak/>
        <w:t xml:space="preserve">1. </w:t>
      </w:r>
      <w:proofErr w:type="spellStart"/>
      <w:r w:rsidRPr="007348F2">
        <w:rPr>
          <w:rFonts w:ascii="Arial" w:hAnsi="Arial" w:cs="Arial"/>
          <w:bCs/>
          <w:sz w:val="24"/>
          <w:szCs w:val="24"/>
        </w:rPr>
        <w:t>Водоохранными</w:t>
      </w:r>
      <w:proofErr w:type="spellEnd"/>
      <w:r w:rsidRPr="007348F2">
        <w:rPr>
          <w:rFonts w:ascii="Arial" w:hAnsi="Arial" w:cs="Arial"/>
          <w:bCs/>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2. За пределами территорий населенных пунктов ширина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рек, ручьев, каналов, озер, водохранилищ и ширина их прибрежной защитной полосы устанавливаются от соответствующей береговой линии, а ширина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на таких территориях устанавливается от парапета набережной.</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3. Ширина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рек или ручьев устанавливается от их истока для рек или ручьев протяженностью:</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 до десяти километров - в размере пятидесяти метров;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2) от десяти до пятидесяти километров - в размере ста метров;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3) от пятидесяти километров и более - в размере двухсот метров.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4. Для реки, ручья протяженностью менее десяти километров от истока до устья </w:t>
      </w:r>
      <w:proofErr w:type="spellStart"/>
      <w:r w:rsidRPr="007348F2">
        <w:rPr>
          <w:rFonts w:ascii="Arial" w:hAnsi="Arial" w:cs="Arial"/>
          <w:bCs/>
          <w:sz w:val="24"/>
          <w:szCs w:val="24"/>
        </w:rPr>
        <w:t>водоохранная</w:t>
      </w:r>
      <w:proofErr w:type="spellEnd"/>
      <w:r w:rsidRPr="007348F2">
        <w:rPr>
          <w:rFonts w:ascii="Arial" w:hAnsi="Arial" w:cs="Arial"/>
          <w:bCs/>
          <w:sz w:val="24"/>
          <w:szCs w:val="24"/>
        </w:rPr>
        <w:t xml:space="preserve"> зона совпадает с прибрежной защитной полосой. Радиус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для истоков реки, ручья устанавливается в размере пятидесяти метров.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5. Ширина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водохранилища, расположенного на водотоке, устанавливается равной ширине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этого водотока.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6. </w:t>
      </w:r>
      <w:proofErr w:type="spellStart"/>
      <w:r w:rsidRPr="007348F2">
        <w:rPr>
          <w:rFonts w:ascii="Arial" w:hAnsi="Arial" w:cs="Arial"/>
          <w:bCs/>
          <w:sz w:val="24"/>
          <w:szCs w:val="24"/>
        </w:rPr>
        <w:t>Водоохранные</w:t>
      </w:r>
      <w:proofErr w:type="spellEnd"/>
      <w:r w:rsidRPr="007348F2">
        <w:rPr>
          <w:rFonts w:ascii="Arial" w:hAnsi="Arial" w:cs="Arial"/>
          <w:bCs/>
          <w:sz w:val="24"/>
          <w:szCs w:val="24"/>
        </w:rPr>
        <w:t xml:space="preserve"> зоны рек, их частей, помещенных в закрытые коллекторы, не устанавливаются.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7. Запрещаются в границах </w:t>
      </w:r>
      <w:proofErr w:type="spellStart"/>
      <w:r w:rsidRPr="007348F2">
        <w:rPr>
          <w:rFonts w:ascii="Arial" w:hAnsi="Arial" w:cs="Arial"/>
          <w:bCs/>
          <w:sz w:val="24"/>
          <w:szCs w:val="24"/>
        </w:rPr>
        <w:t>водоохранных</w:t>
      </w:r>
      <w:proofErr w:type="spellEnd"/>
      <w:r w:rsidRPr="007348F2">
        <w:rPr>
          <w:rFonts w:ascii="Arial" w:hAnsi="Arial" w:cs="Arial"/>
          <w:bCs/>
          <w:sz w:val="24"/>
          <w:szCs w:val="24"/>
        </w:rPr>
        <w:t xml:space="preserve"> зон:</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 использование сточных вод в целях повышения почвенного плодородия;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3) осуществление авиационных мер по борьбе с вредными организмами;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lastRenderedPageBreak/>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6) размещение специализированных хранилищ пестицидов и </w:t>
      </w:r>
      <w:proofErr w:type="spellStart"/>
      <w:r w:rsidRPr="007348F2">
        <w:rPr>
          <w:rFonts w:ascii="Arial" w:hAnsi="Arial" w:cs="Arial"/>
          <w:bCs/>
          <w:sz w:val="24"/>
          <w:szCs w:val="24"/>
        </w:rPr>
        <w:t>агрохимикатов</w:t>
      </w:r>
      <w:proofErr w:type="spellEnd"/>
      <w:r w:rsidRPr="007348F2">
        <w:rPr>
          <w:rFonts w:ascii="Arial" w:hAnsi="Arial" w:cs="Arial"/>
          <w:bCs/>
          <w:sz w:val="24"/>
          <w:szCs w:val="24"/>
        </w:rPr>
        <w:t xml:space="preserve">, применение пестицидов и </w:t>
      </w:r>
      <w:proofErr w:type="spellStart"/>
      <w:r w:rsidRPr="007348F2">
        <w:rPr>
          <w:rFonts w:ascii="Arial" w:hAnsi="Arial" w:cs="Arial"/>
          <w:bCs/>
          <w:sz w:val="24"/>
          <w:szCs w:val="24"/>
        </w:rPr>
        <w:t>агрохимикатов</w:t>
      </w:r>
      <w:proofErr w:type="spellEnd"/>
      <w:r w:rsidRPr="007348F2">
        <w:rPr>
          <w:rFonts w:ascii="Arial" w:hAnsi="Arial" w:cs="Arial"/>
          <w:bCs/>
          <w:sz w:val="24"/>
          <w:szCs w:val="24"/>
        </w:rPr>
        <w:t>;</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7) сброс сточных, в том числе дренажных, вод;</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9" w:history="1">
        <w:r w:rsidRPr="007348F2">
          <w:rPr>
            <w:rFonts w:ascii="Arial" w:hAnsi="Arial" w:cs="Arial"/>
            <w:bCs/>
            <w:sz w:val="24"/>
            <w:szCs w:val="24"/>
          </w:rPr>
          <w:t>статьей 19.1</w:t>
        </w:r>
      </w:hyperlink>
      <w:r w:rsidRPr="007348F2">
        <w:rPr>
          <w:rFonts w:ascii="Arial" w:hAnsi="Arial" w:cs="Arial"/>
          <w:bCs/>
          <w:sz w:val="24"/>
          <w:szCs w:val="24"/>
        </w:rPr>
        <w:t xml:space="preserve"> Закона Российской Федерации от 21 февраля 1992 года N 2395-1 "О недрах").</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8. Допускаются в границах </w:t>
      </w:r>
      <w:proofErr w:type="spellStart"/>
      <w:r w:rsidRPr="007348F2">
        <w:rPr>
          <w:rFonts w:ascii="Arial" w:hAnsi="Arial" w:cs="Arial"/>
          <w:bCs/>
          <w:sz w:val="24"/>
          <w:szCs w:val="24"/>
        </w:rPr>
        <w:t>водоохранных</w:t>
      </w:r>
      <w:proofErr w:type="spellEnd"/>
      <w:r w:rsidRPr="007348F2">
        <w:rPr>
          <w:rFonts w:ascii="Arial" w:hAnsi="Arial" w:cs="Arial"/>
          <w:bCs/>
          <w:sz w:val="24"/>
          <w:szCs w:val="24"/>
        </w:rPr>
        <w:t xml:space="preserve"> зон:</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 централизованные системы водоотведения (канализации), централизованные ливневые системы водоотведения;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lastRenderedPageBreak/>
        <w:t xml:space="preserve">9. В отношении территорий садоводческих, огороднических или дачных некоммерческих объединений граждан, размещенных в границах </w:t>
      </w:r>
      <w:proofErr w:type="spellStart"/>
      <w:r w:rsidRPr="007348F2">
        <w:rPr>
          <w:rFonts w:ascii="Arial" w:hAnsi="Arial" w:cs="Arial"/>
          <w:bCs/>
          <w:sz w:val="24"/>
          <w:szCs w:val="24"/>
        </w:rPr>
        <w:t>водоохранных</w:t>
      </w:r>
      <w:proofErr w:type="spellEnd"/>
      <w:r w:rsidRPr="007348F2">
        <w:rPr>
          <w:rFonts w:ascii="Arial" w:hAnsi="Arial" w:cs="Arial"/>
          <w:bCs/>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7348F2">
          <w:rPr>
            <w:rFonts w:ascii="Arial" w:hAnsi="Arial" w:cs="Arial"/>
            <w:bCs/>
            <w:sz w:val="24"/>
            <w:szCs w:val="24"/>
          </w:rPr>
          <w:t xml:space="preserve">пункте 1 части </w:t>
        </w:r>
      </w:hyperlink>
      <w:r w:rsidRPr="007348F2">
        <w:rPr>
          <w:rFonts w:ascii="Arial" w:hAnsi="Arial" w:cs="Arial"/>
          <w:bCs/>
          <w:sz w:val="24"/>
          <w:szCs w:val="24"/>
        </w:rPr>
        <w:t>8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10. Устанавливаются в границах </w:t>
      </w:r>
      <w:proofErr w:type="spellStart"/>
      <w:r w:rsidRPr="007348F2">
        <w:rPr>
          <w:rFonts w:ascii="Arial" w:hAnsi="Arial" w:cs="Arial"/>
          <w:bCs/>
          <w:sz w:val="24"/>
          <w:szCs w:val="24"/>
        </w:rPr>
        <w:t>водоохранных</w:t>
      </w:r>
      <w:proofErr w:type="spellEnd"/>
      <w:r w:rsidRPr="007348F2">
        <w:rPr>
          <w:rFonts w:ascii="Arial" w:hAnsi="Arial" w:cs="Arial"/>
          <w:bCs/>
          <w:sz w:val="24"/>
          <w:szCs w:val="24"/>
        </w:rPr>
        <w:t xml:space="preserve"> зон прибрежные защитные полосы, на территориях которых вводятся дополнительные ограничения хозяйственной и иной деятельности.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13. Ширина прибрежной защитной полосы реки, озера, водохранилища, имеющих особо ценное </w:t>
      </w:r>
      <w:proofErr w:type="spellStart"/>
      <w:r w:rsidRPr="007348F2">
        <w:rPr>
          <w:rFonts w:ascii="Arial" w:hAnsi="Arial" w:cs="Arial"/>
          <w:bCs/>
          <w:sz w:val="24"/>
          <w:szCs w:val="24"/>
        </w:rPr>
        <w:t>рыбохозяйственное</w:t>
      </w:r>
      <w:proofErr w:type="spellEnd"/>
      <w:r w:rsidRPr="007348F2">
        <w:rPr>
          <w:rFonts w:ascii="Arial" w:hAnsi="Arial" w:cs="Arial"/>
          <w:bCs/>
          <w:sz w:val="24"/>
          <w:szCs w:val="24"/>
        </w:rPr>
        <w:t xml:space="preserve">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на таких территориях устанавливается от парапета набережной. При отсутствии набережной ширина </w:t>
      </w:r>
      <w:proofErr w:type="spellStart"/>
      <w:r w:rsidRPr="007348F2">
        <w:rPr>
          <w:rFonts w:ascii="Arial" w:hAnsi="Arial" w:cs="Arial"/>
          <w:bCs/>
          <w:sz w:val="24"/>
          <w:szCs w:val="24"/>
        </w:rPr>
        <w:t>водоохранной</w:t>
      </w:r>
      <w:proofErr w:type="spellEnd"/>
      <w:r w:rsidRPr="007348F2">
        <w:rPr>
          <w:rFonts w:ascii="Arial" w:hAnsi="Arial" w:cs="Arial"/>
          <w:bCs/>
          <w:sz w:val="24"/>
          <w:szCs w:val="24"/>
        </w:rPr>
        <w:t xml:space="preserve"> зоны, прибрежной защитной полосы измеряется от береговой линии.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15. Запрещаются в границах прибрежных защитных полос наряду с установленными </w:t>
      </w:r>
      <w:hyperlink r:id="rId40" w:history="1">
        <w:r w:rsidRPr="007348F2">
          <w:rPr>
            <w:rFonts w:ascii="Arial" w:hAnsi="Arial" w:cs="Arial"/>
            <w:bCs/>
            <w:sz w:val="24"/>
            <w:szCs w:val="24"/>
          </w:rPr>
          <w:t xml:space="preserve">частью </w:t>
        </w:r>
      </w:hyperlink>
      <w:r w:rsidRPr="007348F2">
        <w:rPr>
          <w:rFonts w:ascii="Arial" w:hAnsi="Arial" w:cs="Arial"/>
          <w:bCs/>
          <w:sz w:val="24"/>
          <w:szCs w:val="24"/>
        </w:rPr>
        <w:t>7 настоящей статьи ограничениями: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 распашка земель;</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2) размещение отвалов размываемых грунтов;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3) выпас сельскохозяйственных животных и организация для них летних лагерей, ванн.</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16. Осуществляется установление на местности границ </w:t>
      </w:r>
      <w:proofErr w:type="spellStart"/>
      <w:r w:rsidRPr="007348F2">
        <w:rPr>
          <w:rFonts w:ascii="Arial" w:hAnsi="Arial" w:cs="Arial"/>
          <w:bCs/>
          <w:sz w:val="24"/>
          <w:szCs w:val="24"/>
        </w:rPr>
        <w:t>водоохранных</w:t>
      </w:r>
      <w:proofErr w:type="spellEnd"/>
      <w:r w:rsidRPr="007348F2">
        <w:rPr>
          <w:rFonts w:ascii="Arial" w:hAnsi="Arial" w:cs="Arial"/>
          <w:bCs/>
          <w:sz w:val="24"/>
          <w:szCs w:val="24"/>
        </w:rPr>
        <w:t xml:space="preserve"> зон и границ прибрежных защитных полос водных объектов, в том числе посредством специальных информационных знаков, в </w:t>
      </w:r>
      <w:hyperlink r:id="rId41" w:history="1">
        <w:r w:rsidRPr="007348F2">
          <w:rPr>
            <w:rFonts w:ascii="Arial" w:hAnsi="Arial" w:cs="Arial"/>
            <w:bCs/>
            <w:sz w:val="24"/>
            <w:szCs w:val="24"/>
          </w:rPr>
          <w:t>порядке</w:t>
        </w:r>
      </w:hyperlink>
      <w:r w:rsidRPr="007348F2">
        <w:rPr>
          <w:rFonts w:ascii="Arial" w:hAnsi="Arial" w:cs="Arial"/>
          <w:bCs/>
          <w:sz w:val="24"/>
          <w:szCs w:val="24"/>
        </w:rPr>
        <w:t>, установленном Правительством Российской Федерации.</w:t>
      </w:r>
    </w:p>
    <w:p w:rsidR="002E4033" w:rsidRPr="007348F2" w:rsidRDefault="002E4033" w:rsidP="002E4033">
      <w:pPr>
        <w:pStyle w:val="30"/>
        <w:rPr>
          <w:rFonts w:ascii="Arial" w:hAnsi="Arial" w:cs="Arial"/>
          <w:b w:val="0"/>
          <w:color w:val="auto"/>
          <w:sz w:val="24"/>
          <w:szCs w:val="24"/>
        </w:rPr>
      </w:pPr>
      <w:bookmarkStart w:id="226" w:name="_Toc115953393"/>
      <w:bookmarkStart w:id="227" w:name="_Toc185087255"/>
      <w:r w:rsidRPr="007348F2">
        <w:rPr>
          <w:rFonts w:ascii="Arial" w:hAnsi="Arial" w:cs="Arial"/>
          <w:b w:val="0"/>
          <w:color w:val="auto"/>
          <w:sz w:val="24"/>
          <w:szCs w:val="24"/>
        </w:rPr>
        <w:t>Статья 35. Зона санитарной охраны водопроводов</w:t>
      </w:r>
      <w:bookmarkEnd w:id="226"/>
      <w:bookmarkEnd w:id="227"/>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2. Граница первого пояса ЗСО водопроводных сооружений принимается на расстоянии: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7348F2">
          <w:rPr>
            <w:rFonts w:ascii="Arial" w:hAnsi="Arial" w:cs="Arial"/>
            <w:bCs/>
            <w:sz w:val="24"/>
            <w:szCs w:val="24"/>
          </w:rPr>
          <w:t>30 м</w:t>
        </w:r>
      </w:smartTag>
      <w:r w:rsidRPr="007348F2">
        <w:rPr>
          <w:rFonts w:ascii="Arial" w:hAnsi="Arial" w:cs="Arial"/>
          <w:bCs/>
          <w:sz w:val="24"/>
          <w:szCs w:val="24"/>
        </w:rPr>
        <w:t>;</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lastRenderedPageBreak/>
        <w:t xml:space="preserve">от водонапорных башен - не менее </w:t>
      </w:r>
      <w:smartTag w:uri="urn:schemas-microsoft-com:office:smarttags" w:element="metricconverter">
        <w:smartTagPr>
          <w:attr w:name="ProductID" w:val="10 м"/>
        </w:smartTagPr>
        <w:r w:rsidRPr="007348F2">
          <w:rPr>
            <w:rFonts w:ascii="Arial" w:hAnsi="Arial" w:cs="Arial"/>
            <w:bCs/>
            <w:sz w:val="24"/>
            <w:szCs w:val="24"/>
          </w:rPr>
          <w:t>10 м</w:t>
        </w:r>
      </w:smartTag>
      <w:r w:rsidRPr="007348F2">
        <w:rPr>
          <w:rFonts w:ascii="Arial" w:hAnsi="Arial" w:cs="Arial"/>
          <w:bCs/>
          <w:sz w:val="24"/>
          <w:szCs w:val="24"/>
        </w:rPr>
        <w:t>;</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от остальных помещений (отстойники, </w:t>
      </w:r>
      <w:proofErr w:type="spellStart"/>
      <w:r w:rsidRPr="007348F2">
        <w:rPr>
          <w:rFonts w:ascii="Arial" w:hAnsi="Arial" w:cs="Arial"/>
          <w:bCs/>
          <w:sz w:val="24"/>
          <w:szCs w:val="24"/>
        </w:rPr>
        <w:t>реагентное</w:t>
      </w:r>
      <w:proofErr w:type="spellEnd"/>
      <w:r w:rsidRPr="007348F2">
        <w:rPr>
          <w:rFonts w:ascii="Arial" w:hAnsi="Arial" w:cs="Arial"/>
          <w:bCs/>
          <w:sz w:val="24"/>
          <w:szCs w:val="24"/>
        </w:rPr>
        <w:t xml:space="preserve"> хозяйство, склад хлора, насосные станции и др.) - не менее </w:t>
      </w:r>
      <w:smartTag w:uri="urn:schemas-microsoft-com:office:smarttags" w:element="metricconverter">
        <w:smartTagPr>
          <w:attr w:name="ProductID" w:val="15 м"/>
        </w:smartTagPr>
        <w:r w:rsidRPr="007348F2">
          <w:rPr>
            <w:rFonts w:ascii="Arial" w:hAnsi="Arial" w:cs="Arial"/>
            <w:bCs/>
            <w:sz w:val="24"/>
            <w:szCs w:val="24"/>
          </w:rPr>
          <w:t>15 м</w:t>
        </w:r>
      </w:smartTag>
      <w:r w:rsidRPr="007348F2">
        <w:rPr>
          <w:rFonts w:ascii="Arial" w:hAnsi="Arial" w:cs="Arial"/>
          <w:bCs/>
          <w:sz w:val="24"/>
          <w:szCs w:val="24"/>
        </w:rPr>
        <w:t>.</w:t>
      </w:r>
    </w:p>
    <w:p w:rsidR="002E4033" w:rsidRPr="007348F2" w:rsidRDefault="002E4033" w:rsidP="002E4033">
      <w:pPr>
        <w:keepNext/>
        <w:keepLines/>
        <w:rPr>
          <w:rFonts w:ascii="Arial" w:hAnsi="Arial" w:cs="Arial"/>
          <w:bCs/>
          <w:sz w:val="24"/>
          <w:szCs w:val="24"/>
        </w:rPr>
      </w:pPr>
      <w:r w:rsidRPr="007348F2">
        <w:rPr>
          <w:rFonts w:ascii="Arial" w:hAnsi="Arial" w:cs="Arial"/>
          <w:bCs/>
          <w:iCs/>
          <w:sz w:val="24"/>
          <w:szCs w:val="24"/>
        </w:rPr>
        <w:t>Примечание:</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2)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Pr="007348F2">
          <w:rPr>
            <w:rFonts w:ascii="Arial" w:hAnsi="Arial" w:cs="Arial"/>
            <w:bCs/>
            <w:sz w:val="24"/>
            <w:szCs w:val="24"/>
          </w:rPr>
          <w:t>10 м</w:t>
        </w:r>
      </w:smartTag>
      <w:r w:rsidRPr="007348F2">
        <w:rPr>
          <w:rFonts w:ascii="Arial" w:hAnsi="Arial" w:cs="Arial"/>
          <w:bCs/>
          <w:sz w:val="24"/>
          <w:szCs w:val="24"/>
        </w:rPr>
        <w:t>.</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3. Ширину санитарно-защитной полосы следует принимать по обе стороны от крайних линий водопровода: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а) при отсутствии грунтовых вод - не менее </w:t>
      </w:r>
      <w:smartTag w:uri="urn:schemas-microsoft-com:office:smarttags" w:element="metricconverter">
        <w:smartTagPr>
          <w:attr w:name="ProductID" w:val="10 м"/>
        </w:smartTagPr>
        <w:r w:rsidRPr="007348F2">
          <w:rPr>
            <w:rFonts w:ascii="Arial" w:hAnsi="Arial" w:cs="Arial"/>
            <w:bCs/>
            <w:sz w:val="24"/>
            <w:szCs w:val="24"/>
          </w:rPr>
          <w:t>10 м</w:t>
        </w:r>
      </w:smartTag>
      <w:r w:rsidRPr="007348F2">
        <w:rPr>
          <w:rFonts w:ascii="Arial" w:hAnsi="Arial" w:cs="Arial"/>
          <w:bCs/>
          <w:sz w:val="24"/>
          <w:szCs w:val="24"/>
        </w:rPr>
        <w:t xml:space="preserve"> при диаметре водоводов до </w:t>
      </w:r>
      <w:smartTag w:uri="urn:schemas-microsoft-com:office:smarttags" w:element="metricconverter">
        <w:smartTagPr>
          <w:attr w:name="ProductID" w:val="1000 мм"/>
        </w:smartTagPr>
        <w:r w:rsidRPr="007348F2">
          <w:rPr>
            <w:rFonts w:ascii="Arial" w:hAnsi="Arial" w:cs="Arial"/>
            <w:bCs/>
            <w:sz w:val="24"/>
            <w:szCs w:val="24"/>
          </w:rPr>
          <w:t>1000 мм</w:t>
        </w:r>
      </w:smartTag>
      <w:r w:rsidRPr="007348F2">
        <w:rPr>
          <w:rFonts w:ascii="Arial" w:hAnsi="Arial" w:cs="Arial"/>
          <w:bCs/>
          <w:sz w:val="24"/>
          <w:szCs w:val="24"/>
        </w:rPr>
        <w:t xml:space="preserve"> и не менее </w:t>
      </w:r>
      <w:smartTag w:uri="urn:schemas-microsoft-com:office:smarttags" w:element="metricconverter">
        <w:smartTagPr>
          <w:attr w:name="ProductID" w:val="20 м"/>
        </w:smartTagPr>
        <w:r w:rsidRPr="007348F2">
          <w:rPr>
            <w:rFonts w:ascii="Arial" w:hAnsi="Arial" w:cs="Arial"/>
            <w:bCs/>
            <w:sz w:val="24"/>
            <w:szCs w:val="24"/>
          </w:rPr>
          <w:t>20 м</w:t>
        </w:r>
      </w:smartTag>
      <w:r w:rsidRPr="007348F2">
        <w:rPr>
          <w:rFonts w:ascii="Arial" w:hAnsi="Arial" w:cs="Arial"/>
          <w:bCs/>
          <w:sz w:val="24"/>
          <w:szCs w:val="24"/>
        </w:rPr>
        <w:t xml:space="preserve"> при диаметре водоводов более </w:t>
      </w:r>
      <w:smartTag w:uri="urn:schemas-microsoft-com:office:smarttags" w:element="metricconverter">
        <w:smartTagPr>
          <w:attr w:name="ProductID" w:val="1000 мм"/>
        </w:smartTagPr>
        <w:r w:rsidRPr="007348F2">
          <w:rPr>
            <w:rFonts w:ascii="Arial" w:hAnsi="Arial" w:cs="Arial"/>
            <w:bCs/>
            <w:sz w:val="24"/>
            <w:szCs w:val="24"/>
          </w:rPr>
          <w:t>1000 мм</w:t>
        </w:r>
      </w:smartTag>
      <w:r w:rsidRPr="007348F2">
        <w:rPr>
          <w:rFonts w:ascii="Arial" w:hAnsi="Arial" w:cs="Arial"/>
          <w:bCs/>
          <w:sz w:val="24"/>
          <w:szCs w:val="24"/>
        </w:rPr>
        <w:t>;</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б) при наличии грунтовых вод - не менее </w:t>
      </w:r>
      <w:smartTag w:uri="urn:schemas-microsoft-com:office:smarttags" w:element="metricconverter">
        <w:smartTagPr>
          <w:attr w:name="ProductID" w:val="50 м"/>
        </w:smartTagPr>
        <w:r w:rsidRPr="007348F2">
          <w:rPr>
            <w:rFonts w:ascii="Arial" w:hAnsi="Arial" w:cs="Arial"/>
            <w:bCs/>
            <w:sz w:val="24"/>
            <w:szCs w:val="24"/>
          </w:rPr>
          <w:t>50 м</w:t>
        </w:r>
      </w:smartTag>
      <w:r w:rsidRPr="007348F2">
        <w:rPr>
          <w:rFonts w:ascii="Arial" w:hAnsi="Arial" w:cs="Arial"/>
          <w:bCs/>
          <w:sz w:val="24"/>
          <w:szCs w:val="24"/>
        </w:rPr>
        <w:t xml:space="preserve"> вне зависимости от диаметра водоводов.</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4.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5. В пределах санитарно-защитной полосы водоводов должны отсутствовать источники загрязнения почвы и грунтовых вод.</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6.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E4033" w:rsidRPr="007348F2" w:rsidRDefault="002E4033" w:rsidP="002E4033">
      <w:pPr>
        <w:pStyle w:val="30"/>
        <w:rPr>
          <w:rFonts w:ascii="Arial" w:hAnsi="Arial" w:cs="Arial"/>
          <w:b w:val="0"/>
          <w:color w:val="auto"/>
          <w:sz w:val="24"/>
          <w:szCs w:val="24"/>
        </w:rPr>
      </w:pPr>
      <w:bookmarkStart w:id="228" w:name="_Toc4429809"/>
      <w:bookmarkStart w:id="229" w:name="_Toc4431021"/>
      <w:bookmarkStart w:id="230" w:name="_Toc42537104"/>
      <w:bookmarkStart w:id="231" w:name="_Toc115953394"/>
      <w:bookmarkStart w:id="232" w:name="_Toc185087256"/>
      <w:r w:rsidRPr="007348F2">
        <w:rPr>
          <w:rFonts w:ascii="Arial" w:hAnsi="Arial" w:cs="Arial"/>
          <w:b w:val="0"/>
          <w:color w:val="auto"/>
          <w:sz w:val="24"/>
          <w:szCs w:val="24"/>
        </w:rPr>
        <w:t xml:space="preserve">Статья 36. </w:t>
      </w:r>
      <w:bookmarkEnd w:id="228"/>
      <w:bookmarkEnd w:id="229"/>
      <w:bookmarkEnd w:id="230"/>
      <w:r w:rsidRPr="007348F2">
        <w:rPr>
          <w:rFonts w:ascii="Arial" w:hAnsi="Arial" w:cs="Arial"/>
          <w:b w:val="0"/>
          <w:color w:val="auto"/>
          <w:sz w:val="24"/>
          <w:szCs w:val="24"/>
        </w:rPr>
        <w:t>Санитарный разрыв от железных дорог</w:t>
      </w:r>
      <w:bookmarkEnd w:id="231"/>
      <w:bookmarkEnd w:id="232"/>
      <w:r w:rsidRPr="007348F2">
        <w:rPr>
          <w:rFonts w:ascii="Arial" w:hAnsi="Arial" w:cs="Arial"/>
          <w:b w:val="0"/>
          <w:color w:val="auto"/>
          <w:sz w:val="24"/>
          <w:szCs w:val="24"/>
        </w:rPr>
        <w:t xml:space="preserve"> </w:t>
      </w:r>
    </w:p>
    <w:p w:rsidR="002E4033" w:rsidRPr="007348F2" w:rsidRDefault="002E4033" w:rsidP="002E4033">
      <w:pPr>
        <w:keepNext/>
        <w:keepLines/>
        <w:rPr>
          <w:rFonts w:ascii="Arial" w:hAnsi="Arial" w:cs="Arial"/>
          <w:sz w:val="24"/>
          <w:szCs w:val="24"/>
        </w:rPr>
      </w:pPr>
      <w:proofErr w:type="gramStart"/>
      <w:r w:rsidRPr="007348F2">
        <w:rPr>
          <w:rFonts w:ascii="Arial" w:hAnsi="Arial" w:cs="Arial"/>
          <w:sz w:val="24"/>
          <w:szCs w:val="24"/>
        </w:rPr>
        <w:t>Согласно СанПиН 2.2.1/2.1.1.1200-03 "Санитарно-защитные зоны и санитарная классификация предприятий, сооружений и иных объектов" (с изменениями на 25 апреля 2014 года),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w:t>
      </w:r>
      <w:proofErr w:type="gramEnd"/>
      <w:r w:rsidRPr="007348F2">
        <w:rPr>
          <w:rFonts w:ascii="Arial" w:hAnsi="Arial" w:cs="Arial"/>
          <w:sz w:val="24"/>
          <w:szCs w:val="24"/>
        </w:rPr>
        <w:t xml:space="preserve"> нормативов (далее - санитарные разрывы). </w:t>
      </w:r>
    </w:p>
    <w:p w:rsidR="002E4033" w:rsidRPr="007348F2" w:rsidRDefault="002E4033" w:rsidP="002E4033">
      <w:pPr>
        <w:keepNext/>
        <w:keepLines/>
        <w:autoSpaceDE w:val="0"/>
        <w:autoSpaceDN w:val="0"/>
        <w:rPr>
          <w:rFonts w:ascii="Arial" w:hAnsi="Arial" w:cs="Arial"/>
          <w:bCs/>
          <w:sz w:val="24"/>
          <w:szCs w:val="24"/>
        </w:rPr>
      </w:pPr>
      <w:proofErr w:type="gramStart"/>
      <w:r w:rsidRPr="007348F2">
        <w:rPr>
          <w:rFonts w:ascii="Arial" w:hAnsi="Arial" w:cs="Arial"/>
          <w:bCs/>
          <w:sz w:val="24"/>
          <w:szCs w:val="24"/>
        </w:rPr>
        <w:t xml:space="preserve">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r w:rsidRPr="007348F2">
        <w:rPr>
          <w:rFonts w:ascii="Arial" w:eastAsia="Arial Unicode MS" w:hAnsi="Arial" w:cs="Arial"/>
          <w:sz w:val="24"/>
          <w:szCs w:val="24"/>
        </w:rPr>
        <w:t>(Согласно документу «Свод правил СП 42.13330.2016"Градостроительство.</w:t>
      </w:r>
      <w:proofErr w:type="gramEnd"/>
      <w:r w:rsidRPr="007348F2">
        <w:rPr>
          <w:rFonts w:ascii="Arial" w:eastAsia="Arial Unicode MS" w:hAnsi="Arial" w:cs="Arial"/>
          <w:sz w:val="24"/>
          <w:szCs w:val="24"/>
        </w:rPr>
        <w:t xml:space="preserve"> Планировка и застройка городских и сельских поселений" Актуализированная редакция СНиП 2.07.01-89, ст.8, п. 8.18, п.8.20. утв. приказом Министерства строительства и жилищно-коммунального хозяйства РФ от 30 декабря </w:t>
      </w:r>
      <w:smartTag w:uri="urn:schemas-microsoft-com:office:smarttags" w:element="metricconverter">
        <w:smartTagPr>
          <w:attr w:name="ProductID" w:val="2016 г"/>
        </w:smartTagPr>
        <w:r w:rsidRPr="007348F2">
          <w:rPr>
            <w:rFonts w:ascii="Arial" w:eastAsia="Arial Unicode MS" w:hAnsi="Arial" w:cs="Arial"/>
            <w:sz w:val="24"/>
            <w:szCs w:val="24"/>
          </w:rPr>
          <w:t>2016 г</w:t>
        </w:r>
      </w:smartTag>
      <w:r w:rsidRPr="007348F2">
        <w:rPr>
          <w:rFonts w:ascii="Arial" w:eastAsia="Arial Unicode MS" w:hAnsi="Arial" w:cs="Arial"/>
          <w:sz w:val="24"/>
          <w:szCs w:val="24"/>
        </w:rPr>
        <w:t>. N 1034/</w:t>
      </w:r>
      <w:proofErr w:type="spellStart"/>
      <w:proofErr w:type="gramStart"/>
      <w:r w:rsidRPr="007348F2">
        <w:rPr>
          <w:rFonts w:ascii="Arial" w:eastAsia="Arial Unicode MS" w:hAnsi="Arial" w:cs="Arial"/>
          <w:sz w:val="24"/>
          <w:szCs w:val="24"/>
        </w:rPr>
        <w:t>пр</w:t>
      </w:r>
      <w:proofErr w:type="spellEnd"/>
      <w:proofErr w:type="gramEnd"/>
      <w:r w:rsidRPr="007348F2">
        <w:rPr>
          <w:rFonts w:ascii="Arial" w:eastAsia="Arial Unicode MS" w:hAnsi="Arial" w:cs="Arial"/>
          <w:sz w:val="24"/>
          <w:szCs w:val="24"/>
        </w:rPr>
        <w:t xml:space="preserve">, с изменениями от 20 марта </w:t>
      </w:r>
      <w:smartTag w:uri="urn:schemas-microsoft-com:office:smarttags" w:element="metricconverter">
        <w:smartTagPr>
          <w:attr w:name="ProductID" w:val="2020 г"/>
        </w:smartTagPr>
        <w:r w:rsidRPr="007348F2">
          <w:rPr>
            <w:rFonts w:ascii="Arial" w:eastAsia="Arial Unicode MS" w:hAnsi="Arial" w:cs="Arial"/>
            <w:sz w:val="24"/>
            <w:szCs w:val="24"/>
          </w:rPr>
          <w:t>2020 г</w:t>
        </w:r>
      </w:smartTag>
      <w:r w:rsidRPr="007348F2">
        <w:rPr>
          <w:rFonts w:ascii="Arial" w:eastAsia="Arial Unicode MS" w:hAnsi="Arial" w:cs="Arial"/>
          <w:sz w:val="24"/>
          <w:szCs w:val="24"/>
        </w:rPr>
        <w:t>.):</w:t>
      </w:r>
    </w:p>
    <w:p w:rsidR="002E4033" w:rsidRPr="007348F2" w:rsidRDefault="002E4033" w:rsidP="002E4033">
      <w:pPr>
        <w:keepNext/>
        <w:keepLines/>
        <w:rPr>
          <w:rFonts w:ascii="Arial" w:eastAsia="Arial Unicode MS" w:hAnsi="Arial" w:cs="Arial"/>
          <w:sz w:val="24"/>
          <w:szCs w:val="24"/>
        </w:rPr>
      </w:pPr>
      <w:r w:rsidRPr="007348F2">
        <w:rPr>
          <w:rFonts w:ascii="Arial" w:hAnsi="Arial" w:cs="Arial"/>
          <w:sz w:val="24"/>
          <w:szCs w:val="24"/>
        </w:rPr>
        <w:lastRenderedPageBreak/>
        <w:t xml:space="preserve"> -жилую застройку необходимо отделять от железных дорог санитарным разрывом, значение которого определяется расчетом с учетом санитарных требований;</w:t>
      </w:r>
    </w:p>
    <w:p w:rsidR="002E4033" w:rsidRPr="007348F2" w:rsidRDefault="002E4033" w:rsidP="002E4033">
      <w:pPr>
        <w:keepNext/>
        <w:keepLines/>
        <w:ind w:firstLine="851"/>
        <w:rPr>
          <w:rFonts w:ascii="Arial" w:eastAsia="Arial Unicode MS" w:hAnsi="Arial" w:cs="Arial"/>
          <w:sz w:val="24"/>
          <w:szCs w:val="24"/>
        </w:rPr>
      </w:pPr>
      <w:r w:rsidRPr="007348F2">
        <w:rPr>
          <w:rFonts w:ascii="Arial" w:eastAsia="Arial Unicode MS" w:hAnsi="Arial" w:cs="Arial"/>
          <w:sz w:val="24"/>
          <w:szCs w:val="24"/>
        </w:rPr>
        <w:t xml:space="preserve">-новые сортировочные станции железных дорог общей сети следует размещать за пределами населённого пункта. </w:t>
      </w:r>
    </w:p>
    <w:p w:rsidR="002E4033" w:rsidRPr="007348F2" w:rsidRDefault="002E4033" w:rsidP="002E4033">
      <w:pPr>
        <w:keepNext/>
        <w:keepLines/>
        <w:ind w:firstLine="851"/>
        <w:rPr>
          <w:rFonts w:ascii="Arial" w:eastAsia="Arial Unicode MS" w:hAnsi="Arial" w:cs="Arial"/>
          <w:sz w:val="24"/>
          <w:szCs w:val="24"/>
        </w:rPr>
      </w:pPr>
      <w:r w:rsidRPr="007348F2">
        <w:rPr>
          <w:rFonts w:ascii="Arial" w:eastAsia="Arial Unicode MS" w:hAnsi="Arial" w:cs="Arial"/>
          <w:sz w:val="24"/>
          <w:szCs w:val="24"/>
        </w:rPr>
        <w:t xml:space="preserve">Расстояния от сортировочных станций до жилых и общественных зданий принимаются на основе расчета с учетом грузооборота, </w:t>
      </w:r>
      <w:proofErr w:type="spellStart"/>
      <w:r w:rsidRPr="007348F2">
        <w:rPr>
          <w:rFonts w:ascii="Arial" w:eastAsia="Arial Unicode MS" w:hAnsi="Arial" w:cs="Arial"/>
          <w:sz w:val="24"/>
          <w:szCs w:val="24"/>
        </w:rPr>
        <w:t>пожар</w:t>
      </w:r>
      <w:proofErr w:type="gramStart"/>
      <w:r w:rsidRPr="007348F2">
        <w:rPr>
          <w:rFonts w:ascii="Arial" w:eastAsia="Arial Unicode MS" w:hAnsi="Arial" w:cs="Arial"/>
          <w:sz w:val="24"/>
          <w:szCs w:val="24"/>
        </w:rPr>
        <w:t>о</w:t>
      </w:r>
      <w:proofErr w:type="spellEnd"/>
      <w:r w:rsidRPr="007348F2">
        <w:rPr>
          <w:rFonts w:ascii="Arial" w:eastAsia="Arial Unicode MS" w:hAnsi="Arial" w:cs="Arial"/>
          <w:sz w:val="24"/>
          <w:szCs w:val="24"/>
        </w:rPr>
        <w:t>-</w:t>
      </w:r>
      <w:proofErr w:type="gramEnd"/>
      <w:r w:rsidRPr="007348F2">
        <w:rPr>
          <w:rFonts w:ascii="Arial" w:eastAsia="Arial Unicode MS" w:hAnsi="Arial" w:cs="Arial"/>
          <w:sz w:val="24"/>
          <w:szCs w:val="24"/>
        </w:rPr>
        <w:t xml:space="preserve"> взрывоопасности перевозимых грузов, а также допустимых уровней шума и вибраций. </w:t>
      </w:r>
    </w:p>
    <w:p w:rsidR="002E4033" w:rsidRPr="007348F2" w:rsidRDefault="002E4033" w:rsidP="002E4033">
      <w:pPr>
        <w:keepNext/>
        <w:keepLines/>
        <w:ind w:firstLine="851"/>
        <w:rPr>
          <w:rFonts w:ascii="Arial" w:eastAsia="Arial Unicode MS" w:hAnsi="Arial" w:cs="Arial"/>
          <w:sz w:val="24"/>
          <w:szCs w:val="24"/>
        </w:rPr>
      </w:pPr>
      <w:r w:rsidRPr="007348F2">
        <w:rPr>
          <w:rFonts w:ascii="Arial" w:eastAsia="Arial Unicode MS" w:hAnsi="Arial" w:cs="Arial"/>
          <w:sz w:val="24"/>
          <w:szCs w:val="24"/>
        </w:rPr>
        <w:t>В санитарно-защитных зонах, вне полосы отвода железной дороги, допускается размещать:</w:t>
      </w:r>
    </w:p>
    <w:p w:rsidR="002E4033" w:rsidRPr="007348F2" w:rsidRDefault="002E4033" w:rsidP="002E4033">
      <w:pPr>
        <w:keepNext/>
        <w:keepLines/>
        <w:ind w:firstLine="851"/>
        <w:rPr>
          <w:rFonts w:ascii="Arial" w:eastAsia="Arial Unicode MS" w:hAnsi="Arial" w:cs="Arial"/>
          <w:sz w:val="24"/>
          <w:szCs w:val="24"/>
        </w:rPr>
      </w:pPr>
      <w:r w:rsidRPr="007348F2">
        <w:rPr>
          <w:rFonts w:ascii="Arial" w:eastAsia="Arial Unicode MS" w:hAnsi="Arial" w:cs="Arial"/>
          <w:sz w:val="24"/>
          <w:szCs w:val="24"/>
        </w:rPr>
        <w:t xml:space="preserve"> -автомобильные дороги, гаражи, стоянки автомобилей, склады, учреждения коммунально-бытового назначения.</w:t>
      </w:r>
    </w:p>
    <w:p w:rsidR="002E4033" w:rsidRPr="007348F2" w:rsidRDefault="002E4033" w:rsidP="002E4033">
      <w:pPr>
        <w:keepNext/>
        <w:keepLines/>
        <w:ind w:firstLine="851"/>
        <w:rPr>
          <w:rFonts w:ascii="Arial" w:eastAsia="Arial Unicode MS" w:hAnsi="Arial" w:cs="Arial"/>
          <w:sz w:val="24"/>
          <w:szCs w:val="24"/>
        </w:rPr>
      </w:pPr>
      <w:r w:rsidRPr="007348F2">
        <w:rPr>
          <w:rFonts w:ascii="Arial" w:eastAsia="Arial Unicode MS" w:hAnsi="Arial" w:cs="Arial"/>
          <w:sz w:val="24"/>
          <w:szCs w:val="24"/>
        </w:rPr>
        <w:t>Не менее 50% площади санитарно-защитной зоны должно быть озеленено.</w:t>
      </w:r>
    </w:p>
    <w:p w:rsidR="002E4033" w:rsidRPr="007348F2" w:rsidRDefault="002E4033" w:rsidP="002E4033">
      <w:pPr>
        <w:keepNext/>
        <w:keepLines/>
        <w:ind w:firstLine="510"/>
        <w:rPr>
          <w:rFonts w:ascii="Arial" w:eastAsia="Arial Unicode MS" w:hAnsi="Arial" w:cs="Arial"/>
          <w:bCs/>
          <w:sz w:val="24"/>
          <w:szCs w:val="24"/>
        </w:rPr>
      </w:pPr>
    </w:p>
    <w:p w:rsidR="002E4033" w:rsidRPr="007348F2" w:rsidRDefault="002E4033" w:rsidP="002E4033">
      <w:pPr>
        <w:pStyle w:val="21"/>
        <w:ind w:left="142"/>
        <w:rPr>
          <w:rFonts w:ascii="Arial" w:hAnsi="Arial" w:cs="Arial"/>
          <w:b w:val="0"/>
          <w:color w:val="auto"/>
        </w:rPr>
      </w:pPr>
      <w:bookmarkStart w:id="233" w:name="_Toc115953395"/>
      <w:bookmarkStart w:id="234" w:name="_Toc185087257"/>
      <w:r w:rsidRPr="007348F2">
        <w:rPr>
          <w:rFonts w:ascii="Arial" w:hAnsi="Arial" w:cs="Arial"/>
          <w:b w:val="0"/>
          <w:color w:val="auto"/>
        </w:rPr>
        <w:t>Глава III. Правовые режимы территорий, на которые не распространяется действие градостроительных регламентов</w:t>
      </w:r>
      <w:bookmarkEnd w:id="233"/>
      <w:bookmarkEnd w:id="234"/>
    </w:p>
    <w:p w:rsidR="002E4033" w:rsidRPr="007348F2" w:rsidRDefault="002E4033" w:rsidP="002E4033">
      <w:pPr>
        <w:pStyle w:val="30"/>
        <w:rPr>
          <w:rFonts w:ascii="Arial" w:hAnsi="Arial" w:cs="Arial"/>
          <w:b w:val="0"/>
          <w:color w:val="auto"/>
          <w:sz w:val="24"/>
          <w:szCs w:val="24"/>
        </w:rPr>
      </w:pPr>
      <w:bookmarkStart w:id="235" w:name="_Toc115953396"/>
      <w:bookmarkStart w:id="236" w:name="_Toc185087258"/>
      <w:r w:rsidRPr="007348F2">
        <w:rPr>
          <w:rFonts w:ascii="Arial" w:hAnsi="Arial" w:cs="Arial"/>
          <w:b w:val="0"/>
          <w:color w:val="auto"/>
          <w:sz w:val="24"/>
          <w:szCs w:val="24"/>
        </w:rPr>
        <w:t>Статья 37. Территория горного отвода</w:t>
      </w:r>
      <w:bookmarkEnd w:id="235"/>
      <w:bookmarkEnd w:id="236"/>
    </w:p>
    <w:p w:rsidR="002E4033" w:rsidRPr="007348F2" w:rsidRDefault="002E4033" w:rsidP="002E4033">
      <w:pPr>
        <w:pStyle w:val="1f8"/>
        <w:keepNext/>
        <w:keepLines/>
        <w:numPr>
          <w:ilvl w:val="0"/>
          <w:numId w:val="59"/>
        </w:numPr>
        <w:spacing w:after="0" w:line="240" w:lineRule="auto"/>
        <w:rPr>
          <w:rFonts w:ascii="Arial" w:hAnsi="Arial" w:cs="Arial"/>
          <w:sz w:val="24"/>
          <w:szCs w:val="24"/>
        </w:rPr>
      </w:pPr>
      <w:r w:rsidRPr="007348F2">
        <w:rPr>
          <w:rFonts w:ascii="Arial" w:hAnsi="Arial" w:cs="Arial"/>
          <w:sz w:val="24"/>
          <w:szCs w:val="24"/>
        </w:rPr>
        <w:t>Закон РФ от 21.02.1992г. №2395-1 «О недрах» Основные права и обязанности пользователя недр</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Пользователь недр имеет право:</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 использовать предоставленных ему участок недр для любой формы предпринимательской или иной деятельности, соответствующей цели, обозначенной в лицензии или в соглашении о разделе продукции;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2) самостоятельно выбирать формы этой деятельности, не противоречащие действующему законодательству;</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 3) использовать результаты своей деятельности, в том числе добытое минеральное сырье, в соответствии с лицензией или соглашением о разделе </w:t>
      </w:r>
      <w:r w:rsidRPr="007348F2">
        <w:rPr>
          <w:rFonts w:ascii="Arial" w:hAnsi="Arial" w:cs="Arial"/>
          <w:sz w:val="24"/>
          <w:szCs w:val="24"/>
        </w:rPr>
        <w:t>продукции</w:t>
      </w:r>
      <w:r w:rsidRPr="007348F2">
        <w:rPr>
          <w:rFonts w:ascii="Arial" w:hAnsi="Arial" w:cs="Arial"/>
          <w:bCs/>
          <w:sz w:val="24"/>
          <w:szCs w:val="24"/>
        </w:rPr>
        <w:t xml:space="preserve"> и действующим законодательством;</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4) использовать отходы своего горнодобывающего и связанных с ним перерабатывающих производств, если иное не оговорено в лицензии или в соглашении о разделе продукции;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 xml:space="preserve">5) ограничивать застройку площадей залегания полезных </w:t>
      </w:r>
      <w:proofErr w:type="gramStart"/>
      <w:r w:rsidRPr="007348F2">
        <w:rPr>
          <w:rFonts w:ascii="Arial" w:hAnsi="Arial" w:cs="Arial"/>
          <w:bCs/>
          <w:sz w:val="24"/>
          <w:szCs w:val="24"/>
        </w:rPr>
        <w:t>ископаемых</w:t>
      </w:r>
      <w:proofErr w:type="gramEnd"/>
      <w:r w:rsidRPr="007348F2">
        <w:rPr>
          <w:rFonts w:ascii="Arial" w:hAnsi="Arial" w:cs="Arial"/>
          <w:bCs/>
          <w:sz w:val="24"/>
          <w:szCs w:val="24"/>
        </w:rPr>
        <w:t xml:space="preserve"> в границах предоставленного ему горного отвода;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6) проводить без дополнительных разрешений геологическое изучение недр за счет собственных сре</w:t>
      </w:r>
      <w:proofErr w:type="gramStart"/>
      <w:r w:rsidRPr="007348F2">
        <w:rPr>
          <w:rFonts w:ascii="Arial" w:hAnsi="Arial" w:cs="Arial"/>
          <w:bCs/>
          <w:sz w:val="24"/>
          <w:szCs w:val="24"/>
        </w:rPr>
        <w:t>дств в гр</w:t>
      </w:r>
      <w:proofErr w:type="gramEnd"/>
      <w:r w:rsidRPr="007348F2">
        <w:rPr>
          <w:rFonts w:ascii="Arial" w:hAnsi="Arial" w:cs="Arial"/>
          <w:bCs/>
          <w:sz w:val="24"/>
          <w:szCs w:val="24"/>
        </w:rPr>
        <w:t>аницах горного отвода, предоставленного ему в соответствии с лицензией или соглашением о разделе продукции;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7) обращаться в органы, предоставившие лицензию, по поводу пересмотра условий лицензии при возникновении обстоятельств, существенно отличающихся от тех, при которых лицензия была предоставлена.</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Пользователь недр обязан обеспечить:</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 соблюдение требований законодательства, а также утвержденных в установленном порядке стандартов (норм, правил) по технологии ведения работ, связанных с пользованием недрами, и при первичной переработке минерального сырья;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2) соблюдение требований технических проектов, планов и схем развития горных работ, недопущение сверхнормативных потерь, разубоживания и выборочной отработки полезных ископаемых;</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3) ведение геологической, маркшейдерской и иной документации в процессе всех видов пользования недрами и ее сохранность;</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lastRenderedPageBreak/>
        <w:t>4) представление геологической информации в федеральный и соответствующий территориальный фонды геологической информации;</w:t>
      </w:r>
    </w:p>
    <w:p w:rsidR="002E4033" w:rsidRPr="007348F2" w:rsidRDefault="002E4033" w:rsidP="002E4033">
      <w:pPr>
        <w:keepNext/>
        <w:keepLines/>
        <w:rPr>
          <w:rFonts w:ascii="Arial" w:hAnsi="Arial" w:cs="Arial"/>
          <w:bCs/>
          <w:sz w:val="24"/>
          <w:szCs w:val="24"/>
        </w:rPr>
      </w:pPr>
      <w:proofErr w:type="gramStart"/>
      <w:r w:rsidRPr="007348F2">
        <w:rPr>
          <w:rFonts w:ascii="Arial" w:hAnsi="Arial" w:cs="Arial"/>
          <w:bCs/>
          <w:sz w:val="24"/>
          <w:szCs w:val="24"/>
        </w:rPr>
        <w:t>5) представление достоверных данных о разведанных, извлекаемых и оставляемых в недрах запасах полезных ископаемых, содержащихся в них компонентах, об использовании недр в целях, не связанных с добычей полезных ископаемых, в федеральный и соответствующий территориальный фонды геологической информации, в органы государственной статистики;</w:t>
      </w:r>
      <w:proofErr w:type="gramEnd"/>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6) безопасное ведение работ, связанных с пользованием недрами;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7) соблюдение утвержденных в установленном порядке стандартов (норм, правил), регламентирующих условия охраны недр, атмосферного воздуха, земель, лесов, водных объектов, а также зданий и сооружений от вредного влияния работ, связанных с пользованием недрами;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8)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9) сохранность разведочных горных выработок и буровых скважин, которые могут быть использованы при разработке месторождений и (или) в иных хозяйственных целях; ликвидацию в установленном порядке горных выработок и буровых скважин, не подлежащих использованию;</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10) выполнение условий, установленных лицензией или соглашением о разделе продукции, своевременное и правильное внесение платежей за пользование недрами.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К пользователям недр или привлекаемым ими для пользования недрами другим юридическим и физическим лицам предъявляются требования о наличии специальной квалификации и опыта, подтвержденных государственной лицензией (свидетельством, дипломом) на проведение соответствующего вида деятельности: геологической съемки, поисков, разведки, разных способов добычи полезных ископаемых, строительства и эксплуатации подземных сооружений, других видов пользования недрами.</w:t>
      </w:r>
    </w:p>
    <w:p w:rsidR="002E4033" w:rsidRPr="007348F2" w:rsidRDefault="002E4033" w:rsidP="002E4033">
      <w:pPr>
        <w:pStyle w:val="1f8"/>
        <w:keepNext/>
        <w:keepLines/>
        <w:numPr>
          <w:ilvl w:val="0"/>
          <w:numId w:val="59"/>
        </w:numPr>
        <w:spacing w:after="0" w:line="240" w:lineRule="auto"/>
        <w:rPr>
          <w:rFonts w:ascii="Arial" w:hAnsi="Arial" w:cs="Arial"/>
          <w:sz w:val="24"/>
          <w:szCs w:val="24"/>
        </w:rPr>
      </w:pPr>
      <w:r w:rsidRPr="007348F2">
        <w:rPr>
          <w:rFonts w:ascii="Arial" w:hAnsi="Arial" w:cs="Arial"/>
          <w:sz w:val="24"/>
          <w:szCs w:val="24"/>
        </w:rPr>
        <w:t>Условия застройки площадей залегания полезных ископаемых</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t>Застройка площадей залегания полезных ископаемых, а также размещение в местах их залегания подземных сооружений допускается с разрешения федерального органа управления государственным фондом недр или его территориального органа. Разрешение на строительство объектов, строительство, реконструкция или капитальный ремонт которых планируется в целях выполнения работ, связанных с пользованием недрами, в соответствии с лицензией на пользование недрами и проектом проведения указанных работ выдается федеральным органом управления государственным фондом недр или его территориальным органом.</w:t>
      </w:r>
    </w:p>
    <w:p w:rsidR="002E4033" w:rsidRPr="007348F2" w:rsidRDefault="002E4033" w:rsidP="002E4033">
      <w:pPr>
        <w:keepNext/>
        <w:keepLines/>
        <w:rPr>
          <w:rFonts w:ascii="Arial" w:hAnsi="Arial" w:cs="Arial"/>
          <w:bCs/>
          <w:sz w:val="24"/>
          <w:szCs w:val="24"/>
        </w:rPr>
      </w:pPr>
      <w:r w:rsidRPr="007348F2">
        <w:rPr>
          <w:rFonts w:ascii="Arial" w:hAnsi="Arial" w:cs="Arial"/>
          <w:bCs/>
          <w:sz w:val="24"/>
          <w:szCs w:val="24"/>
        </w:rPr>
        <w:lastRenderedPageBreak/>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bookmarkStart w:id="237" w:name="статья_45"/>
      <w:bookmarkStart w:id="238" w:name="_Статья_45._"/>
      <w:bookmarkStart w:id="239" w:name="_Toc340210626"/>
      <w:bookmarkStart w:id="240" w:name="_Toc501540040"/>
      <w:bookmarkEnd w:id="237"/>
      <w:bookmarkEnd w:id="238"/>
    </w:p>
    <w:p w:rsidR="002E4033" w:rsidRPr="007348F2" w:rsidRDefault="002E4033" w:rsidP="002E4033">
      <w:pPr>
        <w:pStyle w:val="30"/>
        <w:rPr>
          <w:rFonts w:ascii="Arial" w:hAnsi="Arial" w:cs="Arial"/>
          <w:b w:val="0"/>
          <w:color w:val="auto"/>
          <w:sz w:val="24"/>
          <w:szCs w:val="24"/>
        </w:rPr>
      </w:pPr>
      <w:bookmarkStart w:id="241" w:name="статья_46"/>
      <w:bookmarkStart w:id="242" w:name="_Статья_46._Зона"/>
      <w:bookmarkStart w:id="243" w:name="_Toc42537107"/>
      <w:bookmarkStart w:id="244" w:name="_Toc115953397"/>
      <w:bookmarkStart w:id="245" w:name="_Toc185087259"/>
      <w:bookmarkEnd w:id="241"/>
      <w:bookmarkEnd w:id="242"/>
      <w:r w:rsidRPr="007348F2">
        <w:rPr>
          <w:rFonts w:ascii="Arial" w:hAnsi="Arial" w:cs="Arial"/>
          <w:b w:val="0"/>
          <w:color w:val="auto"/>
          <w:sz w:val="24"/>
          <w:szCs w:val="24"/>
        </w:rPr>
        <w:t xml:space="preserve">Статья 38. </w:t>
      </w:r>
      <w:bookmarkEnd w:id="239"/>
      <w:r w:rsidRPr="007348F2">
        <w:rPr>
          <w:rFonts w:ascii="Arial" w:hAnsi="Arial" w:cs="Arial"/>
          <w:b w:val="0"/>
          <w:color w:val="auto"/>
          <w:sz w:val="24"/>
          <w:szCs w:val="24"/>
        </w:rPr>
        <w:t>Территория полосы отвода железной дороги</w:t>
      </w:r>
      <w:bookmarkEnd w:id="240"/>
      <w:bookmarkEnd w:id="243"/>
      <w:bookmarkEnd w:id="244"/>
      <w:bookmarkEnd w:id="245"/>
    </w:p>
    <w:p w:rsidR="002E4033" w:rsidRPr="007348F2" w:rsidRDefault="002E4033" w:rsidP="002E4033">
      <w:pPr>
        <w:keepNext/>
        <w:keepLines/>
        <w:autoSpaceDE w:val="0"/>
        <w:autoSpaceDN w:val="0"/>
        <w:adjustRightInd w:val="0"/>
        <w:rPr>
          <w:rFonts w:ascii="Arial" w:hAnsi="Arial" w:cs="Arial"/>
          <w:sz w:val="24"/>
          <w:szCs w:val="24"/>
        </w:rPr>
      </w:pPr>
      <w:r w:rsidRPr="007348F2">
        <w:rPr>
          <w:rFonts w:ascii="Arial" w:hAnsi="Arial" w:cs="Arial"/>
          <w:sz w:val="24"/>
          <w:szCs w:val="24"/>
        </w:rPr>
        <w:t xml:space="preserve">Порядок установления и использования полос отвода и охранных </w:t>
      </w:r>
      <w:proofErr w:type="gramStart"/>
      <w:r w:rsidRPr="007348F2">
        <w:rPr>
          <w:rFonts w:ascii="Arial" w:hAnsi="Arial" w:cs="Arial"/>
          <w:sz w:val="24"/>
          <w:szCs w:val="24"/>
        </w:rPr>
        <w:t>зон</w:t>
      </w:r>
      <w:proofErr w:type="gramEnd"/>
      <w:r w:rsidRPr="007348F2">
        <w:rPr>
          <w:rFonts w:ascii="Arial" w:hAnsi="Arial" w:cs="Arial"/>
          <w:sz w:val="24"/>
          <w:szCs w:val="24"/>
        </w:rPr>
        <w:t xml:space="preserve"> железных дорог определяется Постановлением Правительства РФ от 12.10.2006 г. № 611.</w:t>
      </w:r>
    </w:p>
    <w:p w:rsidR="002E4033" w:rsidRPr="007348F2" w:rsidRDefault="002E4033" w:rsidP="002E4033">
      <w:pPr>
        <w:keepNext/>
        <w:keepLines/>
        <w:autoSpaceDE w:val="0"/>
        <w:autoSpaceDN w:val="0"/>
        <w:adjustRightInd w:val="0"/>
        <w:rPr>
          <w:rFonts w:ascii="Arial" w:hAnsi="Arial" w:cs="Arial"/>
          <w:sz w:val="24"/>
          <w:szCs w:val="24"/>
        </w:rPr>
      </w:pPr>
      <w:r w:rsidRPr="007348F2">
        <w:rPr>
          <w:rFonts w:ascii="Arial" w:hAnsi="Arial" w:cs="Arial"/>
          <w:sz w:val="24"/>
          <w:szCs w:val="24"/>
        </w:rPr>
        <w:t>Разрешается:</w:t>
      </w:r>
    </w:p>
    <w:p w:rsidR="002E4033" w:rsidRPr="007348F2" w:rsidRDefault="002E4033" w:rsidP="002E4033">
      <w:pPr>
        <w:keepNext/>
        <w:keepLines/>
        <w:autoSpaceDE w:val="0"/>
        <w:autoSpaceDN w:val="0"/>
        <w:adjustRightInd w:val="0"/>
        <w:rPr>
          <w:rFonts w:ascii="Arial" w:hAnsi="Arial" w:cs="Arial"/>
          <w:sz w:val="24"/>
          <w:szCs w:val="24"/>
        </w:rPr>
      </w:pPr>
      <w:r w:rsidRPr="007348F2">
        <w:rPr>
          <w:rFonts w:ascii="Arial" w:hAnsi="Arial" w:cs="Arial"/>
          <w:sz w:val="24"/>
          <w:szCs w:val="24"/>
        </w:rPr>
        <w:t>- размещать в границах полосы отвода на условиях договора на откосах выемок, постоянных заборах, строениях, устройствах и других объектах железнодорожного транспорта наружную рекламу. Такая реклама должна соответствовать требованиям, установленным законодательством Российской Федерации, и не угрожать безопасности движения и эксплуатации железнодорожного транспорта.</w:t>
      </w:r>
    </w:p>
    <w:p w:rsidR="002E4033" w:rsidRPr="007348F2" w:rsidRDefault="002E4033" w:rsidP="002E4033">
      <w:pPr>
        <w:keepNext/>
        <w:keepLines/>
        <w:autoSpaceDE w:val="0"/>
        <w:autoSpaceDN w:val="0"/>
        <w:adjustRightInd w:val="0"/>
        <w:rPr>
          <w:rFonts w:ascii="Arial" w:hAnsi="Arial" w:cs="Arial"/>
          <w:sz w:val="24"/>
          <w:szCs w:val="24"/>
        </w:rPr>
      </w:pPr>
      <w:r w:rsidRPr="007348F2">
        <w:rPr>
          <w:rFonts w:ascii="Arial" w:hAnsi="Arial" w:cs="Arial"/>
          <w:sz w:val="24"/>
          <w:szCs w:val="24"/>
        </w:rPr>
        <w:t>- включать земельные участки (их части), расположенные вдоль полосы отвода, в границы охранной зоны железных дорог в случае прохождения железнодорожных путей:</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 xml:space="preserve">а) в местах, подверженных снежным обвалам (лавинам), оползням, размывам, селевым потокам, </w:t>
      </w:r>
      <w:proofErr w:type="spellStart"/>
      <w:r w:rsidRPr="007348F2">
        <w:rPr>
          <w:rFonts w:ascii="Arial" w:hAnsi="Arial" w:cs="Arial"/>
          <w:sz w:val="24"/>
          <w:szCs w:val="24"/>
        </w:rPr>
        <w:t>оврагообразованию</w:t>
      </w:r>
      <w:proofErr w:type="spellEnd"/>
      <w:r w:rsidRPr="007348F2">
        <w:rPr>
          <w:rFonts w:ascii="Arial" w:hAnsi="Arial" w:cs="Arial"/>
          <w:sz w:val="24"/>
          <w:szCs w:val="24"/>
        </w:rPr>
        <w:t xml:space="preserve">, </w:t>
      </w:r>
      <w:proofErr w:type="spellStart"/>
      <w:r w:rsidRPr="007348F2">
        <w:rPr>
          <w:rFonts w:ascii="Arial" w:hAnsi="Arial" w:cs="Arial"/>
          <w:sz w:val="24"/>
          <w:szCs w:val="24"/>
        </w:rPr>
        <w:t>карстообразованию</w:t>
      </w:r>
      <w:proofErr w:type="spellEnd"/>
      <w:r w:rsidRPr="007348F2">
        <w:rPr>
          <w:rFonts w:ascii="Arial" w:hAnsi="Arial" w:cs="Arial"/>
          <w:sz w:val="24"/>
          <w:szCs w:val="24"/>
        </w:rPr>
        <w:t xml:space="preserve"> и другим опасным геологическим воздействиям;</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б) в районах подвижных песков;</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в) по лесам, выполняющим функции защитных лесонасаждений, в том числе по лесам в поймах рек и вдоль поверхностных водных объектов;</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 xml:space="preserve">г) по лесам, где сплошная вырубка древостоя отражается на устойчивости склонов гор и </w:t>
      </w:r>
      <w:proofErr w:type="gramStart"/>
      <w:r w:rsidRPr="007348F2">
        <w:rPr>
          <w:rFonts w:ascii="Arial" w:hAnsi="Arial" w:cs="Arial"/>
          <w:sz w:val="24"/>
          <w:szCs w:val="24"/>
        </w:rPr>
        <w:t>холмов</w:t>
      </w:r>
      <w:proofErr w:type="gramEnd"/>
      <w:r w:rsidRPr="007348F2">
        <w:rPr>
          <w:rFonts w:ascii="Arial" w:hAnsi="Arial" w:cs="Arial"/>
          <w:sz w:val="24"/>
          <w:szCs w:val="24"/>
        </w:rPr>
        <w:t xml:space="preserve">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 размещать инженерные коммуникации, линии электропередачи, связи, магистральных газо-, нефтепроводов и других линейных сооружений в границах полосы отвода только по согласованию с заинтересованной организацией.</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Требуется:</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 xml:space="preserve">- отделять границу полосы отвода от опушки естественного леса противопожарной опашкой шириной от 3 до </w:t>
      </w:r>
      <w:smartTag w:uri="urn:schemas-microsoft-com:office:smarttags" w:element="metricconverter">
        <w:smartTagPr>
          <w:attr w:name="ProductID" w:val="5 метров"/>
        </w:smartTagPr>
        <w:r w:rsidRPr="007348F2">
          <w:rPr>
            <w:rFonts w:ascii="Arial" w:hAnsi="Arial" w:cs="Arial"/>
            <w:sz w:val="24"/>
            <w:szCs w:val="24"/>
          </w:rPr>
          <w:t>5 метров</w:t>
        </w:r>
      </w:smartTag>
      <w:r w:rsidRPr="007348F2">
        <w:rPr>
          <w:rFonts w:ascii="Arial" w:hAnsi="Arial" w:cs="Arial"/>
          <w:sz w:val="24"/>
          <w:szCs w:val="24"/>
        </w:rPr>
        <w:t xml:space="preserve"> или минерализованной полосой шириной не менее </w:t>
      </w:r>
      <w:smartTag w:uri="urn:schemas-microsoft-com:office:smarttags" w:element="metricconverter">
        <w:smartTagPr>
          <w:attr w:name="ProductID" w:val="3 метров"/>
        </w:smartTagPr>
        <w:r w:rsidRPr="007348F2">
          <w:rPr>
            <w:rFonts w:ascii="Arial" w:hAnsi="Arial" w:cs="Arial"/>
            <w:sz w:val="24"/>
            <w:szCs w:val="24"/>
          </w:rPr>
          <w:t>3 метров</w:t>
        </w:r>
      </w:smartTag>
      <w:r w:rsidRPr="007348F2">
        <w:rPr>
          <w:rFonts w:ascii="Arial" w:hAnsi="Arial" w:cs="Arial"/>
          <w:sz w:val="24"/>
          <w:szCs w:val="24"/>
        </w:rPr>
        <w:t>.</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Запрещается:</w:t>
      </w:r>
    </w:p>
    <w:p w:rsidR="002E4033" w:rsidRPr="007348F2" w:rsidRDefault="002E4033" w:rsidP="002E4033">
      <w:pPr>
        <w:keepNext/>
        <w:keepLines/>
        <w:autoSpaceDE w:val="0"/>
        <w:autoSpaceDN w:val="0"/>
        <w:adjustRightInd w:val="0"/>
        <w:ind w:left="426"/>
        <w:rPr>
          <w:rFonts w:ascii="Arial" w:hAnsi="Arial" w:cs="Arial"/>
          <w:sz w:val="24"/>
          <w:szCs w:val="24"/>
        </w:rPr>
      </w:pPr>
      <w:r w:rsidRPr="007348F2">
        <w:rPr>
          <w:rFonts w:ascii="Arial" w:hAnsi="Arial" w:cs="Arial"/>
          <w:sz w:val="24"/>
          <w:szCs w:val="24"/>
        </w:rPr>
        <w:t>- размещение капитальных зданий и сооружений, многолетних насаждений и других объектов, ухудшающих видимость железнодорожного пути и создающих угрозу безопасности движения и эксплуатации железнодорожного транспорта;</w:t>
      </w:r>
    </w:p>
    <w:p w:rsidR="002E4033" w:rsidRPr="007348F2" w:rsidRDefault="002E4033" w:rsidP="002E4033">
      <w:pPr>
        <w:keepNext/>
        <w:keepLines/>
        <w:autoSpaceDE w:val="0"/>
        <w:autoSpaceDN w:val="0"/>
        <w:adjustRightInd w:val="0"/>
        <w:ind w:left="426" w:right="-284"/>
        <w:rPr>
          <w:rFonts w:ascii="Arial" w:hAnsi="Arial" w:cs="Arial"/>
          <w:sz w:val="24"/>
          <w:szCs w:val="24"/>
        </w:rPr>
      </w:pPr>
      <w:r w:rsidRPr="007348F2">
        <w:rPr>
          <w:rFonts w:ascii="Arial" w:hAnsi="Arial" w:cs="Arial"/>
          <w:sz w:val="24"/>
          <w:szCs w:val="24"/>
        </w:rPr>
        <w:t>- размещение в местах расположения водопроводных и канализационных сетей, водозаборных сооружений и других инженерных коммуникаций каких-либо зданий и сооружений, проведение сельскохозяйственных работ;</w:t>
      </w:r>
    </w:p>
    <w:p w:rsidR="002E4033" w:rsidRPr="007348F2" w:rsidRDefault="002E4033" w:rsidP="002E4033">
      <w:pPr>
        <w:keepNext/>
        <w:keepLines/>
        <w:autoSpaceDE w:val="0"/>
        <w:autoSpaceDN w:val="0"/>
        <w:adjustRightInd w:val="0"/>
        <w:ind w:left="426" w:right="-284"/>
        <w:rPr>
          <w:rFonts w:ascii="Arial" w:hAnsi="Arial" w:cs="Arial"/>
          <w:sz w:val="24"/>
          <w:szCs w:val="24"/>
        </w:rPr>
      </w:pPr>
      <w:r w:rsidRPr="007348F2">
        <w:rPr>
          <w:rFonts w:ascii="Arial" w:hAnsi="Arial" w:cs="Arial"/>
          <w:sz w:val="24"/>
          <w:szCs w:val="24"/>
        </w:rPr>
        <w:t>- допускать в местах прилегания к сельскохозяйственным угодьям разрастание сорной травянистой и древесно-кустарниковой растительности;</w:t>
      </w:r>
    </w:p>
    <w:p w:rsidR="002E4033" w:rsidRPr="007348F2" w:rsidRDefault="002E4033" w:rsidP="002E4033">
      <w:pPr>
        <w:keepNext/>
        <w:keepLines/>
        <w:autoSpaceDE w:val="0"/>
        <w:autoSpaceDN w:val="0"/>
        <w:adjustRightInd w:val="0"/>
        <w:ind w:left="426" w:right="-284"/>
        <w:rPr>
          <w:rFonts w:ascii="Arial" w:hAnsi="Arial" w:cs="Arial"/>
          <w:sz w:val="24"/>
          <w:szCs w:val="24"/>
        </w:rPr>
      </w:pPr>
      <w:r w:rsidRPr="007348F2">
        <w:rPr>
          <w:rFonts w:ascii="Arial" w:hAnsi="Arial" w:cs="Arial"/>
          <w:sz w:val="24"/>
          <w:szCs w:val="24"/>
        </w:rPr>
        <w:lastRenderedPageBreak/>
        <w:t>- допускать в местах прилегания к лесным массивам скопление сухостоя, валежника, порубочных остатков и других горючих материалов.</w:t>
      </w:r>
    </w:p>
    <w:p w:rsidR="002E4033" w:rsidRPr="007348F2" w:rsidRDefault="002E4033" w:rsidP="002E4033">
      <w:pPr>
        <w:keepNext/>
        <w:keepLines/>
        <w:autoSpaceDE w:val="0"/>
        <w:autoSpaceDN w:val="0"/>
        <w:adjustRightInd w:val="0"/>
        <w:ind w:left="426" w:right="-284"/>
        <w:rPr>
          <w:rFonts w:ascii="Arial" w:hAnsi="Arial" w:cs="Arial"/>
          <w:sz w:val="24"/>
          <w:szCs w:val="24"/>
        </w:rPr>
      </w:pPr>
      <w:r w:rsidRPr="007348F2">
        <w:rPr>
          <w:rFonts w:ascii="Arial" w:hAnsi="Arial" w:cs="Arial"/>
          <w:sz w:val="24"/>
          <w:szCs w:val="24"/>
        </w:rPr>
        <w:t>Устанавливаются запреты или ограничения в границах охранных зон в целях обеспечения безопасности движения и эксплуатации железнодорожного транспорта на осуществление следующих видов деятельности:</w:t>
      </w:r>
    </w:p>
    <w:p w:rsidR="002E4033" w:rsidRPr="007348F2" w:rsidRDefault="002E4033" w:rsidP="002E4033">
      <w:pPr>
        <w:keepNext/>
        <w:keepLines/>
        <w:autoSpaceDE w:val="0"/>
        <w:autoSpaceDN w:val="0"/>
        <w:adjustRightInd w:val="0"/>
        <w:ind w:left="426" w:right="-284"/>
        <w:rPr>
          <w:rFonts w:ascii="Arial" w:hAnsi="Arial" w:cs="Arial"/>
          <w:sz w:val="24"/>
          <w:szCs w:val="24"/>
        </w:rPr>
      </w:pPr>
      <w:proofErr w:type="gramStart"/>
      <w:r w:rsidRPr="007348F2">
        <w:rPr>
          <w:rFonts w:ascii="Arial" w:hAnsi="Arial" w:cs="Arial"/>
          <w:sz w:val="24"/>
          <w:szCs w:val="24"/>
        </w:rPr>
        <w:t>-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roofErr w:type="gramEnd"/>
    </w:p>
    <w:p w:rsidR="002E4033" w:rsidRPr="007348F2" w:rsidRDefault="00F8779E" w:rsidP="002E4033">
      <w:pPr>
        <w:keepNext/>
        <w:keepLines/>
        <w:tabs>
          <w:tab w:val="left" w:pos="7950"/>
        </w:tabs>
        <w:autoSpaceDE w:val="0"/>
        <w:autoSpaceDN w:val="0"/>
        <w:adjustRightInd w:val="0"/>
        <w:ind w:left="426" w:right="-284"/>
        <w:rPr>
          <w:rFonts w:ascii="Arial" w:hAnsi="Arial" w:cs="Arial"/>
          <w:sz w:val="24"/>
          <w:szCs w:val="24"/>
        </w:rPr>
      </w:pPr>
      <w:r>
        <w:rPr>
          <w:rFonts w:ascii="Arial" w:hAnsi="Arial" w:cs="Arial"/>
          <w:sz w:val="24"/>
          <w:szCs w:val="24"/>
        </w:rPr>
        <w:t>- распашка земель;</w:t>
      </w:r>
    </w:p>
    <w:p w:rsidR="002E4033" w:rsidRPr="007348F2" w:rsidRDefault="002E4033" w:rsidP="002E4033">
      <w:pPr>
        <w:keepNext/>
        <w:keepLines/>
        <w:autoSpaceDE w:val="0"/>
        <w:autoSpaceDN w:val="0"/>
        <w:adjustRightInd w:val="0"/>
        <w:ind w:left="426" w:right="-284"/>
        <w:rPr>
          <w:rFonts w:ascii="Arial" w:hAnsi="Arial" w:cs="Arial"/>
          <w:sz w:val="24"/>
          <w:szCs w:val="24"/>
        </w:rPr>
      </w:pPr>
      <w:r w:rsidRPr="007348F2">
        <w:rPr>
          <w:rFonts w:ascii="Arial" w:hAnsi="Arial" w:cs="Arial"/>
          <w:sz w:val="24"/>
          <w:szCs w:val="24"/>
        </w:rPr>
        <w:t>- выпас скота;</w:t>
      </w:r>
    </w:p>
    <w:p w:rsidR="002E4033" w:rsidRPr="007348F2" w:rsidRDefault="002E4033" w:rsidP="002E4033">
      <w:pPr>
        <w:keepNext/>
        <w:keepLines/>
        <w:autoSpaceDE w:val="0"/>
        <w:autoSpaceDN w:val="0"/>
        <w:adjustRightInd w:val="0"/>
        <w:ind w:left="426" w:right="-284"/>
        <w:rPr>
          <w:rFonts w:ascii="Arial" w:hAnsi="Arial" w:cs="Arial"/>
          <w:sz w:val="24"/>
          <w:szCs w:val="24"/>
        </w:rPr>
      </w:pPr>
      <w:r w:rsidRPr="007348F2">
        <w:rPr>
          <w:rFonts w:ascii="Arial" w:hAnsi="Arial" w:cs="Arial"/>
          <w:sz w:val="24"/>
          <w:szCs w:val="24"/>
        </w:rPr>
        <w:t>- выпуск поверхностных и хозяйственно-бытовых вод.</w:t>
      </w:r>
    </w:p>
    <w:p w:rsidR="002E4033" w:rsidRPr="007348F2" w:rsidRDefault="002E4033" w:rsidP="002E4033">
      <w:pPr>
        <w:pStyle w:val="30"/>
        <w:rPr>
          <w:rFonts w:ascii="Arial" w:hAnsi="Arial" w:cs="Arial"/>
          <w:b w:val="0"/>
          <w:color w:val="auto"/>
          <w:sz w:val="24"/>
          <w:szCs w:val="24"/>
        </w:rPr>
      </w:pPr>
      <w:bookmarkStart w:id="246" w:name="_Toc115953399"/>
      <w:bookmarkStart w:id="247" w:name="_Toc185087260"/>
      <w:r w:rsidRPr="007348F2">
        <w:rPr>
          <w:rFonts w:ascii="Arial" w:hAnsi="Arial" w:cs="Arial"/>
          <w:b w:val="0"/>
          <w:color w:val="auto"/>
          <w:sz w:val="24"/>
          <w:szCs w:val="24"/>
        </w:rPr>
        <w:t xml:space="preserve">Статья 39. Территории </w:t>
      </w:r>
      <w:bookmarkEnd w:id="246"/>
      <w:r w:rsidRPr="007348F2">
        <w:rPr>
          <w:rFonts w:ascii="Arial" w:hAnsi="Arial" w:cs="Arial"/>
          <w:b w:val="0"/>
          <w:color w:val="auto"/>
          <w:sz w:val="24"/>
          <w:szCs w:val="24"/>
        </w:rPr>
        <w:t>акваторий</w:t>
      </w:r>
      <w:bookmarkEnd w:id="247"/>
    </w:p>
    <w:p w:rsidR="002E4033" w:rsidRPr="007348F2" w:rsidRDefault="002E4033" w:rsidP="002E4033">
      <w:pPr>
        <w:rPr>
          <w:rFonts w:ascii="Arial" w:hAnsi="Arial" w:cs="Arial"/>
          <w:sz w:val="24"/>
          <w:szCs w:val="24"/>
        </w:rPr>
      </w:pPr>
      <w:r w:rsidRPr="007348F2">
        <w:rPr>
          <w:rFonts w:ascii="Arial" w:hAnsi="Arial" w:cs="Arial"/>
          <w:sz w:val="24"/>
          <w:szCs w:val="24"/>
        </w:rPr>
        <w:t>1.</w:t>
      </w:r>
      <w:r w:rsidRPr="007348F2">
        <w:rPr>
          <w:rFonts w:ascii="Arial" w:hAnsi="Arial" w:cs="Arial"/>
          <w:sz w:val="24"/>
          <w:szCs w:val="24"/>
        </w:rPr>
        <w:tab/>
        <w:t xml:space="preserve">Территории акваторий составляют поверхностные общедоступные водные объекты общего пользования, являющиеся частью водного фонда Российской Федерации. </w:t>
      </w:r>
    </w:p>
    <w:p w:rsidR="002E4033" w:rsidRPr="007348F2" w:rsidRDefault="002E4033" w:rsidP="002E4033">
      <w:pPr>
        <w:rPr>
          <w:rFonts w:ascii="Arial" w:hAnsi="Arial" w:cs="Arial"/>
          <w:sz w:val="24"/>
          <w:szCs w:val="24"/>
        </w:rPr>
      </w:pPr>
      <w:r w:rsidRPr="007348F2">
        <w:rPr>
          <w:rFonts w:ascii="Arial" w:hAnsi="Arial" w:cs="Arial"/>
          <w:sz w:val="24"/>
          <w:szCs w:val="24"/>
        </w:rPr>
        <w:t>2.</w:t>
      </w:r>
      <w:r w:rsidRPr="007348F2">
        <w:rPr>
          <w:rFonts w:ascii="Arial" w:hAnsi="Arial" w:cs="Arial"/>
          <w:sz w:val="24"/>
          <w:szCs w:val="24"/>
        </w:rPr>
        <w:tab/>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 законами.</w:t>
      </w:r>
    </w:p>
    <w:p w:rsidR="002E4033" w:rsidRPr="007348F2" w:rsidRDefault="002E4033" w:rsidP="002E4033">
      <w:pPr>
        <w:rPr>
          <w:rFonts w:ascii="Arial" w:hAnsi="Arial" w:cs="Arial"/>
          <w:sz w:val="24"/>
          <w:szCs w:val="24"/>
        </w:rPr>
      </w:pPr>
      <w:r w:rsidRPr="007348F2">
        <w:rPr>
          <w:rFonts w:ascii="Arial" w:hAnsi="Arial" w:cs="Arial"/>
          <w:sz w:val="24"/>
          <w:szCs w:val="24"/>
        </w:rPr>
        <w:t>3.</w:t>
      </w:r>
      <w:r w:rsidRPr="007348F2">
        <w:rPr>
          <w:rFonts w:ascii="Arial" w:hAnsi="Arial" w:cs="Arial"/>
          <w:sz w:val="24"/>
          <w:szCs w:val="24"/>
        </w:rPr>
        <w:tab/>
      </w:r>
      <w:proofErr w:type="gramStart"/>
      <w:r w:rsidRPr="007348F2">
        <w:rPr>
          <w:rFonts w:ascii="Arial" w:hAnsi="Arial" w:cs="Arial"/>
          <w:sz w:val="24"/>
          <w:szCs w:val="24"/>
        </w:rPr>
        <w:t>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Российской Федерации в соответствии с Градостроительным кодексом, Земельным кодексом и Водным кодексом Российской Федерации.</w:t>
      </w:r>
      <w:proofErr w:type="gramEnd"/>
    </w:p>
    <w:p w:rsidR="002E4033" w:rsidRPr="007348F2" w:rsidRDefault="002E4033" w:rsidP="002E4033">
      <w:pPr>
        <w:rPr>
          <w:rFonts w:ascii="Arial" w:hAnsi="Arial" w:cs="Arial"/>
          <w:sz w:val="24"/>
          <w:szCs w:val="24"/>
        </w:rPr>
      </w:pPr>
      <w:r w:rsidRPr="007348F2">
        <w:rPr>
          <w:rFonts w:ascii="Arial" w:hAnsi="Arial" w:cs="Arial"/>
          <w:sz w:val="24"/>
          <w:szCs w:val="24"/>
        </w:rPr>
        <w:t>4.</w:t>
      </w:r>
      <w:r w:rsidRPr="007348F2">
        <w:rPr>
          <w:rFonts w:ascii="Arial" w:hAnsi="Arial" w:cs="Arial"/>
          <w:sz w:val="24"/>
          <w:szCs w:val="24"/>
        </w:rPr>
        <w:tab/>
      </w:r>
      <w:proofErr w:type="gramStart"/>
      <w:r w:rsidRPr="007348F2">
        <w:rPr>
          <w:rFonts w:ascii="Arial" w:hAnsi="Arial" w:cs="Arial"/>
          <w:sz w:val="24"/>
          <w:szCs w:val="24"/>
        </w:rPr>
        <w:t>Утверждение правил охраны жизни людей на водных объектах осуществляется органом государственной власти Красноярского края после их согласования с территориальным органом Министерства Российской Федерации по делам гражданской обороны, чрезвычайным ситуациям и ликвидации последствий стихийных бедствий, специально уполномоченным решать задачи гражданской обороны и задачи по предупреждению и ликвидации чрезвычайных ситуаций по Красноярскому краю, Министерством природных ресурсов Российской Федерации и Министерством здравоохранения и</w:t>
      </w:r>
      <w:proofErr w:type="gramEnd"/>
      <w:r w:rsidRPr="007348F2">
        <w:rPr>
          <w:rFonts w:ascii="Arial" w:hAnsi="Arial" w:cs="Arial"/>
          <w:sz w:val="24"/>
          <w:szCs w:val="24"/>
        </w:rPr>
        <w:t xml:space="preserve"> социального развития Российской Федерации, а также с соответствующими федеральными органами исполнительной власти в случае, когда водные объекты, находящиеся в федеральной собственности, предоставлены в пользование для обеспечения обороны страны и безопасности государства. Согласование осуществляется в срок не более 1 месяца.</w:t>
      </w:r>
    </w:p>
    <w:p w:rsidR="002E4033" w:rsidRPr="007348F2" w:rsidRDefault="002E4033" w:rsidP="002E4033">
      <w:pPr>
        <w:rPr>
          <w:rFonts w:ascii="Arial" w:hAnsi="Arial" w:cs="Arial"/>
          <w:sz w:val="24"/>
          <w:szCs w:val="24"/>
        </w:rPr>
      </w:pPr>
      <w:r w:rsidRPr="007348F2">
        <w:rPr>
          <w:rFonts w:ascii="Arial" w:hAnsi="Arial" w:cs="Arial"/>
          <w:sz w:val="24"/>
          <w:szCs w:val="24"/>
        </w:rPr>
        <w:t>5.</w:t>
      </w:r>
      <w:r w:rsidRPr="007348F2">
        <w:rPr>
          <w:rFonts w:ascii="Arial" w:hAnsi="Arial" w:cs="Arial"/>
          <w:sz w:val="24"/>
          <w:szCs w:val="24"/>
        </w:rPr>
        <w:tab/>
        <w:t xml:space="preserve">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w:t>
      </w:r>
      <w:r w:rsidRPr="007348F2">
        <w:rPr>
          <w:rFonts w:ascii="Arial" w:hAnsi="Arial" w:cs="Arial"/>
          <w:sz w:val="24"/>
          <w:szCs w:val="24"/>
        </w:rPr>
        <w:lastRenderedPageBreak/>
        <w:t>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2E4033" w:rsidRPr="007348F2" w:rsidRDefault="002E4033" w:rsidP="002E4033">
      <w:pPr>
        <w:rPr>
          <w:rFonts w:ascii="Arial" w:hAnsi="Arial" w:cs="Arial"/>
          <w:sz w:val="24"/>
          <w:szCs w:val="24"/>
        </w:rPr>
      </w:pPr>
      <w:r w:rsidRPr="007348F2">
        <w:rPr>
          <w:rFonts w:ascii="Arial" w:hAnsi="Arial" w:cs="Arial"/>
          <w:sz w:val="24"/>
          <w:szCs w:val="24"/>
        </w:rPr>
        <w:t>6.</w:t>
      </w:r>
      <w:r w:rsidRPr="007348F2">
        <w:rPr>
          <w:rFonts w:ascii="Arial" w:hAnsi="Arial" w:cs="Arial"/>
          <w:sz w:val="24"/>
          <w:szCs w:val="24"/>
        </w:rPr>
        <w:tab/>
        <w:t>Информация об ограничении водопользования на водных объектах общего пользования предоставляется жителям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2E4033" w:rsidRPr="007348F2" w:rsidRDefault="002E4033" w:rsidP="002E4033">
      <w:pPr>
        <w:rPr>
          <w:rFonts w:ascii="Arial" w:hAnsi="Arial" w:cs="Arial"/>
          <w:sz w:val="24"/>
          <w:szCs w:val="24"/>
        </w:rPr>
      </w:pPr>
      <w:r w:rsidRPr="007348F2">
        <w:rPr>
          <w:rFonts w:ascii="Arial" w:hAnsi="Arial" w:cs="Arial"/>
          <w:sz w:val="24"/>
          <w:szCs w:val="24"/>
        </w:rPr>
        <w:t>7.</w:t>
      </w:r>
      <w:r w:rsidRPr="007348F2">
        <w:rPr>
          <w:rFonts w:ascii="Arial" w:hAnsi="Arial" w:cs="Arial"/>
          <w:sz w:val="24"/>
          <w:szCs w:val="24"/>
        </w:rPr>
        <w:tab/>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E4033" w:rsidRPr="007348F2" w:rsidRDefault="002E4033" w:rsidP="002E4033">
      <w:pPr>
        <w:rPr>
          <w:rFonts w:ascii="Arial" w:hAnsi="Arial" w:cs="Arial"/>
          <w:sz w:val="24"/>
          <w:szCs w:val="24"/>
        </w:rPr>
      </w:pPr>
      <w:r w:rsidRPr="007348F2">
        <w:rPr>
          <w:rFonts w:ascii="Arial" w:hAnsi="Arial" w:cs="Arial"/>
          <w:sz w:val="24"/>
          <w:szCs w:val="24"/>
        </w:rPr>
        <w:t>8.</w:t>
      </w:r>
      <w:r w:rsidRPr="007348F2">
        <w:rPr>
          <w:rFonts w:ascii="Arial" w:hAnsi="Arial" w:cs="Arial"/>
          <w:sz w:val="24"/>
          <w:szCs w:val="24"/>
        </w:rPr>
        <w:tab/>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2E4033" w:rsidRPr="007348F2" w:rsidRDefault="002E4033" w:rsidP="002E4033">
      <w:pPr>
        <w:rPr>
          <w:rFonts w:ascii="Arial" w:hAnsi="Arial" w:cs="Arial"/>
          <w:sz w:val="24"/>
          <w:szCs w:val="24"/>
        </w:rPr>
      </w:pPr>
      <w:r w:rsidRPr="007348F2">
        <w:rPr>
          <w:rFonts w:ascii="Arial" w:hAnsi="Arial" w:cs="Arial"/>
          <w:sz w:val="24"/>
          <w:szCs w:val="24"/>
        </w:rPr>
        <w:t>9.</w:t>
      </w:r>
      <w:r w:rsidRPr="007348F2">
        <w:rPr>
          <w:rFonts w:ascii="Arial" w:hAnsi="Arial" w:cs="Arial"/>
          <w:sz w:val="24"/>
          <w:szCs w:val="24"/>
        </w:rPr>
        <w:tab/>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2559D9" w:rsidRPr="007348F2" w:rsidRDefault="002E4033" w:rsidP="000C3150">
      <w:pPr>
        <w:rPr>
          <w:rFonts w:ascii="Arial" w:hAnsi="Arial" w:cs="Arial"/>
          <w:sz w:val="24"/>
          <w:szCs w:val="24"/>
        </w:rPr>
      </w:pPr>
      <w:r w:rsidRPr="007348F2">
        <w:rPr>
          <w:rFonts w:ascii="Arial" w:hAnsi="Arial" w:cs="Arial"/>
          <w:sz w:val="24"/>
          <w:szCs w:val="24"/>
        </w:rPr>
        <w:t>10.</w:t>
      </w:r>
      <w:r w:rsidRPr="007348F2">
        <w:rPr>
          <w:rFonts w:ascii="Arial" w:hAnsi="Arial" w:cs="Arial"/>
          <w:sz w:val="24"/>
          <w:szCs w:val="24"/>
        </w:rPr>
        <w:tab/>
        <w:t>Использование водных объектов общего пользования требует обеспечения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сооружений,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поверхностных ливневых стоков и сточных вод от предприятий.</w:t>
      </w:r>
      <w:bookmarkEnd w:id="0"/>
      <w:bookmarkEnd w:id="1"/>
      <w:bookmarkEnd w:id="2"/>
      <w:bookmarkEnd w:id="3"/>
      <w:bookmarkEnd w:id="4"/>
    </w:p>
    <w:sectPr w:rsidR="002559D9" w:rsidRPr="007348F2" w:rsidSect="008D2E9F">
      <w:pgSz w:w="16838" w:h="11906" w:orient="landscape"/>
      <w:pgMar w:top="1701" w:right="851" w:bottom="1134" w:left="1134"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6A" w:rsidRDefault="005C626A" w:rsidP="00FA555C">
      <w:r>
        <w:separator/>
      </w:r>
    </w:p>
  </w:endnote>
  <w:endnote w:type="continuationSeparator" w:id="0">
    <w:p w:rsidR="005C626A" w:rsidRDefault="005C626A" w:rsidP="00FA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altic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CC"/>
    <w:family w:val="script"/>
    <w:pitch w:val="variable"/>
    <w:sig w:usb0="00000287" w:usb1="00000000" w:usb2="00000000" w:usb3="00000000" w:csb0="0000009F" w:csb1="00000000"/>
  </w:font>
  <w:font w:name="Times New Roman serif">
    <w:altName w:val="Times New Roman"/>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TimesE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E9F" w:rsidRDefault="008D2E9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60</w:t>
    </w:r>
    <w:r>
      <w:rPr>
        <w:rStyle w:val="a7"/>
      </w:rPr>
      <w:fldChar w:fldCharType="end"/>
    </w:r>
  </w:p>
  <w:p w:rsidR="008D2E9F" w:rsidRDefault="008D2E9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E9F" w:rsidRDefault="008D2E9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6A" w:rsidRDefault="005C626A" w:rsidP="00FA555C">
      <w:r>
        <w:separator/>
      </w:r>
    </w:p>
  </w:footnote>
  <w:footnote w:type="continuationSeparator" w:id="0">
    <w:p w:rsidR="005C626A" w:rsidRDefault="005C626A" w:rsidP="00FA5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E9F" w:rsidRDefault="008D2E9F" w:rsidP="00AD0368">
    <w:pPr>
      <w:pStyle w:val="af4"/>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D2E9F" w:rsidRDefault="008D2E9F">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E9F" w:rsidRDefault="008D2E9F">
    <w:pPr>
      <w:pStyle w:val="af4"/>
      <w:jc w:val="center"/>
    </w:pPr>
    <w:r>
      <w:fldChar w:fldCharType="begin"/>
    </w:r>
    <w:r>
      <w:instrText>PAGE   \* MERGEFORMAT</w:instrText>
    </w:r>
    <w:r>
      <w:fldChar w:fldCharType="separate"/>
    </w:r>
    <w:r w:rsidR="0065321D">
      <w:rPr>
        <w:noProof/>
      </w:rPr>
      <w:t>2</w:t>
    </w:r>
    <w:r>
      <w:rPr>
        <w:noProof/>
      </w:rPr>
      <w:fldChar w:fldCharType="end"/>
    </w:r>
  </w:p>
  <w:p w:rsidR="008D2E9F" w:rsidRDefault="008D2E9F">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E9F" w:rsidRDefault="008D2E9F" w:rsidP="007348F2">
    <w:pPr>
      <w:pStyle w:val="af4"/>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6F4D970"/>
    <w:lvl w:ilvl="0">
      <w:start w:val="1"/>
      <w:numFmt w:val="decimal"/>
      <w:pStyle w:val="2"/>
      <w:lvlText w:val="%1."/>
      <w:lvlJc w:val="left"/>
      <w:pPr>
        <w:tabs>
          <w:tab w:val="num" w:pos="643"/>
        </w:tabs>
        <w:ind w:left="643" w:hanging="360"/>
      </w:pPr>
    </w:lvl>
  </w:abstractNum>
  <w:abstractNum w:abstractNumId="1">
    <w:nsid w:val="FFFFFF82"/>
    <w:multiLevelType w:val="singleLevel"/>
    <w:tmpl w:val="57A01828"/>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C56EB620"/>
    <w:lvl w:ilvl="0">
      <w:start w:val="1"/>
      <w:numFmt w:val="bullet"/>
      <w:pStyle w:val="20"/>
      <w:lvlText w:val=""/>
      <w:lvlJc w:val="left"/>
      <w:pPr>
        <w:tabs>
          <w:tab w:val="num" w:pos="643"/>
        </w:tabs>
        <w:ind w:left="643" w:hanging="360"/>
      </w:pPr>
      <w:rPr>
        <w:rFonts w:ascii="Symbol" w:hAnsi="Symbol" w:hint="default"/>
      </w:rPr>
    </w:lvl>
  </w:abstractNum>
  <w:abstractNum w:abstractNumId="3">
    <w:nsid w:val="FFFFFF88"/>
    <w:multiLevelType w:val="singleLevel"/>
    <w:tmpl w:val="371E0538"/>
    <w:lvl w:ilvl="0">
      <w:start w:val="1"/>
      <w:numFmt w:val="decimal"/>
      <w:pStyle w:val="a"/>
      <w:lvlText w:val="%1."/>
      <w:lvlJc w:val="left"/>
      <w:pPr>
        <w:tabs>
          <w:tab w:val="num" w:pos="360"/>
        </w:tabs>
        <w:ind w:left="360" w:hanging="360"/>
      </w:pPr>
    </w:lvl>
  </w:abstractNum>
  <w:abstractNum w:abstractNumId="4">
    <w:nsid w:val="0101313D"/>
    <w:multiLevelType w:val="multilevel"/>
    <w:tmpl w:val="4218F7D4"/>
    <w:lvl w:ilvl="0">
      <w:start w:val="1"/>
      <w:numFmt w:val="upperRoman"/>
      <w:lvlText w:val="%1."/>
      <w:lvlJc w:val="left"/>
      <w:pPr>
        <w:ind w:left="1429" w:hanging="720"/>
      </w:pPr>
      <w:rPr>
        <w:rFonts w:hint="default"/>
      </w:rPr>
    </w:lvl>
    <w:lvl w:ilvl="1">
      <w:start w:val="9"/>
      <w:numFmt w:val="decimal"/>
      <w:isLgl/>
      <w:lvlText w:val="%1.%2."/>
      <w:lvlJc w:val="left"/>
      <w:pPr>
        <w:ind w:left="1608" w:hanging="540"/>
      </w:pPr>
      <w:rPr>
        <w:rFonts w:hint="default"/>
      </w:rPr>
    </w:lvl>
    <w:lvl w:ilvl="2">
      <w:start w:val="4"/>
      <w:numFmt w:val="decimal"/>
      <w:isLgl/>
      <w:lvlText w:val="%1.%2.%3."/>
      <w:lvlJc w:val="left"/>
      <w:pPr>
        <w:ind w:left="2147" w:hanging="720"/>
      </w:pPr>
      <w:rPr>
        <w:rFonts w:hint="default"/>
      </w:rPr>
    </w:lvl>
    <w:lvl w:ilvl="3">
      <w:start w:val="1"/>
      <w:numFmt w:val="decimal"/>
      <w:isLgl/>
      <w:lvlText w:val="%1.%2.%3.%4."/>
      <w:lvlJc w:val="left"/>
      <w:pPr>
        <w:ind w:left="2506"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4" w:hanging="1080"/>
      </w:pPr>
      <w:rPr>
        <w:rFonts w:hint="default"/>
      </w:rPr>
    </w:lvl>
    <w:lvl w:ilvl="6">
      <w:start w:val="1"/>
      <w:numFmt w:val="decimal"/>
      <w:isLgl/>
      <w:lvlText w:val="%1.%2.%3.%4.%5.%6.%7."/>
      <w:lvlJc w:val="left"/>
      <w:pPr>
        <w:ind w:left="4303" w:hanging="1440"/>
      </w:pPr>
      <w:rPr>
        <w:rFonts w:hint="default"/>
      </w:rPr>
    </w:lvl>
    <w:lvl w:ilvl="7">
      <w:start w:val="1"/>
      <w:numFmt w:val="decimal"/>
      <w:isLgl/>
      <w:lvlText w:val="%1.%2.%3.%4.%5.%6.%7.%8."/>
      <w:lvlJc w:val="left"/>
      <w:pPr>
        <w:ind w:left="4662" w:hanging="1440"/>
      </w:pPr>
      <w:rPr>
        <w:rFonts w:hint="default"/>
      </w:rPr>
    </w:lvl>
    <w:lvl w:ilvl="8">
      <w:start w:val="1"/>
      <w:numFmt w:val="decimal"/>
      <w:isLgl/>
      <w:lvlText w:val="%1.%2.%3.%4.%5.%6.%7.%8.%9."/>
      <w:lvlJc w:val="left"/>
      <w:pPr>
        <w:ind w:left="5381" w:hanging="1800"/>
      </w:pPr>
      <w:rPr>
        <w:rFonts w:hint="default"/>
      </w:rPr>
    </w:lvl>
  </w:abstractNum>
  <w:abstractNum w:abstractNumId="5">
    <w:nsid w:val="01137303"/>
    <w:multiLevelType w:val="hybridMultilevel"/>
    <w:tmpl w:val="0BAE62AC"/>
    <w:lvl w:ilvl="0" w:tplc="7526D416">
      <w:start w:val="1"/>
      <w:numFmt w:val="bullet"/>
      <w:lvlText w:val=""/>
      <w:lvlJc w:val="left"/>
      <w:pPr>
        <w:ind w:left="2149" w:hanging="360"/>
      </w:pPr>
      <w:rPr>
        <w:rFonts w:ascii="Symbol" w:hAnsi="Symbol" w:hint="default"/>
      </w:rPr>
    </w:lvl>
    <w:lvl w:ilvl="1" w:tplc="96D259D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1CA4E09"/>
    <w:multiLevelType w:val="hybridMultilevel"/>
    <w:tmpl w:val="AF108D4A"/>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33B17FC"/>
    <w:multiLevelType w:val="multilevel"/>
    <w:tmpl w:val="F3907324"/>
    <w:name w:val="WW8Num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95"/>
        </w:tabs>
        <w:ind w:left="1395" w:hanging="495"/>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425"/>
        </w:tabs>
        <w:ind w:left="1425" w:hanging="72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1785"/>
        </w:tabs>
        <w:ind w:left="1785" w:hanging="108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145"/>
        </w:tabs>
        <w:ind w:left="2145" w:hanging="1440"/>
      </w:pPr>
      <w:rPr>
        <w:rFonts w:hint="default"/>
      </w:rPr>
    </w:lvl>
    <w:lvl w:ilvl="8">
      <w:start w:val="1"/>
      <w:numFmt w:val="decimal"/>
      <w:isLgl/>
      <w:lvlText w:val="%1.%2.%3.%4.%5.%6.%7.%8.%9."/>
      <w:lvlJc w:val="left"/>
      <w:pPr>
        <w:tabs>
          <w:tab w:val="num" w:pos="2505"/>
        </w:tabs>
        <w:ind w:left="2505" w:hanging="1800"/>
      </w:pPr>
      <w:rPr>
        <w:rFonts w:hint="default"/>
      </w:rPr>
    </w:lvl>
  </w:abstractNum>
  <w:abstractNum w:abstractNumId="8">
    <w:nsid w:val="04EB5AB5"/>
    <w:multiLevelType w:val="hybridMultilevel"/>
    <w:tmpl w:val="205E2038"/>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574983"/>
    <w:multiLevelType w:val="hybridMultilevel"/>
    <w:tmpl w:val="CDD4D002"/>
    <w:lvl w:ilvl="0" w:tplc="C5FE16AC">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B55428"/>
    <w:multiLevelType w:val="hybridMultilevel"/>
    <w:tmpl w:val="BF92FB8A"/>
    <w:lvl w:ilvl="0" w:tplc="6C4C3606">
      <w:start w:val="1"/>
      <w:numFmt w:val="bullet"/>
      <w:lvlText w:val="−"/>
      <w:lvlJc w:val="left"/>
      <w:pPr>
        <w:tabs>
          <w:tab w:val="num" w:pos="644"/>
        </w:tabs>
        <w:ind w:left="644" w:hanging="284"/>
      </w:pPr>
      <w:rPr>
        <w:rFonts w:ascii="Times New Roman CYR" w:hAnsi="Times New Roman CYR"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86C4FE9"/>
    <w:multiLevelType w:val="hybridMultilevel"/>
    <w:tmpl w:val="5802A984"/>
    <w:lvl w:ilvl="0" w:tplc="6C4C3606">
      <w:start w:val="1"/>
      <w:numFmt w:val="bullet"/>
      <w:lvlText w:val="−"/>
      <w:lvlJc w:val="left"/>
      <w:pPr>
        <w:tabs>
          <w:tab w:val="num" w:pos="644"/>
        </w:tabs>
        <w:ind w:left="644" w:hanging="284"/>
      </w:pPr>
      <w:rPr>
        <w:rFonts w:ascii="Times New Roman CYR" w:hAnsi="Times New Roman CYR"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A657585"/>
    <w:multiLevelType w:val="hybridMultilevel"/>
    <w:tmpl w:val="A672D5D0"/>
    <w:lvl w:ilvl="0" w:tplc="04190001">
      <w:start w:val="1"/>
      <w:numFmt w:val="bullet"/>
      <w:lvlText w:val=""/>
      <w:lvlJc w:val="left"/>
      <w:pPr>
        <w:ind w:left="1402" w:hanging="360"/>
      </w:pPr>
      <w:rPr>
        <w:rFonts w:ascii="Symbol" w:hAnsi="Symbol"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13">
    <w:nsid w:val="0C3F7EE0"/>
    <w:multiLevelType w:val="hybridMultilevel"/>
    <w:tmpl w:val="8EE08F1C"/>
    <w:lvl w:ilvl="0" w:tplc="BFDC1580">
      <w:start w:val="1"/>
      <w:numFmt w:val="decimal"/>
      <w:pStyle w:val="S"/>
      <w:lvlText w:val="Таблица %1"/>
      <w:lvlJc w:val="left"/>
      <w:pPr>
        <w:ind w:left="8157"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8150BF"/>
    <w:multiLevelType w:val="hybridMultilevel"/>
    <w:tmpl w:val="BF2694A2"/>
    <w:lvl w:ilvl="0" w:tplc="0419000F">
      <w:start w:val="1"/>
      <w:numFmt w:val="decimal"/>
      <w:lvlText w:val="%1."/>
      <w:lvlJc w:val="left"/>
      <w:pPr>
        <w:tabs>
          <w:tab w:val="num" w:pos="720"/>
        </w:tabs>
        <w:ind w:left="720" w:hanging="360"/>
      </w:p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D06451B"/>
    <w:multiLevelType w:val="hybridMultilevel"/>
    <w:tmpl w:val="B5A8976A"/>
    <w:lvl w:ilvl="0" w:tplc="6AB65630">
      <w:start w:val="1"/>
      <w:numFmt w:val="bullet"/>
      <w:lvlText w:val="−"/>
      <w:lvlJc w:val="left"/>
      <w:pPr>
        <w:tabs>
          <w:tab w:val="num" w:pos="644"/>
        </w:tabs>
        <w:ind w:left="644" w:hanging="284"/>
      </w:pPr>
      <w:rPr>
        <w:rFonts w:ascii="Times New Roman CYR" w:hAnsi="Times New Roman CYR"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FC353D2"/>
    <w:multiLevelType w:val="hybridMultilevel"/>
    <w:tmpl w:val="DA4C4144"/>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FFA28B4"/>
    <w:multiLevelType w:val="multilevel"/>
    <w:tmpl w:val="87A081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1A21DA2"/>
    <w:multiLevelType w:val="multilevel"/>
    <w:tmpl w:val="9B4E9412"/>
    <w:lvl w:ilvl="0">
      <w:start w:val="1"/>
      <w:numFmt w:val="decimal"/>
      <w:pStyle w:val="1TNR12"/>
      <w:lvlText w:val="%1."/>
      <w:lvlJc w:val="left"/>
      <w:pPr>
        <w:ind w:left="1429" w:hanging="360"/>
      </w:pPr>
    </w:lvl>
    <w:lvl w:ilvl="1">
      <w:start w:val="6"/>
      <w:numFmt w:val="decimal"/>
      <w:isLgl/>
      <w:lvlText w:val="%1.%2"/>
      <w:lvlJc w:val="left"/>
      <w:pPr>
        <w:ind w:left="1609" w:hanging="540"/>
      </w:pPr>
      <w:rPr>
        <w:rFonts w:hint="default"/>
      </w:rPr>
    </w:lvl>
    <w:lvl w:ilvl="2">
      <w:start w:val="5"/>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19">
    <w:nsid w:val="14AC4064"/>
    <w:multiLevelType w:val="hybridMultilevel"/>
    <w:tmpl w:val="054A2D36"/>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A9043BE"/>
    <w:multiLevelType w:val="hybridMultilevel"/>
    <w:tmpl w:val="4536BEF6"/>
    <w:lvl w:ilvl="0" w:tplc="1854C8DE">
      <w:start w:val="1"/>
      <w:numFmt w:val="bullet"/>
      <w:lvlText w:val=""/>
      <w:lvlJc w:val="left"/>
      <w:pPr>
        <w:ind w:left="1037" w:hanging="360"/>
      </w:pPr>
      <w:rPr>
        <w:rFonts w:ascii="Symbol" w:hAnsi="Symbol" w:hint="default"/>
      </w:rPr>
    </w:lvl>
    <w:lvl w:ilvl="1" w:tplc="04190003">
      <w:start w:val="1"/>
      <w:numFmt w:val="bullet"/>
      <w:lvlText w:val="o"/>
      <w:lvlJc w:val="left"/>
      <w:pPr>
        <w:ind w:left="1757" w:hanging="360"/>
      </w:pPr>
      <w:rPr>
        <w:rFonts w:ascii="Courier New" w:hAnsi="Courier New" w:cs="Courier New" w:hint="default"/>
      </w:rPr>
    </w:lvl>
    <w:lvl w:ilvl="2" w:tplc="04190005">
      <w:start w:val="1"/>
      <w:numFmt w:val="bullet"/>
      <w:lvlText w:val=""/>
      <w:lvlJc w:val="left"/>
      <w:pPr>
        <w:ind w:left="2477" w:hanging="360"/>
      </w:pPr>
      <w:rPr>
        <w:rFonts w:ascii="Wingdings" w:hAnsi="Wingdings" w:hint="default"/>
      </w:rPr>
    </w:lvl>
    <w:lvl w:ilvl="3" w:tplc="04190001">
      <w:start w:val="1"/>
      <w:numFmt w:val="bullet"/>
      <w:lvlText w:val=""/>
      <w:lvlJc w:val="left"/>
      <w:pPr>
        <w:ind w:left="3197" w:hanging="360"/>
      </w:pPr>
      <w:rPr>
        <w:rFonts w:ascii="Symbol" w:hAnsi="Symbol" w:hint="default"/>
      </w:rPr>
    </w:lvl>
    <w:lvl w:ilvl="4" w:tplc="04190003">
      <w:start w:val="1"/>
      <w:numFmt w:val="bullet"/>
      <w:lvlText w:val="o"/>
      <w:lvlJc w:val="left"/>
      <w:pPr>
        <w:ind w:left="3917" w:hanging="360"/>
      </w:pPr>
      <w:rPr>
        <w:rFonts w:ascii="Courier New" w:hAnsi="Courier New" w:cs="Courier New" w:hint="default"/>
      </w:rPr>
    </w:lvl>
    <w:lvl w:ilvl="5" w:tplc="04190005">
      <w:start w:val="1"/>
      <w:numFmt w:val="bullet"/>
      <w:lvlText w:val=""/>
      <w:lvlJc w:val="left"/>
      <w:pPr>
        <w:ind w:left="4637" w:hanging="360"/>
      </w:pPr>
      <w:rPr>
        <w:rFonts w:ascii="Wingdings" w:hAnsi="Wingdings" w:hint="default"/>
      </w:rPr>
    </w:lvl>
    <w:lvl w:ilvl="6" w:tplc="04190001">
      <w:start w:val="1"/>
      <w:numFmt w:val="bullet"/>
      <w:lvlText w:val=""/>
      <w:lvlJc w:val="left"/>
      <w:pPr>
        <w:ind w:left="5357" w:hanging="360"/>
      </w:pPr>
      <w:rPr>
        <w:rFonts w:ascii="Symbol" w:hAnsi="Symbol" w:hint="default"/>
      </w:rPr>
    </w:lvl>
    <w:lvl w:ilvl="7" w:tplc="04190003">
      <w:start w:val="1"/>
      <w:numFmt w:val="bullet"/>
      <w:lvlText w:val="o"/>
      <w:lvlJc w:val="left"/>
      <w:pPr>
        <w:ind w:left="6077" w:hanging="360"/>
      </w:pPr>
      <w:rPr>
        <w:rFonts w:ascii="Courier New" w:hAnsi="Courier New" w:cs="Courier New" w:hint="default"/>
      </w:rPr>
    </w:lvl>
    <w:lvl w:ilvl="8" w:tplc="04190005">
      <w:start w:val="1"/>
      <w:numFmt w:val="bullet"/>
      <w:lvlText w:val=""/>
      <w:lvlJc w:val="left"/>
      <w:pPr>
        <w:ind w:left="6797" w:hanging="360"/>
      </w:pPr>
      <w:rPr>
        <w:rFonts w:ascii="Wingdings" w:hAnsi="Wingdings" w:hint="default"/>
      </w:rPr>
    </w:lvl>
  </w:abstractNum>
  <w:abstractNum w:abstractNumId="21">
    <w:nsid w:val="1C162303"/>
    <w:multiLevelType w:val="hybridMultilevel"/>
    <w:tmpl w:val="4A1462B6"/>
    <w:lvl w:ilvl="0" w:tplc="7A963D10">
      <w:start w:val="1"/>
      <w:numFmt w:val="decimal"/>
      <w:lvlText w:val="%1."/>
      <w:lvlJc w:val="left"/>
      <w:pPr>
        <w:ind w:left="394" w:hanging="360"/>
      </w:pPr>
      <w:rPr>
        <w:rFonts w:ascii="Times New Roman" w:hAnsi="Times New Roman" w:cs="Times New Roman" w:hint="default"/>
        <w:color w:val="auto"/>
      </w:r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22">
    <w:nsid w:val="1C967068"/>
    <w:multiLevelType w:val="hybridMultilevel"/>
    <w:tmpl w:val="426E0826"/>
    <w:lvl w:ilvl="0" w:tplc="96D259D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E0725BA"/>
    <w:multiLevelType w:val="hybridMultilevel"/>
    <w:tmpl w:val="0C687220"/>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1074AFF"/>
    <w:multiLevelType w:val="hybridMultilevel"/>
    <w:tmpl w:val="9F6EEF2E"/>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5">
    <w:nsid w:val="280336D1"/>
    <w:multiLevelType w:val="hybridMultilevel"/>
    <w:tmpl w:val="AFF0342E"/>
    <w:lvl w:ilvl="0" w:tplc="D160ECEC">
      <w:start w:val="1"/>
      <w:numFmt w:val="decimal"/>
      <w:lvlText w:val="%1."/>
      <w:lvlJc w:val="left"/>
      <w:pPr>
        <w:ind w:left="927" w:hanging="360"/>
      </w:pPr>
      <w:rPr>
        <w:rFonts w:cs="Aria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2CD93FF4"/>
    <w:multiLevelType w:val="multilevel"/>
    <w:tmpl w:val="4BDEF00A"/>
    <w:lvl w:ilvl="0">
      <w:start w:val="1"/>
      <w:numFmt w:val="decimal"/>
      <w:lvlText w:val="%1"/>
      <w:lvlJc w:val="center"/>
      <w:pPr>
        <w:ind w:left="-436" w:hanging="227"/>
      </w:pPr>
      <w:rPr>
        <w:rFonts w:ascii="Times New Roman" w:hAnsi="Times New Roman" w:cs="Times New Roman" w:hint="default"/>
        <w:sz w:val="24"/>
      </w:rPr>
    </w:lvl>
    <w:lvl w:ilvl="1">
      <w:start w:val="1"/>
      <w:numFmt w:val="decimal"/>
      <w:lvlText w:val="%1.%2"/>
      <w:lvlJc w:val="center"/>
      <w:pPr>
        <w:ind w:left="-154" w:hanging="567"/>
      </w:pPr>
      <w:rPr>
        <w:rFonts w:ascii="Times New Roman" w:hAnsi="Times New Roman" w:cs="Times New Roman" w:hint="default"/>
        <w:sz w:val="24"/>
      </w:rPr>
    </w:lvl>
    <w:lvl w:ilvl="2">
      <w:start w:val="1"/>
      <w:numFmt w:val="decimal"/>
      <w:lvlText w:val="%1.%2.%3"/>
      <w:lvlJc w:val="center"/>
      <w:pPr>
        <w:ind w:left="504" w:hanging="1224"/>
      </w:pPr>
      <w:rPr>
        <w:rFonts w:ascii="Times New Roman" w:hAnsi="Times New Roman" w:cs="Times New Roman" w:hint="default"/>
        <w:sz w:val="28"/>
      </w:rPr>
    </w:lvl>
    <w:lvl w:ilvl="3">
      <w:start w:val="1"/>
      <w:numFmt w:val="decimal"/>
      <w:lvlText w:val="%1.%2.%3.%4"/>
      <w:lvlJc w:val="left"/>
      <w:pPr>
        <w:ind w:left="667" w:hanging="1728"/>
      </w:pPr>
      <w:rPr>
        <w:rFonts w:hint="default"/>
      </w:rPr>
    </w:lvl>
    <w:lvl w:ilvl="4">
      <w:start w:val="1"/>
      <w:numFmt w:val="decimal"/>
      <w:lvlText w:val="%1.%2.%3.%4.%5."/>
      <w:lvlJc w:val="left"/>
      <w:pPr>
        <w:ind w:left="1171" w:hanging="792"/>
      </w:pPr>
      <w:rPr>
        <w:rFonts w:hint="default"/>
      </w:rPr>
    </w:lvl>
    <w:lvl w:ilvl="5">
      <w:start w:val="1"/>
      <w:numFmt w:val="decimal"/>
      <w:lvlText w:val="%1.%2.%3.%4.%5.%6."/>
      <w:lvlJc w:val="left"/>
      <w:pPr>
        <w:ind w:left="1675" w:hanging="936"/>
      </w:pPr>
      <w:rPr>
        <w:rFonts w:hint="default"/>
      </w:rPr>
    </w:lvl>
    <w:lvl w:ilvl="6">
      <w:start w:val="1"/>
      <w:numFmt w:val="decimal"/>
      <w:lvlText w:val="%1.%2.%3.%4.%5.%6.%7."/>
      <w:lvlJc w:val="left"/>
      <w:pPr>
        <w:ind w:left="2179" w:hanging="1080"/>
      </w:pPr>
      <w:rPr>
        <w:rFonts w:hint="default"/>
      </w:rPr>
    </w:lvl>
    <w:lvl w:ilvl="7">
      <w:start w:val="1"/>
      <w:numFmt w:val="decimal"/>
      <w:lvlText w:val="%1.%2.%3.%4.%5.%6.%7.%8."/>
      <w:lvlJc w:val="left"/>
      <w:pPr>
        <w:ind w:left="2683" w:hanging="1224"/>
      </w:pPr>
      <w:rPr>
        <w:rFonts w:hint="default"/>
      </w:rPr>
    </w:lvl>
    <w:lvl w:ilvl="8">
      <w:start w:val="1"/>
      <w:numFmt w:val="decimal"/>
      <w:lvlText w:val="%1.%2.%3.%4.%5.%6.%7.%8.%9."/>
      <w:lvlJc w:val="left"/>
      <w:pPr>
        <w:ind w:left="3259" w:hanging="1440"/>
      </w:pPr>
      <w:rPr>
        <w:rFonts w:hint="default"/>
      </w:rPr>
    </w:lvl>
  </w:abstractNum>
  <w:abstractNum w:abstractNumId="27">
    <w:nsid w:val="2CEA3D78"/>
    <w:multiLevelType w:val="multilevel"/>
    <w:tmpl w:val="96F83BC4"/>
    <w:lvl w:ilvl="0">
      <w:start w:val="1"/>
      <w:numFmt w:val="decimal"/>
      <w:lvlText w:val="%1."/>
      <w:lvlJc w:val="left"/>
      <w:pPr>
        <w:ind w:left="1854" w:hanging="360"/>
      </w:pPr>
    </w:lvl>
    <w:lvl w:ilvl="1">
      <w:start w:val="2"/>
      <w:numFmt w:val="decimal"/>
      <w:isLgl/>
      <w:lvlText w:val="%1.%2"/>
      <w:lvlJc w:val="left"/>
      <w:pPr>
        <w:ind w:left="2214" w:hanging="720"/>
      </w:pPr>
      <w:rPr>
        <w:rFonts w:hint="default"/>
      </w:rPr>
    </w:lvl>
    <w:lvl w:ilvl="2">
      <w:start w:val="4"/>
      <w:numFmt w:val="decimal"/>
      <w:isLgl/>
      <w:lvlText w:val="%1.%2.%3"/>
      <w:lvlJc w:val="left"/>
      <w:pPr>
        <w:ind w:left="2214" w:hanging="720"/>
      </w:pPr>
      <w:rPr>
        <w:rFonts w:hint="default"/>
      </w:rPr>
    </w:lvl>
    <w:lvl w:ilvl="3">
      <w:start w:val="2"/>
      <w:numFmt w:val="decimal"/>
      <w:isLgl/>
      <w:lvlText w:val="%1.%2.%3.%4"/>
      <w:lvlJc w:val="left"/>
      <w:pPr>
        <w:ind w:left="2574"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934" w:hanging="144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3294" w:hanging="1800"/>
      </w:pPr>
      <w:rPr>
        <w:rFonts w:hint="default"/>
      </w:rPr>
    </w:lvl>
    <w:lvl w:ilvl="8">
      <w:start w:val="1"/>
      <w:numFmt w:val="decimal"/>
      <w:isLgl/>
      <w:lvlText w:val="%1.%2.%3.%4.%5.%6.%7.%8.%9"/>
      <w:lvlJc w:val="left"/>
      <w:pPr>
        <w:ind w:left="3654" w:hanging="2160"/>
      </w:pPr>
      <w:rPr>
        <w:rFonts w:hint="default"/>
      </w:rPr>
    </w:lvl>
  </w:abstractNum>
  <w:abstractNum w:abstractNumId="28">
    <w:nsid w:val="2E037157"/>
    <w:multiLevelType w:val="hybridMultilevel"/>
    <w:tmpl w:val="54B06E6A"/>
    <w:lvl w:ilvl="0" w:tplc="96D259D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05437E1"/>
    <w:multiLevelType w:val="multilevel"/>
    <w:tmpl w:val="8F064F1A"/>
    <w:lvl w:ilvl="0">
      <w:start w:val="2"/>
      <w:numFmt w:val="decimal"/>
      <w:lvlText w:val="%1."/>
      <w:lvlJc w:val="left"/>
      <w:pPr>
        <w:ind w:left="720" w:hanging="360"/>
      </w:pPr>
      <w:rPr>
        <w:rFonts w:hint="default"/>
      </w:rPr>
    </w:lvl>
    <w:lvl w:ilvl="1">
      <w:start w:val="9"/>
      <w:numFmt w:val="decimal"/>
      <w:isLgl/>
      <w:lvlText w:val="%1.%2"/>
      <w:lvlJc w:val="left"/>
      <w:pPr>
        <w:ind w:left="1097" w:hanging="563"/>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0">
    <w:nsid w:val="30ED22B1"/>
    <w:multiLevelType w:val="hybridMultilevel"/>
    <w:tmpl w:val="4A1462B6"/>
    <w:lvl w:ilvl="0" w:tplc="7A963D10">
      <w:start w:val="1"/>
      <w:numFmt w:val="decimal"/>
      <w:lvlText w:val="%1."/>
      <w:lvlJc w:val="left"/>
      <w:pPr>
        <w:ind w:left="394" w:hanging="360"/>
      </w:pPr>
      <w:rPr>
        <w:rFonts w:ascii="Times New Roman" w:hAnsi="Times New Roman" w:cs="Times New Roman" w:hint="default"/>
        <w:color w:val="auto"/>
      </w:rPr>
    </w:lvl>
    <w:lvl w:ilvl="1" w:tplc="04190019">
      <w:start w:val="1"/>
      <w:numFmt w:val="lowerLetter"/>
      <w:lvlText w:val="%2."/>
      <w:lvlJc w:val="left"/>
      <w:pPr>
        <w:ind w:left="1114" w:hanging="360"/>
      </w:pPr>
    </w:lvl>
    <w:lvl w:ilvl="2" w:tplc="0419001B">
      <w:start w:val="1"/>
      <w:numFmt w:val="lowerRoman"/>
      <w:lvlText w:val="%3."/>
      <w:lvlJc w:val="right"/>
      <w:pPr>
        <w:ind w:left="1834" w:hanging="180"/>
      </w:pPr>
    </w:lvl>
    <w:lvl w:ilvl="3" w:tplc="0419000F">
      <w:start w:val="1"/>
      <w:numFmt w:val="decimal"/>
      <w:lvlText w:val="%4."/>
      <w:lvlJc w:val="left"/>
      <w:pPr>
        <w:ind w:left="2554" w:hanging="360"/>
      </w:pPr>
    </w:lvl>
    <w:lvl w:ilvl="4" w:tplc="04190019">
      <w:start w:val="1"/>
      <w:numFmt w:val="lowerLetter"/>
      <w:lvlText w:val="%5."/>
      <w:lvlJc w:val="left"/>
      <w:pPr>
        <w:ind w:left="3274" w:hanging="360"/>
      </w:pPr>
    </w:lvl>
    <w:lvl w:ilvl="5" w:tplc="0419001B">
      <w:start w:val="1"/>
      <w:numFmt w:val="lowerRoman"/>
      <w:lvlText w:val="%6."/>
      <w:lvlJc w:val="right"/>
      <w:pPr>
        <w:ind w:left="3994" w:hanging="180"/>
      </w:pPr>
    </w:lvl>
    <w:lvl w:ilvl="6" w:tplc="0419000F">
      <w:start w:val="1"/>
      <w:numFmt w:val="decimal"/>
      <w:lvlText w:val="%7."/>
      <w:lvlJc w:val="left"/>
      <w:pPr>
        <w:ind w:left="4714" w:hanging="360"/>
      </w:pPr>
    </w:lvl>
    <w:lvl w:ilvl="7" w:tplc="04190019">
      <w:start w:val="1"/>
      <w:numFmt w:val="lowerLetter"/>
      <w:lvlText w:val="%8."/>
      <w:lvlJc w:val="left"/>
      <w:pPr>
        <w:ind w:left="5434" w:hanging="360"/>
      </w:pPr>
    </w:lvl>
    <w:lvl w:ilvl="8" w:tplc="0419001B">
      <w:start w:val="1"/>
      <w:numFmt w:val="lowerRoman"/>
      <w:lvlText w:val="%9."/>
      <w:lvlJc w:val="right"/>
      <w:pPr>
        <w:ind w:left="6154" w:hanging="180"/>
      </w:pPr>
    </w:lvl>
  </w:abstractNum>
  <w:abstractNum w:abstractNumId="31">
    <w:nsid w:val="3CDB6A32"/>
    <w:multiLevelType w:val="hybridMultilevel"/>
    <w:tmpl w:val="A2840CA8"/>
    <w:lvl w:ilvl="0" w:tplc="D66C6C9A">
      <w:start w:val="1"/>
      <w:numFmt w:val="bullet"/>
      <w:lvlText w:val=""/>
      <w:lvlJc w:val="left"/>
      <w:pPr>
        <w:tabs>
          <w:tab w:val="num" w:pos="644"/>
        </w:tabs>
        <w:ind w:left="644" w:hanging="284"/>
      </w:pPr>
      <w:rPr>
        <w:rFonts w:ascii="Wingdings" w:hAnsi="Wingdings" w:hint="default"/>
      </w:rPr>
    </w:lvl>
    <w:lvl w:ilvl="1" w:tplc="6C4C3606">
      <w:start w:val="1"/>
      <w:numFmt w:val="bullet"/>
      <w:lvlText w:val="−"/>
      <w:lvlJc w:val="left"/>
      <w:pPr>
        <w:tabs>
          <w:tab w:val="num" w:pos="1364"/>
        </w:tabs>
        <w:ind w:left="1364" w:hanging="284"/>
      </w:pPr>
      <w:rPr>
        <w:rFonts w:ascii="Times New Roman CYR" w:hAnsi="Times New Roman CYR" w:hint="default"/>
      </w:rPr>
    </w:lvl>
    <w:lvl w:ilvl="2" w:tplc="2D5C759A" w:tentative="1">
      <w:start w:val="1"/>
      <w:numFmt w:val="bullet"/>
      <w:lvlText w:val=""/>
      <w:lvlJc w:val="left"/>
      <w:pPr>
        <w:tabs>
          <w:tab w:val="num" w:pos="2160"/>
        </w:tabs>
        <w:ind w:left="2160" w:hanging="360"/>
      </w:pPr>
      <w:rPr>
        <w:rFonts w:ascii="Wingdings" w:hAnsi="Wingdings" w:hint="default"/>
      </w:rPr>
    </w:lvl>
    <w:lvl w:ilvl="3" w:tplc="19A05D70" w:tentative="1">
      <w:start w:val="1"/>
      <w:numFmt w:val="bullet"/>
      <w:lvlText w:val=""/>
      <w:lvlJc w:val="left"/>
      <w:pPr>
        <w:tabs>
          <w:tab w:val="num" w:pos="2880"/>
        </w:tabs>
        <w:ind w:left="2880" w:hanging="360"/>
      </w:pPr>
      <w:rPr>
        <w:rFonts w:ascii="Symbol" w:hAnsi="Symbol" w:hint="default"/>
      </w:rPr>
    </w:lvl>
    <w:lvl w:ilvl="4" w:tplc="01E2B038" w:tentative="1">
      <w:start w:val="1"/>
      <w:numFmt w:val="bullet"/>
      <w:lvlText w:val="o"/>
      <w:lvlJc w:val="left"/>
      <w:pPr>
        <w:tabs>
          <w:tab w:val="num" w:pos="3600"/>
        </w:tabs>
        <w:ind w:left="3600" w:hanging="360"/>
      </w:pPr>
      <w:rPr>
        <w:rFonts w:ascii="Courier New" w:hAnsi="Courier New" w:cs="Courier New" w:hint="default"/>
      </w:rPr>
    </w:lvl>
    <w:lvl w:ilvl="5" w:tplc="E60ACDC0" w:tentative="1">
      <w:start w:val="1"/>
      <w:numFmt w:val="bullet"/>
      <w:lvlText w:val=""/>
      <w:lvlJc w:val="left"/>
      <w:pPr>
        <w:tabs>
          <w:tab w:val="num" w:pos="4320"/>
        </w:tabs>
        <w:ind w:left="4320" w:hanging="360"/>
      </w:pPr>
      <w:rPr>
        <w:rFonts w:ascii="Wingdings" w:hAnsi="Wingdings" w:hint="default"/>
      </w:rPr>
    </w:lvl>
    <w:lvl w:ilvl="6" w:tplc="D37E4906" w:tentative="1">
      <w:start w:val="1"/>
      <w:numFmt w:val="bullet"/>
      <w:lvlText w:val=""/>
      <w:lvlJc w:val="left"/>
      <w:pPr>
        <w:tabs>
          <w:tab w:val="num" w:pos="5040"/>
        </w:tabs>
        <w:ind w:left="5040" w:hanging="360"/>
      </w:pPr>
      <w:rPr>
        <w:rFonts w:ascii="Symbol" w:hAnsi="Symbol" w:hint="default"/>
      </w:rPr>
    </w:lvl>
    <w:lvl w:ilvl="7" w:tplc="F1A8823C" w:tentative="1">
      <w:start w:val="1"/>
      <w:numFmt w:val="bullet"/>
      <w:lvlText w:val="o"/>
      <w:lvlJc w:val="left"/>
      <w:pPr>
        <w:tabs>
          <w:tab w:val="num" w:pos="5760"/>
        </w:tabs>
        <w:ind w:left="5760" w:hanging="360"/>
      </w:pPr>
      <w:rPr>
        <w:rFonts w:ascii="Courier New" w:hAnsi="Courier New" w:cs="Courier New" w:hint="default"/>
      </w:rPr>
    </w:lvl>
    <w:lvl w:ilvl="8" w:tplc="D0944E66" w:tentative="1">
      <w:start w:val="1"/>
      <w:numFmt w:val="bullet"/>
      <w:lvlText w:val=""/>
      <w:lvlJc w:val="left"/>
      <w:pPr>
        <w:tabs>
          <w:tab w:val="num" w:pos="6480"/>
        </w:tabs>
        <w:ind w:left="6480" w:hanging="360"/>
      </w:pPr>
      <w:rPr>
        <w:rFonts w:ascii="Wingdings" w:hAnsi="Wingdings" w:hint="default"/>
      </w:rPr>
    </w:lvl>
  </w:abstractNum>
  <w:abstractNum w:abstractNumId="32">
    <w:nsid w:val="41D95B7A"/>
    <w:multiLevelType w:val="hybridMultilevel"/>
    <w:tmpl w:val="DAB6281C"/>
    <w:lvl w:ilvl="0" w:tplc="01EC1636">
      <w:start w:val="1"/>
      <w:numFmt w:val="bullet"/>
      <w:pStyle w:val="1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68D5123"/>
    <w:multiLevelType w:val="hybridMultilevel"/>
    <w:tmpl w:val="FD3EB9FA"/>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A4A40C1"/>
    <w:multiLevelType w:val="multilevel"/>
    <w:tmpl w:val="E1200F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4C092EB6"/>
    <w:multiLevelType w:val="hybridMultilevel"/>
    <w:tmpl w:val="75EC4F0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EF257B9"/>
    <w:multiLevelType w:val="hybridMultilevel"/>
    <w:tmpl w:val="48185360"/>
    <w:lvl w:ilvl="0" w:tplc="04190001">
      <w:start w:val="1"/>
      <w:numFmt w:val="bullet"/>
      <w:lvlText w:val=""/>
      <w:lvlJc w:val="left"/>
      <w:pPr>
        <w:ind w:left="1402" w:hanging="360"/>
      </w:pPr>
      <w:rPr>
        <w:rFonts w:ascii="Symbol" w:hAnsi="Symbol"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37">
    <w:nsid w:val="4F5C4603"/>
    <w:multiLevelType w:val="hybridMultilevel"/>
    <w:tmpl w:val="2A6CC4B6"/>
    <w:lvl w:ilvl="0" w:tplc="6AB65630">
      <w:start w:val="1"/>
      <w:numFmt w:val="bullet"/>
      <w:lvlText w:val="−"/>
      <w:lvlJc w:val="left"/>
      <w:pPr>
        <w:ind w:left="1429" w:hanging="360"/>
      </w:pPr>
      <w:rPr>
        <w:rFonts w:ascii="Times New Roman CYR" w:hAnsi="Times New Roman CYR"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5E73EED"/>
    <w:multiLevelType w:val="hybridMultilevel"/>
    <w:tmpl w:val="789C9C6A"/>
    <w:lvl w:ilvl="0" w:tplc="3D4CD928">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9">
    <w:nsid w:val="5744108B"/>
    <w:multiLevelType w:val="hybridMultilevel"/>
    <w:tmpl w:val="972C0DA2"/>
    <w:lvl w:ilvl="0" w:tplc="0419000D">
      <w:start w:val="1"/>
      <w:numFmt w:val="decimal"/>
      <w:pStyle w:val="6"/>
      <w:lvlText w:val="%1."/>
      <w:lvlJc w:val="left"/>
      <w:pPr>
        <w:tabs>
          <w:tab w:val="num" w:pos="720"/>
        </w:tabs>
        <w:ind w:left="720" w:hanging="360"/>
      </w:pPr>
      <w:rPr>
        <w:rFonts w:hint="default"/>
        <w:sz w:val="28"/>
        <w:szCs w:val="28"/>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586F5972"/>
    <w:multiLevelType w:val="hybridMultilevel"/>
    <w:tmpl w:val="5B4CF2A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A703434"/>
    <w:multiLevelType w:val="hybridMultilevel"/>
    <w:tmpl w:val="3B06DF4E"/>
    <w:lvl w:ilvl="0" w:tplc="0419000F">
      <w:start w:val="1"/>
      <w:numFmt w:val="bullet"/>
      <w:pStyle w:val="a0"/>
      <w:lvlText w:val="-"/>
      <w:lvlJc w:val="left"/>
      <w:pPr>
        <w:tabs>
          <w:tab w:val="num" w:pos="360"/>
        </w:tabs>
        <w:ind w:left="360" w:hanging="360"/>
      </w:pPr>
      <w:rPr>
        <w:rFonts w:ascii="Courier New" w:hAnsi="Courier New" w:hint="default"/>
      </w:rPr>
    </w:lvl>
    <w:lvl w:ilvl="1" w:tplc="04190019">
      <w:start w:val="1"/>
      <w:numFmt w:val="decimal"/>
      <w:lvlText w:val="%2."/>
      <w:lvlJc w:val="left"/>
      <w:pPr>
        <w:tabs>
          <w:tab w:val="num" w:pos="1437"/>
        </w:tabs>
        <w:ind w:left="1437" w:hanging="357"/>
      </w:pPr>
      <w:rPr>
        <w:rFonts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2">
    <w:nsid w:val="5CA62036"/>
    <w:multiLevelType w:val="multilevel"/>
    <w:tmpl w:val="4172235E"/>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8"/>
      <w:numFmt w:val="decimal"/>
      <w:isLgl/>
      <w:lvlText w:val="%1.%2.%3"/>
      <w:lvlJc w:val="left"/>
      <w:pPr>
        <w:ind w:left="1789" w:hanging="720"/>
      </w:pPr>
      <w:rPr>
        <w:rFonts w:hint="default"/>
      </w:rPr>
    </w:lvl>
    <w:lvl w:ilvl="3">
      <w:start w:val="6"/>
      <w:numFmt w:val="decimal"/>
      <w:isLgl/>
      <w:lvlText w:val="%1.%2.%3.%4"/>
      <w:lvlJc w:val="left"/>
      <w:pPr>
        <w:ind w:left="1789" w:hanging="720"/>
      </w:pPr>
      <w:rPr>
        <w:rFonts w:hint="default"/>
      </w:rPr>
    </w:lvl>
    <w:lvl w:ilvl="4">
      <w:start w:val="1"/>
      <w:numFmt w:val="decimal"/>
      <w:isLgl/>
      <w:lvlText w:val="%1.%2.%3.%4.%5"/>
      <w:lvlJc w:val="left"/>
      <w:pPr>
        <w:ind w:left="1789" w:hanging="72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149" w:hanging="108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43">
    <w:nsid w:val="5D443CB2"/>
    <w:multiLevelType w:val="hybridMultilevel"/>
    <w:tmpl w:val="67D4CE9A"/>
    <w:lvl w:ilvl="0" w:tplc="022EE8FA">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3CA11EE"/>
    <w:multiLevelType w:val="hybridMultilevel"/>
    <w:tmpl w:val="44D89E7C"/>
    <w:lvl w:ilvl="0" w:tplc="7C90417E">
      <w:start w:val="1"/>
      <w:numFmt w:val="decimal"/>
      <w:pStyle w:val="N"/>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64BA6D3D"/>
    <w:multiLevelType w:val="hybridMultilevel"/>
    <w:tmpl w:val="0988F9CE"/>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4DF10CA"/>
    <w:multiLevelType w:val="hybridMultilevel"/>
    <w:tmpl w:val="1FA20CDA"/>
    <w:lvl w:ilvl="0" w:tplc="7A963D10">
      <w:start w:val="1"/>
      <w:numFmt w:val="decimal"/>
      <w:lvlText w:val="%1."/>
      <w:lvlJc w:val="left"/>
      <w:pPr>
        <w:ind w:left="394" w:hanging="360"/>
      </w:pPr>
      <w:rPr>
        <w:rFonts w:ascii="Times New Roman" w:hAnsi="Times New Roman" w:cs="Times New Roman" w:hint="default"/>
        <w:color w:val="auto"/>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8">
    <w:nsid w:val="671D0498"/>
    <w:multiLevelType w:val="hybridMultilevel"/>
    <w:tmpl w:val="E548AFFC"/>
    <w:lvl w:ilvl="0" w:tplc="96D259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8926F38"/>
    <w:multiLevelType w:val="hybridMultilevel"/>
    <w:tmpl w:val="0026EF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A7B2C6D"/>
    <w:multiLevelType w:val="hybridMultilevel"/>
    <w:tmpl w:val="FC42208E"/>
    <w:lvl w:ilvl="0" w:tplc="04190001">
      <w:start w:val="1"/>
      <w:numFmt w:val="bullet"/>
      <w:lvlText w:val=""/>
      <w:lvlJc w:val="left"/>
      <w:pPr>
        <w:ind w:left="1402" w:hanging="360"/>
      </w:pPr>
      <w:rPr>
        <w:rFonts w:ascii="Symbol" w:hAnsi="Symbol" w:hint="default"/>
      </w:rPr>
    </w:lvl>
    <w:lvl w:ilvl="1" w:tplc="04190003" w:tentative="1">
      <w:start w:val="1"/>
      <w:numFmt w:val="bullet"/>
      <w:lvlText w:val="o"/>
      <w:lvlJc w:val="left"/>
      <w:pPr>
        <w:ind w:left="2122" w:hanging="360"/>
      </w:pPr>
      <w:rPr>
        <w:rFonts w:ascii="Courier New" w:hAnsi="Courier New" w:cs="Courier New" w:hint="default"/>
      </w:rPr>
    </w:lvl>
    <w:lvl w:ilvl="2" w:tplc="04190005" w:tentative="1">
      <w:start w:val="1"/>
      <w:numFmt w:val="bullet"/>
      <w:lvlText w:val=""/>
      <w:lvlJc w:val="left"/>
      <w:pPr>
        <w:ind w:left="2842" w:hanging="360"/>
      </w:pPr>
      <w:rPr>
        <w:rFonts w:ascii="Wingdings" w:hAnsi="Wingdings" w:hint="default"/>
      </w:rPr>
    </w:lvl>
    <w:lvl w:ilvl="3" w:tplc="04190001" w:tentative="1">
      <w:start w:val="1"/>
      <w:numFmt w:val="bullet"/>
      <w:lvlText w:val=""/>
      <w:lvlJc w:val="left"/>
      <w:pPr>
        <w:ind w:left="3562" w:hanging="360"/>
      </w:pPr>
      <w:rPr>
        <w:rFonts w:ascii="Symbol" w:hAnsi="Symbol" w:hint="default"/>
      </w:rPr>
    </w:lvl>
    <w:lvl w:ilvl="4" w:tplc="04190003" w:tentative="1">
      <w:start w:val="1"/>
      <w:numFmt w:val="bullet"/>
      <w:lvlText w:val="o"/>
      <w:lvlJc w:val="left"/>
      <w:pPr>
        <w:ind w:left="4282" w:hanging="360"/>
      </w:pPr>
      <w:rPr>
        <w:rFonts w:ascii="Courier New" w:hAnsi="Courier New" w:cs="Courier New" w:hint="default"/>
      </w:rPr>
    </w:lvl>
    <w:lvl w:ilvl="5" w:tplc="04190005" w:tentative="1">
      <w:start w:val="1"/>
      <w:numFmt w:val="bullet"/>
      <w:lvlText w:val=""/>
      <w:lvlJc w:val="left"/>
      <w:pPr>
        <w:ind w:left="5002" w:hanging="360"/>
      </w:pPr>
      <w:rPr>
        <w:rFonts w:ascii="Wingdings" w:hAnsi="Wingdings" w:hint="default"/>
      </w:rPr>
    </w:lvl>
    <w:lvl w:ilvl="6" w:tplc="04190001" w:tentative="1">
      <w:start w:val="1"/>
      <w:numFmt w:val="bullet"/>
      <w:lvlText w:val=""/>
      <w:lvlJc w:val="left"/>
      <w:pPr>
        <w:ind w:left="5722" w:hanging="360"/>
      </w:pPr>
      <w:rPr>
        <w:rFonts w:ascii="Symbol" w:hAnsi="Symbol" w:hint="default"/>
      </w:rPr>
    </w:lvl>
    <w:lvl w:ilvl="7" w:tplc="04190003" w:tentative="1">
      <w:start w:val="1"/>
      <w:numFmt w:val="bullet"/>
      <w:lvlText w:val="o"/>
      <w:lvlJc w:val="left"/>
      <w:pPr>
        <w:ind w:left="6442" w:hanging="360"/>
      </w:pPr>
      <w:rPr>
        <w:rFonts w:ascii="Courier New" w:hAnsi="Courier New" w:cs="Courier New" w:hint="default"/>
      </w:rPr>
    </w:lvl>
    <w:lvl w:ilvl="8" w:tplc="04190005" w:tentative="1">
      <w:start w:val="1"/>
      <w:numFmt w:val="bullet"/>
      <w:lvlText w:val=""/>
      <w:lvlJc w:val="left"/>
      <w:pPr>
        <w:ind w:left="7162" w:hanging="360"/>
      </w:pPr>
      <w:rPr>
        <w:rFonts w:ascii="Wingdings" w:hAnsi="Wingdings" w:hint="default"/>
      </w:rPr>
    </w:lvl>
  </w:abstractNum>
  <w:abstractNum w:abstractNumId="51">
    <w:nsid w:val="6B72334F"/>
    <w:multiLevelType w:val="hybridMultilevel"/>
    <w:tmpl w:val="2EBC3558"/>
    <w:lvl w:ilvl="0" w:tplc="3E0CA93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E23070A"/>
    <w:multiLevelType w:val="hybridMultilevel"/>
    <w:tmpl w:val="50D2D9B0"/>
    <w:styleLink w:val="11111111731"/>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3">
    <w:nsid w:val="6FFB4DC0"/>
    <w:multiLevelType w:val="hybridMultilevel"/>
    <w:tmpl w:val="0BE6C9B2"/>
    <w:lvl w:ilvl="0" w:tplc="C5FE16AC">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72AE5409"/>
    <w:multiLevelType w:val="hybridMultilevel"/>
    <w:tmpl w:val="70BA264C"/>
    <w:lvl w:ilvl="0" w:tplc="611A957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5">
    <w:nsid w:val="75B62034"/>
    <w:multiLevelType w:val="hybridMultilevel"/>
    <w:tmpl w:val="197E4A62"/>
    <w:lvl w:ilvl="0" w:tplc="2696980C">
      <w:start w:val="1"/>
      <w:numFmt w:val="decimal"/>
      <w:lvlText w:val="%1."/>
      <w:lvlJc w:val="left"/>
      <w:pPr>
        <w:ind w:left="1636" w:hanging="360"/>
      </w:pPr>
      <w:rPr>
        <w:rFonts w:cs="Times New Roman" w:hint="default"/>
        <w:i w:val="0"/>
      </w:rPr>
    </w:lvl>
    <w:lvl w:ilvl="1" w:tplc="04190003">
      <w:start w:val="1"/>
      <w:numFmt w:val="bullet"/>
      <w:lvlText w:val="o"/>
      <w:lvlJc w:val="left"/>
      <w:pPr>
        <w:ind w:left="1617" w:hanging="360"/>
      </w:pPr>
      <w:rPr>
        <w:rFonts w:ascii="Courier New" w:hAnsi="Courier New" w:hint="default"/>
      </w:rPr>
    </w:lvl>
    <w:lvl w:ilvl="2" w:tplc="04190005">
      <w:start w:val="1"/>
      <w:numFmt w:val="bullet"/>
      <w:lvlText w:val=""/>
      <w:lvlJc w:val="left"/>
      <w:pPr>
        <w:ind w:left="2337" w:hanging="360"/>
      </w:pPr>
      <w:rPr>
        <w:rFonts w:ascii="Wingdings" w:hAnsi="Wingdings" w:hint="default"/>
      </w:rPr>
    </w:lvl>
    <w:lvl w:ilvl="3" w:tplc="04190001">
      <w:start w:val="1"/>
      <w:numFmt w:val="bullet"/>
      <w:lvlText w:val=""/>
      <w:lvlJc w:val="left"/>
      <w:pPr>
        <w:ind w:left="3057" w:hanging="360"/>
      </w:pPr>
      <w:rPr>
        <w:rFonts w:ascii="Symbol" w:hAnsi="Symbol" w:hint="default"/>
      </w:rPr>
    </w:lvl>
    <w:lvl w:ilvl="4" w:tplc="04190003">
      <w:start w:val="1"/>
      <w:numFmt w:val="bullet"/>
      <w:lvlText w:val="o"/>
      <w:lvlJc w:val="left"/>
      <w:pPr>
        <w:ind w:left="3777" w:hanging="360"/>
      </w:pPr>
      <w:rPr>
        <w:rFonts w:ascii="Courier New" w:hAnsi="Courier New" w:hint="default"/>
      </w:rPr>
    </w:lvl>
    <w:lvl w:ilvl="5" w:tplc="04190005">
      <w:start w:val="1"/>
      <w:numFmt w:val="bullet"/>
      <w:lvlText w:val=""/>
      <w:lvlJc w:val="left"/>
      <w:pPr>
        <w:ind w:left="4497" w:hanging="360"/>
      </w:pPr>
      <w:rPr>
        <w:rFonts w:ascii="Wingdings" w:hAnsi="Wingdings" w:hint="default"/>
      </w:rPr>
    </w:lvl>
    <w:lvl w:ilvl="6" w:tplc="04190001">
      <w:start w:val="1"/>
      <w:numFmt w:val="bullet"/>
      <w:lvlText w:val=""/>
      <w:lvlJc w:val="left"/>
      <w:pPr>
        <w:ind w:left="5217" w:hanging="360"/>
      </w:pPr>
      <w:rPr>
        <w:rFonts w:ascii="Symbol" w:hAnsi="Symbol" w:hint="default"/>
      </w:rPr>
    </w:lvl>
    <w:lvl w:ilvl="7" w:tplc="04190003">
      <w:start w:val="1"/>
      <w:numFmt w:val="bullet"/>
      <w:lvlText w:val="o"/>
      <w:lvlJc w:val="left"/>
      <w:pPr>
        <w:ind w:left="5937" w:hanging="360"/>
      </w:pPr>
      <w:rPr>
        <w:rFonts w:ascii="Courier New" w:hAnsi="Courier New" w:hint="default"/>
      </w:rPr>
    </w:lvl>
    <w:lvl w:ilvl="8" w:tplc="04190005">
      <w:start w:val="1"/>
      <w:numFmt w:val="bullet"/>
      <w:lvlText w:val=""/>
      <w:lvlJc w:val="left"/>
      <w:pPr>
        <w:ind w:left="6657" w:hanging="360"/>
      </w:pPr>
      <w:rPr>
        <w:rFonts w:ascii="Wingdings" w:hAnsi="Wingdings" w:hint="default"/>
      </w:rPr>
    </w:lvl>
  </w:abstractNum>
  <w:abstractNum w:abstractNumId="56">
    <w:nsid w:val="76B01D77"/>
    <w:multiLevelType w:val="hybridMultilevel"/>
    <w:tmpl w:val="DD0CA3E0"/>
    <w:lvl w:ilvl="0" w:tplc="4B100534">
      <w:start w:val="1"/>
      <w:numFmt w:val="decimal"/>
      <w:lvlText w:val="%1."/>
      <w:lvlJc w:val="left"/>
      <w:pPr>
        <w:ind w:left="1080" w:hanging="360"/>
      </w:pPr>
      <w:rPr>
        <w:i w:val="0"/>
        <w:iCs/>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7">
    <w:nsid w:val="7843669A"/>
    <w:multiLevelType w:val="hybridMultilevel"/>
    <w:tmpl w:val="2CA2CD7E"/>
    <w:lvl w:ilvl="0" w:tplc="06D8EFBA">
      <w:start w:val="1"/>
      <w:numFmt w:val="bullet"/>
      <w:lvlText w:val=""/>
      <w:lvlJc w:val="left"/>
      <w:pPr>
        <w:ind w:left="1152" w:hanging="360"/>
      </w:pPr>
      <w:rPr>
        <w:rFonts w:ascii="Symbol" w:hAnsi="Symbol" w:hint="default"/>
        <w:color w:val="auto"/>
      </w:rPr>
    </w:lvl>
    <w:lvl w:ilvl="1" w:tplc="04190003">
      <w:start w:val="1"/>
      <w:numFmt w:val="bullet"/>
      <w:lvlText w:val="o"/>
      <w:lvlJc w:val="left"/>
      <w:pPr>
        <w:ind w:left="1872" w:hanging="360"/>
      </w:pPr>
      <w:rPr>
        <w:rFonts w:ascii="Courier New" w:hAnsi="Courier New" w:cs="Courier New" w:hint="default"/>
      </w:rPr>
    </w:lvl>
    <w:lvl w:ilvl="2" w:tplc="04190005">
      <w:start w:val="1"/>
      <w:numFmt w:val="bullet"/>
      <w:lvlText w:val=""/>
      <w:lvlJc w:val="left"/>
      <w:pPr>
        <w:ind w:left="2592" w:hanging="360"/>
      </w:pPr>
      <w:rPr>
        <w:rFonts w:ascii="Wingdings" w:hAnsi="Wingdings" w:hint="default"/>
      </w:rPr>
    </w:lvl>
    <w:lvl w:ilvl="3" w:tplc="04190001">
      <w:start w:val="1"/>
      <w:numFmt w:val="bullet"/>
      <w:lvlText w:val=""/>
      <w:lvlJc w:val="left"/>
      <w:pPr>
        <w:ind w:left="3312" w:hanging="360"/>
      </w:pPr>
      <w:rPr>
        <w:rFonts w:ascii="Symbol" w:hAnsi="Symbol" w:hint="default"/>
      </w:rPr>
    </w:lvl>
    <w:lvl w:ilvl="4" w:tplc="04190003">
      <w:start w:val="1"/>
      <w:numFmt w:val="bullet"/>
      <w:lvlText w:val="o"/>
      <w:lvlJc w:val="left"/>
      <w:pPr>
        <w:ind w:left="4032" w:hanging="360"/>
      </w:pPr>
      <w:rPr>
        <w:rFonts w:ascii="Courier New" w:hAnsi="Courier New" w:cs="Courier New" w:hint="default"/>
      </w:rPr>
    </w:lvl>
    <w:lvl w:ilvl="5" w:tplc="04190005">
      <w:start w:val="1"/>
      <w:numFmt w:val="bullet"/>
      <w:lvlText w:val=""/>
      <w:lvlJc w:val="left"/>
      <w:pPr>
        <w:ind w:left="4752" w:hanging="360"/>
      </w:pPr>
      <w:rPr>
        <w:rFonts w:ascii="Wingdings" w:hAnsi="Wingdings" w:hint="default"/>
      </w:rPr>
    </w:lvl>
    <w:lvl w:ilvl="6" w:tplc="04190001">
      <w:start w:val="1"/>
      <w:numFmt w:val="bullet"/>
      <w:lvlText w:val=""/>
      <w:lvlJc w:val="left"/>
      <w:pPr>
        <w:ind w:left="5472" w:hanging="360"/>
      </w:pPr>
      <w:rPr>
        <w:rFonts w:ascii="Symbol" w:hAnsi="Symbol" w:hint="default"/>
      </w:rPr>
    </w:lvl>
    <w:lvl w:ilvl="7" w:tplc="04190003">
      <w:start w:val="1"/>
      <w:numFmt w:val="bullet"/>
      <w:lvlText w:val="o"/>
      <w:lvlJc w:val="left"/>
      <w:pPr>
        <w:ind w:left="6192" w:hanging="360"/>
      </w:pPr>
      <w:rPr>
        <w:rFonts w:ascii="Courier New" w:hAnsi="Courier New" w:cs="Courier New" w:hint="default"/>
      </w:rPr>
    </w:lvl>
    <w:lvl w:ilvl="8" w:tplc="04190005">
      <w:start w:val="1"/>
      <w:numFmt w:val="bullet"/>
      <w:lvlText w:val=""/>
      <w:lvlJc w:val="left"/>
      <w:pPr>
        <w:ind w:left="6912" w:hanging="360"/>
      </w:pPr>
      <w:rPr>
        <w:rFonts w:ascii="Wingdings" w:hAnsi="Wingdings" w:hint="default"/>
      </w:rPr>
    </w:lvl>
  </w:abstractNum>
  <w:abstractNum w:abstractNumId="58">
    <w:nsid w:val="7A4758DE"/>
    <w:multiLevelType w:val="hybridMultilevel"/>
    <w:tmpl w:val="2EDE7B1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1"/>
  </w:num>
  <w:num w:numId="2">
    <w:abstractNumId w:val="39"/>
  </w:num>
  <w:num w:numId="3">
    <w:abstractNumId w:val="3"/>
  </w:num>
  <w:num w:numId="4">
    <w:abstractNumId w:val="0"/>
  </w:num>
  <w:num w:numId="5">
    <w:abstractNumId w:val="2"/>
  </w:num>
  <w:num w:numId="6">
    <w:abstractNumId w:val="1"/>
  </w:num>
  <w:num w:numId="7">
    <w:abstractNumId w:val="45"/>
  </w:num>
  <w:num w:numId="8">
    <w:abstractNumId w:val="33"/>
  </w:num>
  <w:num w:numId="9">
    <w:abstractNumId w:val="8"/>
  </w:num>
  <w:num w:numId="10">
    <w:abstractNumId w:val="5"/>
  </w:num>
  <w:num w:numId="11">
    <w:abstractNumId w:val="42"/>
  </w:num>
  <w:num w:numId="12">
    <w:abstractNumId w:val="31"/>
  </w:num>
  <w:num w:numId="13">
    <w:abstractNumId w:val="10"/>
  </w:num>
  <w:num w:numId="14">
    <w:abstractNumId w:val="11"/>
  </w:num>
  <w:num w:numId="15">
    <w:abstractNumId w:val="14"/>
  </w:num>
  <w:num w:numId="16">
    <w:abstractNumId w:val="15"/>
  </w:num>
  <w:num w:numId="17">
    <w:abstractNumId w:val="6"/>
  </w:num>
  <w:num w:numId="18">
    <w:abstractNumId w:val="23"/>
  </w:num>
  <w:num w:numId="19">
    <w:abstractNumId w:val="28"/>
  </w:num>
  <w:num w:numId="20">
    <w:abstractNumId w:val="19"/>
  </w:num>
  <w:num w:numId="21">
    <w:abstractNumId w:val="49"/>
  </w:num>
  <w:num w:numId="22">
    <w:abstractNumId w:val="13"/>
  </w:num>
  <w:num w:numId="23">
    <w:abstractNumId w:val="32"/>
  </w:num>
  <w:num w:numId="24">
    <w:abstractNumId w:val="40"/>
  </w:num>
  <w:num w:numId="25">
    <w:abstractNumId w:val="55"/>
  </w:num>
  <w:num w:numId="26">
    <w:abstractNumId w:val="4"/>
  </w:num>
  <w:num w:numId="27">
    <w:abstractNumId w:val="35"/>
  </w:num>
  <w:num w:numId="28">
    <w:abstractNumId w:val="46"/>
  </w:num>
  <w:num w:numId="29">
    <w:abstractNumId w:val="43"/>
  </w:num>
  <w:num w:numId="30">
    <w:abstractNumId w:val="16"/>
  </w:num>
  <w:num w:numId="31">
    <w:abstractNumId w:val="29"/>
  </w:num>
  <w:num w:numId="32">
    <w:abstractNumId w:val="22"/>
  </w:num>
  <w:num w:numId="33">
    <w:abstractNumId w:val="51"/>
  </w:num>
  <w:num w:numId="34">
    <w:abstractNumId w:val="18"/>
  </w:num>
  <w:num w:numId="35">
    <w:abstractNumId w:val="48"/>
  </w:num>
  <w:num w:numId="36">
    <w:abstractNumId w:val="37"/>
  </w:num>
  <w:num w:numId="37">
    <w:abstractNumId w:val="9"/>
  </w:num>
  <w:num w:numId="38">
    <w:abstractNumId w:val="53"/>
  </w:num>
  <w:num w:numId="39">
    <w:abstractNumId w:val="17"/>
  </w:num>
  <w:num w:numId="40">
    <w:abstractNumId w:val="27"/>
  </w:num>
  <w:num w:numId="41">
    <w:abstractNumId w:val="52"/>
  </w:num>
  <w:num w:numId="4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5"/>
    <w:lvlOverride w:ilvl="0">
      <w:startOverride w:val="1"/>
    </w:lvlOverride>
    <w:lvlOverride w:ilvl="1"/>
    <w:lvlOverride w:ilvl="2"/>
    <w:lvlOverride w:ilvl="3"/>
    <w:lvlOverride w:ilvl="4"/>
    <w:lvlOverride w:ilvl="5"/>
    <w:lvlOverride w:ilvl="6"/>
    <w:lvlOverride w:ilvl="7"/>
    <w:lvlOverride w:ilvl="8"/>
  </w:num>
  <w:num w:numId="45">
    <w:abstractNumId w:val="38"/>
  </w:num>
  <w:num w:numId="46">
    <w:abstractNumId w:val="24"/>
  </w:num>
  <w:num w:numId="4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 w:numId="51">
    <w:abstractNumId w:val="57"/>
  </w:num>
  <w:num w:numId="5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num>
  <w:num w:numId="56">
    <w:abstractNumId w:val="36"/>
  </w:num>
  <w:num w:numId="57">
    <w:abstractNumId w:val="50"/>
  </w:num>
  <w:num w:numId="58">
    <w:abstractNumId w:val="12"/>
  </w:num>
  <w:num w:numId="59">
    <w:abstractNumId w:val="54"/>
  </w:num>
  <w:num w:numId="60">
    <w:abstractNumId w:val="26"/>
  </w:num>
  <w:num w:numId="61">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AEB"/>
    <w:rsid w:val="00000BCD"/>
    <w:rsid w:val="000014C6"/>
    <w:rsid w:val="00002889"/>
    <w:rsid w:val="00003622"/>
    <w:rsid w:val="00003AF9"/>
    <w:rsid w:val="00003B42"/>
    <w:rsid w:val="000048B7"/>
    <w:rsid w:val="000050D7"/>
    <w:rsid w:val="000060D0"/>
    <w:rsid w:val="0000624B"/>
    <w:rsid w:val="00006655"/>
    <w:rsid w:val="0000687A"/>
    <w:rsid w:val="0001036F"/>
    <w:rsid w:val="00012452"/>
    <w:rsid w:val="00012930"/>
    <w:rsid w:val="000129EE"/>
    <w:rsid w:val="000134F8"/>
    <w:rsid w:val="00015764"/>
    <w:rsid w:val="00017EE1"/>
    <w:rsid w:val="00017EF6"/>
    <w:rsid w:val="00017F6A"/>
    <w:rsid w:val="000205F3"/>
    <w:rsid w:val="00021431"/>
    <w:rsid w:val="00021E96"/>
    <w:rsid w:val="00023384"/>
    <w:rsid w:val="000238DC"/>
    <w:rsid w:val="00023BA3"/>
    <w:rsid w:val="00024A26"/>
    <w:rsid w:val="00024D2E"/>
    <w:rsid w:val="0002512E"/>
    <w:rsid w:val="0002574F"/>
    <w:rsid w:val="00027BFC"/>
    <w:rsid w:val="000320A8"/>
    <w:rsid w:val="00033B31"/>
    <w:rsid w:val="00033BEF"/>
    <w:rsid w:val="00033E37"/>
    <w:rsid w:val="000351C5"/>
    <w:rsid w:val="00035E23"/>
    <w:rsid w:val="000360A7"/>
    <w:rsid w:val="00037542"/>
    <w:rsid w:val="00037B39"/>
    <w:rsid w:val="0004197A"/>
    <w:rsid w:val="0004206A"/>
    <w:rsid w:val="00043211"/>
    <w:rsid w:val="000432C5"/>
    <w:rsid w:val="0004369A"/>
    <w:rsid w:val="00043BB9"/>
    <w:rsid w:val="00044F29"/>
    <w:rsid w:val="0004523D"/>
    <w:rsid w:val="000465EB"/>
    <w:rsid w:val="000468D1"/>
    <w:rsid w:val="00046ABB"/>
    <w:rsid w:val="0004752B"/>
    <w:rsid w:val="00047EE5"/>
    <w:rsid w:val="00047F05"/>
    <w:rsid w:val="00050130"/>
    <w:rsid w:val="00050933"/>
    <w:rsid w:val="00051082"/>
    <w:rsid w:val="0005109F"/>
    <w:rsid w:val="00051375"/>
    <w:rsid w:val="00052BF3"/>
    <w:rsid w:val="00054C59"/>
    <w:rsid w:val="00055503"/>
    <w:rsid w:val="00057D53"/>
    <w:rsid w:val="000609AC"/>
    <w:rsid w:val="00062DE6"/>
    <w:rsid w:val="00062E54"/>
    <w:rsid w:val="00063E51"/>
    <w:rsid w:val="00064066"/>
    <w:rsid w:val="000651E5"/>
    <w:rsid w:val="00065709"/>
    <w:rsid w:val="00065DC5"/>
    <w:rsid w:val="00065FCC"/>
    <w:rsid w:val="00066082"/>
    <w:rsid w:val="00066271"/>
    <w:rsid w:val="0006680F"/>
    <w:rsid w:val="000668A6"/>
    <w:rsid w:val="00066B30"/>
    <w:rsid w:val="000671A8"/>
    <w:rsid w:val="000674AC"/>
    <w:rsid w:val="000703D7"/>
    <w:rsid w:val="00070CD7"/>
    <w:rsid w:val="00071B02"/>
    <w:rsid w:val="00073A70"/>
    <w:rsid w:val="00073C15"/>
    <w:rsid w:val="00074330"/>
    <w:rsid w:val="0007433F"/>
    <w:rsid w:val="0007498B"/>
    <w:rsid w:val="00074B8E"/>
    <w:rsid w:val="00074EC9"/>
    <w:rsid w:val="00075E22"/>
    <w:rsid w:val="000769B8"/>
    <w:rsid w:val="00076DB3"/>
    <w:rsid w:val="00077E3C"/>
    <w:rsid w:val="0008016A"/>
    <w:rsid w:val="000808D2"/>
    <w:rsid w:val="00080E0E"/>
    <w:rsid w:val="00080E8D"/>
    <w:rsid w:val="00081453"/>
    <w:rsid w:val="00082BB9"/>
    <w:rsid w:val="00082F2C"/>
    <w:rsid w:val="00083282"/>
    <w:rsid w:val="000838AB"/>
    <w:rsid w:val="0008513C"/>
    <w:rsid w:val="000858BA"/>
    <w:rsid w:val="00085D95"/>
    <w:rsid w:val="00085F1C"/>
    <w:rsid w:val="000863C6"/>
    <w:rsid w:val="000863E0"/>
    <w:rsid w:val="000868C8"/>
    <w:rsid w:val="00086B30"/>
    <w:rsid w:val="00087C75"/>
    <w:rsid w:val="00087DD1"/>
    <w:rsid w:val="00087F0C"/>
    <w:rsid w:val="00090278"/>
    <w:rsid w:val="000907A0"/>
    <w:rsid w:val="00091505"/>
    <w:rsid w:val="000922B1"/>
    <w:rsid w:val="00092588"/>
    <w:rsid w:val="00092A0F"/>
    <w:rsid w:val="00093DC1"/>
    <w:rsid w:val="00094303"/>
    <w:rsid w:val="00094396"/>
    <w:rsid w:val="000956C8"/>
    <w:rsid w:val="0009588F"/>
    <w:rsid w:val="000958EC"/>
    <w:rsid w:val="000962EF"/>
    <w:rsid w:val="00096AFB"/>
    <w:rsid w:val="00097E3B"/>
    <w:rsid w:val="000A172F"/>
    <w:rsid w:val="000A280F"/>
    <w:rsid w:val="000A2DE9"/>
    <w:rsid w:val="000A3793"/>
    <w:rsid w:val="000A42AC"/>
    <w:rsid w:val="000A45EB"/>
    <w:rsid w:val="000A4C4A"/>
    <w:rsid w:val="000A4E81"/>
    <w:rsid w:val="000A4F3A"/>
    <w:rsid w:val="000A4F7B"/>
    <w:rsid w:val="000A757B"/>
    <w:rsid w:val="000A780C"/>
    <w:rsid w:val="000B001C"/>
    <w:rsid w:val="000B01DC"/>
    <w:rsid w:val="000B146A"/>
    <w:rsid w:val="000B2044"/>
    <w:rsid w:val="000B217C"/>
    <w:rsid w:val="000B27B3"/>
    <w:rsid w:val="000B3D1B"/>
    <w:rsid w:val="000B5820"/>
    <w:rsid w:val="000B6083"/>
    <w:rsid w:val="000B60DD"/>
    <w:rsid w:val="000B771B"/>
    <w:rsid w:val="000C09C6"/>
    <w:rsid w:val="000C129C"/>
    <w:rsid w:val="000C1ED2"/>
    <w:rsid w:val="000C2A0E"/>
    <w:rsid w:val="000C3150"/>
    <w:rsid w:val="000C4013"/>
    <w:rsid w:val="000C4B67"/>
    <w:rsid w:val="000C52DD"/>
    <w:rsid w:val="000C5558"/>
    <w:rsid w:val="000C5B97"/>
    <w:rsid w:val="000C7AAA"/>
    <w:rsid w:val="000C7F34"/>
    <w:rsid w:val="000D0595"/>
    <w:rsid w:val="000D0FB3"/>
    <w:rsid w:val="000D11FA"/>
    <w:rsid w:val="000D1B26"/>
    <w:rsid w:val="000D1D01"/>
    <w:rsid w:val="000D22D9"/>
    <w:rsid w:val="000D249E"/>
    <w:rsid w:val="000D281A"/>
    <w:rsid w:val="000D3F95"/>
    <w:rsid w:val="000D4E3E"/>
    <w:rsid w:val="000D562F"/>
    <w:rsid w:val="000D6CEC"/>
    <w:rsid w:val="000D6E65"/>
    <w:rsid w:val="000D7FD0"/>
    <w:rsid w:val="000E03F2"/>
    <w:rsid w:val="000E08E1"/>
    <w:rsid w:val="000E1C35"/>
    <w:rsid w:val="000E22D3"/>
    <w:rsid w:val="000E361F"/>
    <w:rsid w:val="000E42E3"/>
    <w:rsid w:val="000E44FA"/>
    <w:rsid w:val="000E5CC2"/>
    <w:rsid w:val="000E5E1A"/>
    <w:rsid w:val="000E6E84"/>
    <w:rsid w:val="000E7925"/>
    <w:rsid w:val="000F0004"/>
    <w:rsid w:val="000F0177"/>
    <w:rsid w:val="000F0C72"/>
    <w:rsid w:val="000F103A"/>
    <w:rsid w:val="000F194F"/>
    <w:rsid w:val="000F1E3C"/>
    <w:rsid w:val="000F2120"/>
    <w:rsid w:val="000F228D"/>
    <w:rsid w:val="000F2364"/>
    <w:rsid w:val="000F2E54"/>
    <w:rsid w:val="000F3B5C"/>
    <w:rsid w:val="000F48C6"/>
    <w:rsid w:val="000F4EF3"/>
    <w:rsid w:val="000F60D1"/>
    <w:rsid w:val="000F63A7"/>
    <w:rsid w:val="000F6458"/>
    <w:rsid w:val="000F6B41"/>
    <w:rsid w:val="000F6D05"/>
    <w:rsid w:val="000F72B4"/>
    <w:rsid w:val="000F7387"/>
    <w:rsid w:val="000F75F9"/>
    <w:rsid w:val="00100E4D"/>
    <w:rsid w:val="0010151B"/>
    <w:rsid w:val="00101A75"/>
    <w:rsid w:val="00102C99"/>
    <w:rsid w:val="00103559"/>
    <w:rsid w:val="00103568"/>
    <w:rsid w:val="00105250"/>
    <w:rsid w:val="00105822"/>
    <w:rsid w:val="001061AD"/>
    <w:rsid w:val="00106669"/>
    <w:rsid w:val="0010678D"/>
    <w:rsid w:val="0010749A"/>
    <w:rsid w:val="00107ADD"/>
    <w:rsid w:val="00110401"/>
    <w:rsid w:val="00111766"/>
    <w:rsid w:val="00112110"/>
    <w:rsid w:val="00112215"/>
    <w:rsid w:val="00112693"/>
    <w:rsid w:val="00112AD6"/>
    <w:rsid w:val="001144EC"/>
    <w:rsid w:val="001151ED"/>
    <w:rsid w:val="00115281"/>
    <w:rsid w:val="00115A20"/>
    <w:rsid w:val="00115FD9"/>
    <w:rsid w:val="00116277"/>
    <w:rsid w:val="00117FCB"/>
    <w:rsid w:val="00120048"/>
    <w:rsid w:val="001200F0"/>
    <w:rsid w:val="001217FB"/>
    <w:rsid w:val="00121828"/>
    <w:rsid w:val="00121CE0"/>
    <w:rsid w:val="00121F90"/>
    <w:rsid w:val="00122688"/>
    <w:rsid w:val="00122CF5"/>
    <w:rsid w:val="001238FC"/>
    <w:rsid w:val="00127DE5"/>
    <w:rsid w:val="0013057F"/>
    <w:rsid w:val="00131E88"/>
    <w:rsid w:val="0013319D"/>
    <w:rsid w:val="00133878"/>
    <w:rsid w:val="00133C2D"/>
    <w:rsid w:val="0013440D"/>
    <w:rsid w:val="0013449D"/>
    <w:rsid w:val="00135B45"/>
    <w:rsid w:val="00137DF3"/>
    <w:rsid w:val="001401CB"/>
    <w:rsid w:val="00142DAA"/>
    <w:rsid w:val="00144825"/>
    <w:rsid w:val="00145A1E"/>
    <w:rsid w:val="0014622B"/>
    <w:rsid w:val="001465A2"/>
    <w:rsid w:val="001505D2"/>
    <w:rsid w:val="001512F3"/>
    <w:rsid w:val="00151736"/>
    <w:rsid w:val="00151777"/>
    <w:rsid w:val="00151CEE"/>
    <w:rsid w:val="001545E1"/>
    <w:rsid w:val="00154E09"/>
    <w:rsid w:val="00155226"/>
    <w:rsid w:val="00155B66"/>
    <w:rsid w:val="0015601F"/>
    <w:rsid w:val="00156B42"/>
    <w:rsid w:val="00156D6E"/>
    <w:rsid w:val="0015703E"/>
    <w:rsid w:val="0015759A"/>
    <w:rsid w:val="001576E1"/>
    <w:rsid w:val="00161419"/>
    <w:rsid w:val="001618B6"/>
    <w:rsid w:val="00161BED"/>
    <w:rsid w:val="00161C15"/>
    <w:rsid w:val="00161FEF"/>
    <w:rsid w:val="00162019"/>
    <w:rsid w:val="00162968"/>
    <w:rsid w:val="00162E86"/>
    <w:rsid w:val="00166004"/>
    <w:rsid w:val="0017126F"/>
    <w:rsid w:val="00171322"/>
    <w:rsid w:val="00174027"/>
    <w:rsid w:val="001747AA"/>
    <w:rsid w:val="00176825"/>
    <w:rsid w:val="001769BC"/>
    <w:rsid w:val="001778E5"/>
    <w:rsid w:val="00177CDD"/>
    <w:rsid w:val="0018124A"/>
    <w:rsid w:val="00181764"/>
    <w:rsid w:val="00181A3F"/>
    <w:rsid w:val="0018312F"/>
    <w:rsid w:val="0018354E"/>
    <w:rsid w:val="001839EE"/>
    <w:rsid w:val="00184566"/>
    <w:rsid w:val="00184FD1"/>
    <w:rsid w:val="00185019"/>
    <w:rsid w:val="0018623D"/>
    <w:rsid w:val="00187857"/>
    <w:rsid w:val="001879E4"/>
    <w:rsid w:val="00187B56"/>
    <w:rsid w:val="00190F14"/>
    <w:rsid w:val="001912D1"/>
    <w:rsid w:val="00191EE9"/>
    <w:rsid w:val="00192EA7"/>
    <w:rsid w:val="00193606"/>
    <w:rsid w:val="00194780"/>
    <w:rsid w:val="00194A0B"/>
    <w:rsid w:val="00194CC9"/>
    <w:rsid w:val="001951B7"/>
    <w:rsid w:val="00196BD9"/>
    <w:rsid w:val="00196BDD"/>
    <w:rsid w:val="00196C1C"/>
    <w:rsid w:val="001A04CC"/>
    <w:rsid w:val="001A0891"/>
    <w:rsid w:val="001A08CC"/>
    <w:rsid w:val="001A1287"/>
    <w:rsid w:val="001A25EB"/>
    <w:rsid w:val="001A3062"/>
    <w:rsid w:val="001A3A67"/>
    <w:rsid w:val="001A5843"/>
    <w:rsid w:val="001A5EA6"/>
    <w:rsid w:val="001A5EA9"/>
    <w:rsid w:val="001A6031"/>
    <w:rsid w:val="001A6747"/>
    <w:rsid w:val="001A67A7"/>
    <w:rsid w:val="001A6856"/>
    <w:rsid w:val="001A6AC9"/>
    <w:rsid w:val="001A7392"/>
    <w:rsid w:val="001A7801"/>
    <w:rsid w:val="001A7D76"/>
    <w:rsid w:val="001B0744"/>
    <w:rsid w:val="001B12DB"/>
    <w:rsid w:val="001B1531"/>
    <w:rsid w:val="001B163D"/>
    <w:rsid w:val="001B167D"/>
    <w:rsid w:val="001B17A2"/>
    <w:rsid w:val="001B23BA"/>
    <w:rsid w:val="001B3C98"/>
    <w:rsid w:val="001B3F3E"/>
    <w:rsid w:val="001B5583"/>
    <w:rsid w:val="001B60D4"/>
    <w:rsid w:val="001B6599"/>
    <w:rsid w:val="001B7646"/>
    <w:rsid w:val="001B7788"/>
    <w:rsid w:val="001B7E5E"/>
    <w:rsid w:val="001C2E17"/>
    <w:rsid w:val="001C2E80"/>
    <w:rsid w:val="001C4406"/>
    <w:rsid w:val="001C4BCB"/>
    <w:rsid w:val="001C55A3"/>
    <w:rsid w:val="001C5E3A"/>
    <w:rsid w:val="001C60D6"/>
    <w:rsid w:val="001C6743"/>
    <w:rsid w:val="001C6C9C"/>
    <w:rsid w:val="001C7B34"/>
    <w:rsid w:val="001D1220"/>
    <w:rsid w:val="001D141D"/>
    <w:rsid w:val="001D1832"/>
    <w:rsid w:val="001D2408"/>
    <w:rsid w:val="001D24CB"/>
    <w:rsid w:val="001D2A8D"/>
    <w:rsid w:val="001D6284"/>
    <w:rsid w:val="001D679F"/>
    <w:rsid w:val="001D6D34"/>
    <w:rsid w:val="001E13DB"/>
    <w:rsid w:val="001E1DC8"/>
    <w:rsid w:val="001E2247"/>
    <w:rsid w:val="001E24C0"/>
    <w:rsid w:val="001E25F9"/>
    <w:rsid w:val="001E2B5C"/>
    <w:rsid w:val="001E2E5E"/>
    <w:rsid w:val="001E304C"/>
    <w:rsid w:val="001E3303"/>
    <w:rsid w:val="001E333E"/>
    <w:rsid w:val="001E3796"/>
    <w:rsid w:val="001E662F"/>
    <w:rsid w:val="001E680B"/>
    <w:rsid w:val="001E6B2A"/>
    <w:rsid w:val="001F0D60"/>
    <w:rsid w:val="001F137B"/>
    <w:rsid w:val="001F180F"/>
    <w:rsid w:val="001F203D"/>
    <w:rsid w:val="001F35C9"/>
    <w:rsid w:val="001F4087"/>
    <w:rsid w:val="001F4A9B"/>
    <w:rsid w:val="001F59D6"/>
    <w:rsid w:val="001F6823"/>
    <w:rsid w:val="001F7BA2"/>
    <w:rsid w:val="00200071"/>
    <w:rsid w:val="00200263"/>
    <w:rsid w:val="002004AA"/>
    <w:rsid w:val="00201414"/>
    <w:rsid w:val="002015E6"/>
    <w:rsid w:val="00201897"/>
    <w:rsid w:val="002029E0"/>
    <w:rsid w:val="0020462B"/>
    <w:rsid w:val="00204AA9"/>
    <w:rsid w:val="002054C8"/>
    <w:rsid w:val="00206A52"/>
    <w:rsid w:val="00206B73"/>
    <w:rsid w:val="00210085"/>
    <w:rsid w:val="002103BF"/>
    <w:rsid w:val="00211F3F"/>
    <w:rsid w:val="00212FE6"/>
    <w:rsid w:val="00214442"/>
    <w:rsid w:val="0021473A"/>
    <w:rsid w:val="00214B81"/>
    <w:rsid w:val="00215131"/>
    <w:rsid w:val="0021619F"/>
    <w:rsid w:val="00217424"/>
    <w:rsid w:val="00217BC7"/>
    <w:rsid w:val="00217C78"/>
    <w:rsid w:val="0022070F"/>
    <w:rsid w:val="002212DC"/>
    <w:rsid w:val="002214E1"/>
    <w:rsid w:val="00222BB7"/>
    <w:rsid w:val="002239F3"/>
    <w:rsid w:val="00223C84"/>
    <w:rsid w:val="00224665"/>
    <w:rsid w:val="00224D9B"/>
    <w:rsid w:val="002257B0"/>
    <w:rsid w:val="00225F2C"/>
    <w:rsid w:val="0022645B"/>
    <w:rsid w:val="00227C95"/>
    <w:rsid w:val="00230246"/>
    <w:rsid w:val="002317FF"/>
    <w:rsid w:val="00233B79"/>
    <w:rsid w:val="00234BD8"/>
    <w:rsid w:val="00235314"/>
    <w:rsid w:val="00235885"/>
    <w:rsid w:val="00235AFB"/>
    <w:rsid w:val="00235CD4"/>
    <w:rsid w:val="0023668E"/>
    <w:rsid w:val="002377BE"/>
    <w:rsid w:val="00237E5E"/>
    <w:rsid w:val="00240095"/>
    <w:rsid w:val="00240B75"/>
    <w:rsid w:val="00240F03"/>
    <w:rsid w:val="0024157A"/>
    <w:rsid w:val="0024200C"/>
    <w:rsid w:val="00242561"/>
    <w:rsid w:val="00242D5B"/>
    <w:rsid w:val="00242D86"/>
    <w:rsid w:val="00242F22"/>
    <w:rsid w:val="002441F0"/>
    <w:rsid w:val="00244380"/>
    <w:rsid w:val="00246451"/>
    <w:rsid w:val="002473E7"/>
    <w:rsid w:val="00247910"/>
    <w:rsid w:val="00251821"/>
    <w:rsid w:val="00252015"/>
    <w:rsid w:val="00252436"/>
    <w:rsid w:val="00254A75"/>
    <w:rsid w:val="00255302"/>
    <w:rsid w:val="002558B0"/>
    <w:rsid w:val="002559D9"/>
    <w:rsid w:val="00256473"/>
    <w:rsid w:val="00256BF2"/>
    <w:rsid w:val="002604F7"/>
    <w:rsid w:val="0026093B"/>
    <w:rsid w:val="002616F4"/>
    <w:rsid w:val="00261E0C"/>
    <w:rsid w:val="002621E9"/>
    <w:rsid w:val="0026253D"/>
    <w:rsid w:val="0026276C"/>
    <w:rsid w:val="0026319D"/>
    <w:rsid w:val="0026367E"/>
    <w:rsid w:val="002638A1"/>
    <w:rsid w:val="002645A8"/>
    <w:rsid w:val="00266B7D"/>
    <w:rsid w:val="00267D2A"/>
    <w:rsid w:val="0027023C"/>
    <w:rsid w:val="002702E5"/>
    <w:rsid w:val="00270917"/>
    <w:rsid w:val="002717A9"/>
    <w:rsid w:val="00271A70"/>
    <w:rsid w:val="00271F96"/>
    <w:rsid w:val="00271FFB"/>
    <w:rsid w:val="0027528D"/>
    <w:rsid w:val="00275A5D"/>
    <w:rsid w:val="00275D76"/>
    <w:rsid w:val="0027658D"/>
    <w:rsid w:val="002768E6"/>
    <w:rsid w:val="00276B5F"/>
    <w:rsid w:val="00276EC2"/>
    <w:rsid w:val="00280815"/>
    <w:rsid w:val="00280DCD"/>
    <w:rsid w:val="0028143C"/>
    <w:rsid w:val="002818C4"/>
    <w:rsid w:val="0028222D"/>
    <w:rsid w:val="00282847"/>
    <w:rsid w:val="00284CEF"/>
    <w:rsid w:val="00285D7B"/>
    <w:rsid w:val="00286C70"/>
    <w:rsid w:val="002871E5"/>
    <w:rsid w:val="002873CA"/>
    <w:rsid w:val="00287A22"/>
    <w:rsid w:val="002913E5"/>
    <w:rsid w:val="00291487"/>
    <w:rsid w:val="00291A8D"/>
    <w:rsid w:val="002921BA"/>
    <w:rsid w:val="0029300C"/>
    <w:rsid w:val="0029401B"/>
    <w:rsid w:val="002954A6"/>
    <w:rsid w:val="00295938"/>
    <w:rsid w:val="00296338"/>
    <w:rsid w:val="002972C5"/>
    <w:rsid w:val="002975E2"/>
    <w:rsid w:val="00297798"/>
    <w:rsid w:val="00297E83"/>
    <w:rsid w:val="002A10EF"/>
    <w:rsid w:val="002A1D70"/>
    <w:rsid w:val="002A29DA"/>
    <w:rsid w:val="002A3302"/>
    <w:rsid w:val="002A387D"/>
    <w:rsid w:val="002A591F"/>
    <w:rsid w:val="002A5A04"/>
    <w:rsid w:val="002A665D"/>
    <w:rsid w:val="002B034F"/>
    <w:rsid w:val="002B03CD"/>
    <w:rsid w:val="002B06EB"/>
    <w:rsid w:val="002B09A2"/>
    <w:rsid w:val="002B0F59"/>
    <w:rsid w:val="002B1E68"/>
    <w:rsid w:val="002B3833"/>
    <w:rsid w:val="002B4D9B"/>
    <w:rsid w:val="002B4E88"/>
    <w:rsid w:val="002B6694"/>
    <w:rsid w:val="002B6E51"/>
    <w:rsid w:val="002B6F44"/>
    <w:rsid w:val="002B7059"/>
    <w:rsid w:val="002B70B4"/>
    <w:rsid w:val="002C1B32"/>
    <w:rsid w:val="002C228C"/>
    <w:rsid w:val="002C24E3"/>
    <w:rsid w:val="002C2A1B"/>
    <w:rsid w:val="002C4256"/>
    <w:rsid w:val="002C42E6"/>
    <w:rsid w:val="002C4BF3"/>
    <w:rsid w:val="002C5A0E"/>
    <w:rsid w:val="002C744E"/>
    <w:rsid w:val="002C7487"/>
    <w:rsid w:val="002C7CE4"/>
    <w:rsid w:val="002D01B0"/>
    <w:rsid w:val="002D0E38"/>
    <w:rsid w:val="002D2954"/>
    <w:rsid w:val="002D4200"/>
    <w:rsid w:val="002D57E3"/>
    <w:rsid w:val="002D63AE"/>
    <w:rsid w:val="002D67C6"/>
    <w:rsid w:val="002D6C76"/>
    <w:rsid w:val="002D7466"/>
    <w:rsid w:val="002D7A14"/>
    <w:rsid w:val="002D7D6F"/>
    <w:rsid w:val="002E002D"/>
    <w:rsid w:val="002E01DD"/>
    <w:rsid w:val="002E1BA0"/>
    <w:rsid w:val="002E3269"/>
    <w:rsid w:val="002E37DF"/>
    <w:rsid w:val="002E3D00"/>
    <w:rsid w:val="002E4033"/>
    <w:rsid w:val="002E4621"/>
    <w:rsid w:val="002E4C6F"/>
    <w:rsid w:val="002E7395"/>
    <w:rsid w:val="002F0B23"/>
    <w:rsid w:val="002F0F12"/>
    <w:rsid w:val="002F1164"/>
    <w:rsid w:val="002F19FD"/>
    <w:rsid w:val="002F1D1F"/>
    <w:rsid w:val="002F23DE"/>
    <w:rsid w:val="002F2DDA"/>
    <w:rsid w:val="002F3057"/>
    <w:rsid w:val="002F3C9C"/>
    <w:rsid w:val="002F409E"/>
    <w:rsid w:val="002F5410"/>
    <w:rsid w:val="002F65DF"/>
    <w:rsid w:val="002F6A65"/>
    <w:rsid w:val="002F6D88"/>
    <w:rsid w:val="002F6DBC"/>
    <w:rsid w:val="002F7BAD"/>
    <w:rsid w:val="002F7C36"/>
    <w:rsid w:val="002F7DB6"/>
    <w:rsid w:val="0030108C"/>
    <w:rsid w:val="00301CC5"/>
    <w:rsid w:val="00302089"/>
    <w:rsid w:val="00302A2D"/>
    <w:rsid w:val="00302A3F"/>
    <w:rsid w:val="00302E63"/>
    <w:rsid w:val="003033F5"/>
    <w:rsid w:val="003036D7"/>
    <w:rsid w:val="003037B2"/>
    <w:rsid w:val="00303F8A"/>
    <w:rsid w:val="003043D5"/>
    <w:rsid w:val="00304D87"/>
    <w:rsid w:val="0030512D"/>
    <w:rsid w:val="00305BA1"/>
    <w:rsid w:val="00305F45"/>
    <w:rsid w:val="00306B39"/>
    <w:rsid w:val="00306DE3"/>
    <w:rsid w:val="00307022"/>
    <w:rsid w:val="003108EE"/>
    <w:rsid w:val="003116C3"/>
    <w:rsid w:val="00312907"/>
    <w:rsid w:val="00312E10"/>
    <w:rsid w:val="003146C3"/>
    <w:rsid w:val="00315B0A"/>
    <w:rsid w:val="0031641B"/>
    <w:rsid w:val="003166AA"/>
    <w:rsid w:val="0031750F"/>
    <w:rsid w:val="00321CC6"/>
    <w:rsid w:val="00321D3E"/>
    <w:rsid w:val="003224C2"/>
    <w:rsid w:val="00322FF1"/>
    <w:rsid w:val="003232E5"/>
    <w:rsid w:val="00323ACB"/>
    <w:rsid w:val="003247CB"/>
    <w:rsid w:val="00325384"/>
    <w:rsid w:val="0032562D"/>
    <w:rsid w:val="0032586B"/>
    <w:rsid w:val="003262D2"/>
    <w:rsid w:val="0032632E"/>
    <w:rsid w:val="0032647B"/>
    <w:rsid w:val="00326841"/>
    <w:rsid w:val="00327089"/>
    <w:rsid w:val="00327B04"/>
    <w:rsid w:val="003303DA"/>
    <w:rsid w:val="003306E9"/>
    <w:rsid w:val="00331E50"/>
    <w:rsid w:val="00332D79"/>
    <w:rsid w:val="00332EFB"/>
    <w:rsid w:val="0033344B"/>
    <w:rsid w:val="00333489"/>
    <w:rsid w:val="00333A87"/>
    <w:rsid w:val="003345E3"/>
    <w:rsid w:val="00334BE6"/>
    <w:rsid w:val="00334D0C"/>
    <w:rsid w:val="003352D5"/>
    <w:rsid w:val="00335C7C"/>
    <w:rsid w:val="003360AF"/>
    <w:rsid w:val="00336560"/>
    <w:rsid w:val="00336879"/>
    <w:rsid w:val="00337CB3"/>
    <w:rsid w:val="003402B5"/>
    <w:rsid w:val="0034071F"/>
    <w:rsid w:val="0034241B"/>
    <w:rsid w:val="0034443C"/>
    <w:rsid w:val="003446FA"/>
    <w:rsid w:val="00344E53"/>
    <w:rsid w:val="0034544D"/>
    <w:rsid w:val="0034558D"/>
    <w:rsid w:val="003458B2"/>
    <w:rsid w:val="003458F6"/>
    <w:rsid w:val="00345F84"/>
    <w:rsid w:val="00345FAF"/>
    <w:rsid w:val="00346238"/>
    <w:rsid w:val="0034645B"/>
    <w:rsid w:val="00347B74"/>
    <w:rsid w:val="00350A74"/>
    <w:rsid w:val="0035127C"/>
    <w:rsid w:val="003512BF"/>
    <w:rsid w:val="0035231B"/>
    <w:rsid w:val="00352FF2"/>
    <w:rsid w:val="00353C48"/>
    <w:rsid w:val="00353EF6"/>
    <w:rsid w:val="003549AD"/>
    <w:rsid w:val="00355B90"/>
    <w:rsid w:val="00356B95"/>
    <w:rsid w:val="00362133"/>
    <w:rsid w:val="003621D4"/>
    <w:rsid w:val="00362991"/>
    <w:rsid w:val="003632F1"/>
    <w:rsid w:val="00363B4C"/>
    <w:rsid w:val="00363DC7"/>
    <w:rsid w:val="00363F4C"/>
    <w:rsid w:val="0036436F"/>
    <w:rsid w:val="00365315"/>
    <w:rsid w:val="0036584B"/>
    <w:rsid w:val="00367FD0"/>
    <w:rsid w:val="00370360"/>
    <w:rsid w:val="003710EA"/>
    <w:rsid w:val="003717B5"/>
    <w:rsid w:val="003726C9"/>
    <w:rsid w:val="003735B4"/>
    <w:rsid w:val="00373A18"/>
    <w:rsid w:val="00373BF6"/>
    <w:rsid w:val="00373D08"/>
    <w:rsid w:val="0037448B"/>
    <w:rsid w:val="00375EE8"/>
    <w:rsid w:val="00375F78"/>
    <w:rsid w:val="0037632D"/>
    <w:rsid w:val="00380783"/>
    <w:rsid w:val="00381544"/>
    <w:rsid w:val="003817B3"/>
    <w:rsid w:val="0038184F"/>
    <w:rsid w:val="00381872"/>
    <w:rsid w:val="00382953"/>
    <w:rsid w:val="00382C0C"/>
    <w:rsid w:val="0038423F"/>
    <w:rsid w:val="00384A0F"/>
    <w:rsid w:val="00385A6F"/>
    <w:rsid w:val="0038658A"/>
    <w:rsid w:val="003871D1"/>
    <w:rsid w:val="00390110"/>
    <w:rsid w:val="00391F4C"/>
    <w:rsid w:val="00393116"/>
    <w:rsid w:val="003949E7"/>
    <w:rsid w:val="0039646A"/>
    <w:rsid w:val="003966E2"/>
    <w:rsid w:val="003968FA"/>
    <w:rsid w:val="003969CF"/>
    <w:rsid w:val="00396FBE"/>
    <w:rsid w:val="003A0798"/>
    <w:rsid w:val="003A1066"/>
    <w:rsid w:val="003A2332"/>
    <w:rsid w:val="003A3650"/>
    <w:rsid w:val="003A3A9A"/>
    <w:rsid w:val="003A3AEB"/>
    <w:rsid w:val="003A3DCE"/>
    <w:rsid w:val="003A4FC2"/>
    <w:rsid w:val="003A51D0"/>
    <w:rsid w:val="003A5291"/>
    <w:rsid w:val="003A565C"/>
    <w:rsid w:val="003A5770"/>
    <w:rsid w:val="003A5B09"/>
    <w:rsid w:val="003A65E5"/>
    <w:rsid w:val="003A6D0A"/>
    <w:rsid w:val="003A7722"/>
    <w:rsid w:val="003B1246"/>
    <w:rsid w:val="003B16B1"/>
    <w:rsid w:val="003B1A76"/>
    <w:rsid w:val="003B233A"/>
    <w:rsid w:val="003B2389"/>
    <w:rsid w:val="003B2692"/>
    <w:rsid w:val="003B2E4D"/>
    <w:rsid w:val="003B3914"/>
    <w:rsid w:val="003B3ECF"/>
    <w:rsid w:val="003B4E93"/>
    <w:rsid w:val="003B5302"/>
    <w:rsid w:val="003B53EA"/>
    <w:rsid w:val="003B55D8"/>
    <w:rsid w:val="003B5657"/>
    <w:rsid w:val="003B6548"/>
    <w:rsid w:val="003B68E0"/>
    <w:rsid w:val="003B7551"/>
    <w:rsid w:val="003B7632"/>
    <w:rsid w:val="003B7FE3"/>
    <w:rsid w:val="003C0204"/>
    <w:rsid w:val="003C1FB1"/>
    <w:rsid w:val="003C2891"/>
    <w:rsid w:val="003C3584"/>
    <w:rsid w:val="003C3C90"/>
    <w:rsid w:val="003C44A5"/>
    <w:rsid w:val="003C49DA"/>
    <w:rsid w:val="003C4C74"/>
    <w:rsid w:val="003C6265"/>
    <w:rsid w:val="003C6B01"/>
    <w:rsid w:val="003C7328"/>
    <w:rsid w:val="003C752C"/>
    <w:rsid w:val="003C79D0"/>
    <w:rsid w:val="003D120E"/>
    <w:rsid w:val="003D29D4"/>
    <w:rsid w:val="003D2CE0"/>
    <w:rsid w:val="003D3023"/>
    <w:rsid w:val="003D3EE8"/>
    <w:rsid w:val="003D406F"/>
    <w:rsid w:val="003D4148"/>
    <w:rsid w:val="003D4C04"/>
    <w:rsid w:val="003D4ED6"/>
    <w:rsid w:val="003D4FEB"/>
    <w:rsid w:val="003D5BAE"/>
    <w:rsid w:val="003D6EDE"/>
    <w:rsid w:val="003D71B5"/>
    <w:rsid w:val="003D759F"/>
    <w:rsid w:val="003D7BE2"/>
    <w:rsid w:val="003E0024"/>
    <w:rsid w:val="003E0B16"/>
    <w:rsid w:val="003E0CF2"/>
    <w:rsid w:val="003E1B88"/>
    <w:rsid w:val="003E1FFC"/>
    <w:rsid w:val="003E22FE"/>
    <w:rsid w:val="003E40EF"/>
    <w:rsid w:val="003E47A5"/>
    <w:rsid w:val="003E4CE9"/>
    <w:rsid w:val="003E5C89"/>
    <w:rsid w:val="003E6AED"/>
    <w:rsid w:val="003F03FC"/>
    <w:rsid w:val="003F0725"/>
    <w:rsid w:val="003F1D52"/>
    <w:rsid w:val="003F2218"/>
    <w:rsid w:val="003F24CC"/>
    <w:rsid w:val="003F2B5E"/>
    <w:rsid w:val="003F2BD3"/>
    <w:rsid w:val="003F3121"/>
    <w:rsid w:val="003F3BC5"/>
    <w:rsid w:val="003F3BCB"/>
    <w:rsid w:val="003F3DFF"/>
    <w:rsid w:val="003F4257"/>
    <w:rsid w:val="003F453A"/>
    <w:rsid w:val="003F581D"/>
    <w:rsid w:val="003F635A"/>
    <w:rsid w:val="003F67D3"/>
    <w:rsid w:val="003F7457"/>
    <w:rsid w:val="003F7D6F"/>
    <w:rsid w:val="004008D3"/>
    <w:rsid w:val="004008EC"/>
    <w:rsid w:val="004025E1"/>
    <w:rsid w:val="00403131"/>
    <w:rsid w:val="00403C6A"/>
    <w:rsid w:val="00404526"/>
    <w:rsid w:val="00405222"/>
    <w:rsid w:val="00406BFC"/>
    <w:rsid w:val="004102E5"/>
    <w:rsid w:val="00411B2A"/>
    <w:rsid w:val="00412A68"/>
    <w:rsid w:val="00413405"/>
    <w:rsid w:val="00413B17"/>
    <w:rsid w:val="00414039"/>
    <w:rsid w:val="0041424E"/>
    <w:rsid w:val="0041451D"/>
    <w:rsid w:val="00414D89"/>
    <w:rsid w:val="00415082"/>
    <w:rsid w:val="004200BB"/>
    <w:rsid w:val="004200F2"/>
    <w:rsid w:val="0042192F"/>
    <w:rsid w:val="004233E9"/>
    <w:rsid w:val="00423752"/>
    <w:rsid w:val="00423C3A"/>
    <w:rsid w:val="00424D78"/>
    <w:rsid w:val="004253EF"/>
    <w:rsid w:val="00426911"/>
    <w:rsid w:val="004279EF"/>
    <w:rsid w:val="004304D4"/>
    <w:rsid w:val="00430EB2"/>
    <w:rsid w:val="00430F78"/>
    <w:rsid w:val="004320B2"/>
    <w:rsid w:val="00432A76"/>
    <w:rsid w:val="004335C1"/>
    <w:rsid w:val="00433863"/>
    <w:rsid w:val="00433F60"/>
    <w:rsid w:val="004356BD"/>
    <w:rsid w:val="00435AF3"/>
    <w:rsid w:val="00435FAD"/>
    <w:rsid w:val="0044047C"/>
    <w:rsid w:val="004406DA"/>
    <w:rsid w:val="004412CF"/>
    <w:rsid w:val="00442B91"/>
    <w:rsid w:val="00442BE7"/>
    <w:rsid w:val="004431D3"/>
    <w:rsid w:val="00444B9E"/>
    <w:rsid w:val="00444F20"/>
    <w:rsid w:val="004453EF"/>
    <w:rsid w:val="00447ECC"/>
    <w:rsid w:val="004500BC"/>
    <w:rsid w:val="00450E35"/>
    <w:rsid w:val="0045148A"/>
    <w:rsid w:val="0045223D"/>
    <w:rsid w:val="00452273"/>
    <w:rsid w:val="004527EA"/>
    <w:rsid w:val="004544A8"/>
    <w:rsid w:val="00454DFA"/>
    <w:rsid w:val="0045522B"/>
    <w:rsid w:val="004555E2"/>
    <w:rsid w:val="004557F8"/>
    <w:rsid w:val="00455DD1"/>
    <w:rsid w:val="0045622B"/>
    <w:rsid w:val="00456364"/>
    <w:rsid w:val="00457274"/>
    <w:rsid w:val="004574F5"/>
    <w:rsid w:val="00457566"/>
    <w:rsid w:val="0045757A"/>
    <w:rsid w:val="00460B10"/>
    <w:rsid w:val="0046212E"/>
    <w:rsid w:val="00462239"/>
    <w:rsid w:val="00463B2B"/>
    <w:rsid w:val="004654BC"/>
    <w:rsid w:val="0047066D"/>
    <w:rsid w:val="00470808"/>
    <w:rsid w:val="00470AFC"/>
    <w:rsid w:val="004713D4"/>
    <w:rsid w:val="00471837"/>
    <w:rsid w:val="00473364"/>
    <w:rsid w:val="00473967"/>
    <w:rsid w:val="00477CCA"/>
    <w:rsid w:val="00480ADB"/>
    <w:rsid w:val="00481E61"/>
    <w:rsid w:val="00482650"/>
    <w:rsid w:val="004826AB"/>
    <w:rsid w:val="00482BA1"/>
    <w:rsid w:val="004835B4"/>
    <w:rsid w:val="00484840"/>
    <w:rsid w:val="004859E1"/>
    <w:rsid w:val="00485E10"/>
    <w:rsid w:val="004870F4"/>
    <w:rsid w:val="0049076E"/>
    <w:rsid w:val="0049199B"/>
    <w:rsid w:val="0049254E"/>
    <w:rsid w:val="00492D2F"/>
    <w:rsid w:val="004931CD"/>
    <w:rsid w:val="0049410D"/>
    <w:rsid w:val="0049483A"/>
    <w:rsid w:val="00494B8E"/>
    <w:rsid w:val="00495063"/>
    <w:rsid w:val="00495503"/>
    <w:rsid w:val="004956AF"/>
    <w:rsid w:val="00495B93"/>
    <w:rsid w:val="00496241"/>
    <w:rsid w:val="00496F5C"/>
    <w:rsid w:val="004A2ACA"/>
    <w:rsid w:val="004A2AF7"/>
    <w:rsid w:val="004A36A0"/>
    <w:rsid w:val="004A4404"/>
    <w:rsid w:val="004A6583"/>
    <w:rsid w:val="004A6F91"/>
    <w:rsid w:val="004B02E8"/>
    <w:rsid w:val="004B06D2"/>
    <w:rsid w:val="004B0EEC"/>
    <w:rsid w:val="004B1220"/>
    <w:rsid w:val="004B1B78"/>
    <w:rsid w:val="004B1C06"/>
    <w:rsid w:val="004B1EA7"/>
    <w:rsid w:val="004B3CD4"/>
    <w:rsid w:val="004B3E9B"/>
    <w:rsid w:val="004B3F57"/>
    <w:rsid w:val="004B452B"/>
    <w:rsid w:val="004B4988"/>
    <w:rsid w:val="004B4C5D"/>
    <w:rsid w:val="004B787D"/>
    <w:rsid w:val="004C0602"/>
    <w:rsid w:val="004C1F55"/>
    <w:rsid w:val="004C21D3"/>
    <w:rsid w:val="004C22D9"/>
    <w:rsid w:val="004C25A5"/>
    <w:rsid w:val="004C2AAD"/>
    <w:rsid w:val="004C4A47"/>
    <w:rsid w:val="004C5E68"/>
    <w:rsid w:val="004C702D"/>
    <w:rsid w:val="004D1AC1"/>
    <w:rsid w:val="004D261C"/>
    <w:rsid w:val="004D2F1E"/>
    <w:rsid w:val="004D3CF7"/>
    <w:rsid w:val="004D51B6"/>
    <w:rsid w:val="004D5FDE"/>
    <w:rsid w:val="004D61F5"/>
    <w:rsid w:val="004D6D57"/>
    <w:rsid w:val="004D7016"/>
    <w:rsid w:val="004D7857"/>
    <w:rsid w:val="004E1DFC"/>
    <w:rsid w:val="004E24A7"/>
    <w:rsid w:val="004E30BE"/>
    <w:rsid w:val="004E3380"/>
    <w:rsid w:val="004E360E"/>
    <w:rsid w:val="004E371F"/>
    <w:rsid w:val="004E4ED6"/>
    <w:rsid w:val="004E513D"/>
    <w:rsid w:val="004E6958"/>
    <w:rsid w:val="004E73A5"/>
    <w:rsid w:val="004F1E9C"/>
    <w:rsid w:val="004F28EB"/>
    <w:rsid w:val="004F32D2"/>
    <w:rsid w:val="004F3A1D"/>
    <w:rsid w:val="004F43DE"/>
    <w:rsid w:val="004F4BAE"/>
    <w:rsid w:val="004F532F"/>
    <w:rsid w:val="004F5793"/>
    <w:rsid w:val="004F5966"/>
    <w:rsid w:val="004F72FD"/>
    <w:rsid w:val="004F7CDA"/>
    <w:rsid w:val="00500186"/>
    <w:rsid w:val="005012BB"/>
    <w:rsid w:val="00502725"/>
    <w:rsid w:val="00503F84"/>
    <w:rsid w:val="00504496"/>
    <w:rsid w:val="00504CBF"/>
    <w:rsid w:val="00505F19"/>
    <w:rsid w:val="0050720E"/>
    <w:rsid w:val="005079C6"/>
    <w:rsid w:val="00507DA2"/>
    <w:rsid w:val="00511AB3"/>
    <w:rsid w:val="0051258C"/>
    <w:rsid w:val="00512748"/>
    <w:rsid w:val="00512A15"/>
    <w:rsid w:val="00512B38"/>
    <w:rsid w:val="00514FBF"/>
    <w:rsid w:val="00516FEC"/>
    <w:rsid w:val="00517560"/>
    <w:rsid w:val="005175C2"/>
    <w:rsid w:val="00517BF6"/>
    <w:rsid w:val="00520078"/>
    <w:rsid w:val="0052078A"/>
    <w:rsid w:val="00520E3B"/>
    <w:rsid w:val="00520FB0"/>
    <w:rsid w:val="0052193C"/>
    <w:rsid w:val="00522511"/>
    <w:rsid w:val="005227D9"/>
    <w:rsid w:val="00523832"/>
    <w:rsid w:val="00523BD4"/>
    <w:rsid w:val="00524382"/>
    <w:rsid w:val="005251DF"/>
    <w:rsid w:val="005255E5"/>
    <w:rsid w:val="00525AD5"/>
    <w:rsid w:val="0052619C"/>
    <w:rsid w:val="0052675C"/>
    <w:rsid w:val="00526D3E"/>
    <w:rsid w:val="00526EC4"/>
    <w:rsid w:val="00527F32"/>
    <w:rsid w:val="005325CA"/>
    <w:rsid w:val="005337B6"/>
    <w:rsid w:val="00533B10"/>
    <w:rsid w:val="005347E3"/>
    <w:rsid w:val="0053514C"/>
    <w:rsid w:val="0053582C"/>
    <w:rsid w:val="00535C8A"/>
    <w:rsid w:val="005360EB"/>
    <w:rsid w:val="00536744"/>
    <w:rsid w:val="00537407"/>
    <w:rsid w:val="0054003C"/>
    <w:rsid w:val="0054107C"/>
    <w:rsid w:val="0054235D"/>
    <w:rsid w:val="00543C37"/>
    <w:rsid w:val="00544BBE"/>
    <w:rsid w:val="00546D42"/>
    <w:rsid w:val="0054738D"/>
    <w:rsid w:val="00550CAC"/>
    <w:rsid w:val="00550FB2"/>
    <w:rsid w:val="00551B37"/>
    <w:rsid w:val="00552632"/>
    <w:rsid w:val="0055323A"/>
    <w:rsid w:val="00553589"/>
    <w:rsid w:val="00553D8F"/>
    <w:rsid w:val="0055467D"/>
    <w:rsid w:val="00554AAB"/>
    <w:rsid w:val="00554E58"/>
    <w:rsid w:val="005564C9"/>
    <w:rsid w:val="0055689C"/>
    <w:rsid w:val="005602C1"/>
    <w:rsid w:val="005613D9"/>
    <w:rsid w:val="005614DE"/>
    <w:rsid w:val="00561D79"/>
    <w:rsid w:val="005620B5"/>
    <w:rsid w:val="005632CE"/>
    <w:rsid w:val="00563318"/>
    <w:rsid w:val="0056488C"/>
    <w:rsid w:val="005650C3"/>
    <w:rsid w:val="00566037"/>
    <w:rsid w:val="00567152"/>
    <w:rsid w:val="00567438"/>
    <w:rsid w:val="00570F56"/>
    <w:rsid w:val="00571E47"/>
    <w:rsid w:val="0057222A"/>
    <w:rsid w:val="005725AD"/>
    <w:rsid w:val="00572E43"/>
    <w:rsid w:val="00573169"/>
    <w:rsid w:val="00573175"/>
    <w:rsid w:val="00573586"/>
    <w:rsid w:val="00573D41"/>
    <w:rsid w:val="005748E5"/>
    <w:rsid w:val="00574A4E"/>
    <w:rsid w:val="00575387"/>
    <w:rsid w:val="0057571B"/>
    <w:rsid w:val="00575912"/>
    <w:rsid w:val="00575AA5"/>
    <w:rsid w:val="00577827"/>
    <w:rsid w:val="00577F2D"/>
    <w:rsid w:val="00580981"/>
    <w:rsid w:val="00580F91"/>
    <w:rsid w:val="005820C5"/>
    <w:rsid w:val="00582100"/>
    <w:rsid w:val="00582CFA"/>
    <w:rsid w:val="00583826"/>
    <w:rsid w:val="00583F37"/>
    <w:rsid w:val="005852B9"/>
    <w:rsid w:val="00587417"/>
    <w:rsid w:val="00590802"/>
    <w:rsid w:val="005917B1"/>
    <w:rsid w:val="00591EF8"/>
    <w:rsid w:val="0059214E"/>
    <w:rsid w:val="00593EE6"/>
    <w:rsid w:val="00595525"/>
    <w:rsid w:val="00595A79"/>
    <w:rsid w:val="00595D41"/>
    <w:rsid w:val="00595D66"/>
    <w:rsid w:val="00595EEB"/>
    <w:rsid w:val="0059600C"/>
    <w:rsid w:val="005A1683"/>
    <w:rsid w:val="005A1A74"/>
    <w:rsid w:val="005A1FF9"/>
    <w:rsid w:val="005A2384"/>
    <w:rsid w:val="005A31DE"/>
    <w:rsid w:val="005A4893"/>
    <w:rsid w:val="005A4FA9"/>
    <w:rsid w:val="005A6450"/>
    <w:rsid w:val="005A67FA"/>
    <w:rsid w:val="005A7157"/>
    <w:rsid w:val="005A7534"/>
    <w:rsid w:val="005A780C"/>
    <w:rsid w:val="005A7820"/>
    <w:rsid w:val="005A7B8D"/>
    <w:rsid w:val="005B18B8"/>
    <w:rsid w:val="005B1B07"/>
    <w:rsid w:val="005B1CDB"/>
    <w:rsid w:val="005B21DB"/>
    <w:rsid w:val="005B2C47"/>
    <w:rsid w:val="005B2D1E"/>
    <w:rsid w:val="005B35B1"/>
    <w:rsid w:val="005B3718"/>
    <w:rsid w:val="005B3861"/>
    <w:rsid w:val="005B63A3"/>
    <w:rsid w:val="005B6EC6"/>
    <w:rsid w:val="005C2465"/>
    <w:rsid w:val="005C2AC4"/>
    <w:rsid w:val="005C4B0C"/>
    <w:rsid w:val="005C626A"/>
    <w:rsid w:val="005C69B7"/>
    <w:rsid w:val="005D018A"/>
    <w:rsid w:val="005D0837"/>
    <w:rsid w:val="005D0B59"/>
    <w:rsid w:val="005D186E"/>
    <w:rsid w:val="005D1BFC"/>
    <w:rsid w:val="005D235C"/>
    <w:rsid w:val="005D29AB"/>
    <w:rsid w:val="005D32AC"/>
    <w:rsid w:val="005D399C"/>
    <w:rsid w:val="005D3B1C"/>
    <w:rsid w:val="005D4019"/>
    <w:rsid w:val="005D4C30"/>
    <w:rsid w:val="005D4FA0"/>
    <w:rsid w:val="005D5045"/>
    <w:rsid w:val="005D5175"/>
    <w:rsid w:val="005D548A"/>
    <w:rsid w:val="005D6233"/>
    <w:rsid w:val="005D6514"/>
    <w:rsid w:val="005D6B1D"/>
    <w:rsid w:val="005D6CBF"/>
    <w:rsid w:val="005D76D7"/>
    <w:rsid w:val="005D77C6"/>
    <w:rsid w:val="005D7DFD"/>
    <w:rsid w:val="005E0C6C"/>
    <w:rsid w:val="005E191E"/>
    <w:rsid w:val="005E1DE6"/>
    <w:rsid w:val="005E2EB9"/>
    <w:rsid w:val="005E4052"/>
    <w:rsid w:val="005E6CED"/>
    <w:rsid w:val="005E7BBA"/>
    <w:rsid w:val="005F029F"/>
    <w:rsid w:val="005F2387"/>
    <w:rsid w:val="005F2619"/>
    <w:rsid w:val="005F2AFE"/>
    <w:rsid w:val="005F312D"/>
    <w:rsid w:val="005F3516"/>
    <w:rsid w:val="005F38CE"/>
    <w:rsid w:val="005F57A7"/>
    <w:rsid w:val="005F619C"/>
    <w:rsid w:val="005F64C0"/>
    <w:rsid w:val="005F6925"/>
    <w:rsid w:val="00600027"/>
    <w:rsid w:val="006014C5"/>
    <w:rsid w:val="00602424"/>
    <w:rsid w:val="006045CA"/>
    <w:rsid w:val="006059B5"/>
    <w:rsid w:val="00606D95"/>
    <w:rsid w:val="00610235"/>
    <w:rsid w:val="006103C3"/>
    <w:rsid w:val="00610A1E"/>
    <w:rsid w:val="0061167B"/>
    <w:rsid w:val="006116A3"/>
    <w:rsid w:val="006156AD"/>
    <w:rsid w:val="00615CD8"/>
    <w:rsid w:val="00617060"/>
    <w:rsid w:val="00617499"/>
    <w:rsid w:val="0061771E"/>
    <w:rsid w:val="00620E1F"/>
    <w:rsid w:val="006214F3"/>
    <w:rsid w:val="006222E5"/>
    <w:rsid w:val="00622433"/>
    <w:rsid w:val="006224DD"/>
    <w:rsid w:val="00623BE5"/>
    <w:rsid w:val="00623FF3"/>
    <w:rsid w:val="0062576B"/>
    <w:rsid w:val="00627956"/>
    <w:rsid w:val="006318FB"/>
    <w:rsid w:val="00631B3E"/>
    <w:rsid w:val="00631C0D"/>
    <w:rsid w:val="00631D20"/>
    <w:rsid w:val="006335CC"/>
    <w:rsid w:val="0063492C"/>
    <w:rsid w:val="00637721"/>
    <w:rsid w:val="00637ABE"/>
    <w:rsid w:val="006403EA"/>
    <w:rsid w:val="00640B0D"/>
    <w:rsid w:val="00641D59"/>
    <w:rsid w:val="00642CC8"/>
    <w:rsid w:val="00643634"/>
    <w:rsid w:val="00644951"/>
    <w:rsid w:val="0064515E"/>
    <w:rsid w:val="00645D28"/>
    <w:rsid w:val="00647528"/>
    <w:rsid w:val="00651333"/>
    <w:rsid w:val="0065321D"/>
    <w:rsid w:val="00653448"/>
    <w:rsid w:val="006541C4"/>
    <w:rsid w:val="00654A8E"/>
    <w:rsid w:val="006555A1"/>
    <w:rsid w:val="00655803"/>
    <w:rsid w:val="0065586C"/>
    <w:rsid w:val="00655C5E"/>
    <w:rsid w:val="00660677"/>
    <w:rsid w:val="00660E6B"/>
    <w:rsid w:val="0066239C"/>
    <w:rsid w:val="00662802"/>
    <w:rsid w:val="00662AD7"/>
    <w:rsid w:val="006637E3"/>
    <w:rsid w:val="00664058"/>
    <w:rsid w:val="00664A34"/>
    <w:rsid w:val="00664E38"/>
    <w:rsid w:val="0066592E"/>
    <w:rsid w:val="00665939"/>
    <w:rsid w:val="00665DE9"/>
    <w:rsid w:val="006661D4"/>
    <w:rsid w:val="006666E6"/>
    <w:rsid w:val="00666DA6"/>
    <w:rsid w:val="0066710B"/>
    <w:rsid w:val="006704B2"/>
    <w:rsid w:val="006704CF"/>
    <w:rsid w:val="00670CFC"/>
    <w:rsid w:val="00671D26"/>
    <w:rsid w:val="00672308"/>
    <w:rsid w:val="00673DFC"/>
    <w:rsid w:val="006740F0"/>
    <w:rsid w:val="0067585A"/>
    <w:rsid w:val="00675993"/>
    <w:rsid w:val="00676FF1"/>
    <w:rsid w:val="006776A3"/>
    <w:rsid w:val="00677F4F"/>
    <w:rsid w:val="00680128"/>
    <w:rsid w:val="00680352"/>
    <w:rsid w:val="00680403"/>
    <w:rsid w:val="00681256"/>
    <w:rsid w:val="0068126E"/>
    <w:rsid w:val="00681A5F"/>
    <w:rsid w:val="00682409"/>
    <w:rsid w:val="006826B3"/>
    <w:rsid w:val="006836ED"/>
    <w:rsid w:val="00683937"/>
    <w:rsid w:val="00683A75"/>
    <w:rsid w:val="00685017"/>
    <w:rsid w:val="0068534A"/>
    <w:rsid w:val="0068604A"/>
    <w:rsid w:val="006909C8"/>
    <w:rsid w:val="006928D2"/>
    <w:rsid w:val="00692DF0"/>
    <w:rsid w:val="00693423"/>
    <w:rsid w:val="00693A3F"/>
    <w:rsid w:val="006952AA"/>
    <w:rsid w:val="00695C40"/>
    <w:rsid w:val="006969AF"/>
    <w:rsid w:val="006975DA"/>
    <w:rsid w:val="00697956"/>
    <w:rsid w:val="006A01EE"/>
    <w:rsid w:val="006A025A"/>
    <w:rsid w:val="006A0430"/>
    <w:rsid w:val="006A2C9A"/>
    <w:rsid w:val="006A3D8D"/>
    <w:rsid w:val="006A4369"/>
    <w:rsid w:val="006A4A81"/>
    <w:rsid w:val="006A5E4D"/>
    <w:rsid w:val="006A646F"/>
    <w:rsid w:val="006A73D6"/>
    <w:rsid w:val="006B0DD9"/>
    <w:rsid w:val="006B1EA9"/>
    <w:rsid w:val="006B1F1D"/>
    <w:rsid w:val="006B26DF"/>
    <w:rsid w:val="006B311E"/>
    <w:rsid w:val="006B4286"/>
    <w:rsid w:val="006B435E"/>
    <w:rsid w:val="006B5072"/>
    <w:rsid w:val="006B55D6"/>
    <w:rsid w:val="006B7545"/>
    <w:rsid w:val="006B75BC"/>
    <w:rsid w:val="006B7775"/>
    <w:rsid w:val="006C10AF"/>
    <w:rsid w:val="006C138E"/>
    <w:rsid w:val="006C2FFF"/>
    <w:rsid w:val="006C59E0"/>
    <w:rsid w:val="006C5B2F"/>
    <w:rsid w:val="006C6243"/>
    <w:rsid w:val="006C625A"/>
    <w:rsid w:val="006C696D"/>
    <w:rsid w:val="006C71E2"/>
    <w:rsid w:val="006D01A2"/>
    <w:rsid w:val="006D0968"/>
    <w:rsid w:val="006D1665"/>
    <w:rsid w:val="006D2157"/>
    <w:rsid w:val="006D28DF"/>
    <w:rsid w:val="006D3269"/>
    <w:rsid w:val="006D3922"/>
    <w:rsid w:val="006D467C"/>
    <w:rsid w:val="006D5063"/>
    <w:rsid w:val="006D531F"/>
    <w:rsid w:val="006D622A"/>
    <w:rsid w:val="006D6723"/>
    <w:rsid w:val="006D6B8D"/>
    <w:rsid w:val="006D7034"/>
    <w:rsid w:val="006D7706"/>
    <w:rsid w:val="006D7D4C"/>
    <w:rsid w:val="006E0778"/>
    <w:rsid w:val="006E078A"/>
    <w:rsid w:val="006E095B"/>
    <w:rsid w:val="006E0DB4"/>
    <w:rsid w:val="006E135B"/>
    <w:rsid w:val="006E1667"/>
    <w:rsid w:val="006E17BA"/>
    <w:rsid w:val="006E17FC"/>
    <w:rsid w:val="006E2860"/>
    <w:rsid w:val="006E2B36"/>
    <w:rsid w:val="006E2ECB"/>
    <w:rsid w:val="006E635E"/>
    <w:rsid w:val="006E71F0"/>
    <w:rsid w:val="006E7472"/>
    <w:rsid w:val="006E7C0A"/>
    <w:rsid w:val="006F0762"/>
    <w:rsid w:val="006F07EF"/>
    <w:rsid w:val="006F12A9"/>
    <w:rsid w:val="006F175F"/>
    <w:rsid w:val="006F1B2C"/>
    <w:rsid w:val="006F334E"/>
    <w:rsid w:val="006F3E62"/>
    <w:rsid w:val="006F4789"/>
    <w:rsid w:val="006F49BB"/>
    <w:rsid w:val="006F4A0C"/>
    <w:rsid w:val="006F64B5"/>
    <w:rsid w:val="006F676C"/>
    <w:rsid w:val="006F6CBC"/>
    <w:rsid w:val="006F7FF1"/>
    <w:rsid w:val="0070151A"/>
    <w:rsid w:val="007015CC"/>
    <w:rsid w:val="00701EC8"/>
    <w:rsid w:val="00702BCB"/>
    <w:rsid w:val="00702DC2"/>
    <w:rsid w:val="007031C8"/>
    <w:rsid w:val="007032B8"/>
    <w:rsid w:val="00703676"/>
    <w:rsid w:val="007062BF"/>
    <w:rsid w:val="007066B1"/>
    <w:rsid w:val="00710D17"/>
    <w:rsid w:val="007110DD"/>
    <w:rsid w:val="007113C3"/>
    <w:rsid w:val="00711A03"/>
    <w:rsid w:val="00711AB7"/>
    <w:rsid w:val="00712E90"/>
    <w:rsid w:val="00713AEB"/>
    <w:rsid w:val="00714FEF"/>
    <w:rsid w:val="007151CD"/>
    <w:rsid w:val="00715768"/>
    <w:rsid w:val="00715C83"/>
    <w:rsid w:val="0071602A"/>
    <w:rsid w:val="00716576"/>
    <w:rsid w:val="007167E9"/>
    <w:rsid w:val="00716AF9"/>
    <w:rsid w:val="00717D56"/>
    <w:rsid w:val="00721705"/>
    <w:rsid w:val="00722AA0"/>
    <w:rsid w:val="007232E4"/>
    <w:rsid w:val="0072381A"/>
    <w:rsid w:val="00723FA4"/>
    <w:rsid w:val="00724ADD"/>
    <w:rsid w:val="00726831"/>
    <w:rsid w:val="0072768E"/>
    <w:rsid w:val="0073021D"/>
    <w:rsid w:val="00733398"/>
    <w:rsid w:val="00733C44"/>
    <w:rsid w:val="00734622"/>
    <w:rsid w:val="007348F2"/>
    <w:rsid w:val="00735CE1"/>
    <w:rsid w:val="007367F2"/>
    <w:rsid w:val="00737024"/>
    <w:rsid w:val="00737A9B"/>
    <w:rsid w:val="00737C59"/>
    <w:rsid w:val="007421D3"/>
    <w:rsid w:val="007429CE"/>
    <w:rsid w:val="00742D36"/>
    <w:rsid w:val="00744168"/>
    <w:rsid w:val="0074527D"/>
    <w:rsid w:val="00745350"/>
    <w:rsid w:val="00745889"/>
    <w:rsid w:val="00746ECB"/>
    <w:rsid w:val="00747CFD"/>
    <w:rsid w:val="00750786"/>
    <w:rsid w:val="0075140B"/>
    <w:rsid w:val="007525DC"/>
    <w:rsid w:val="00752DBC"/>
    <w:rsid w:val="00753A8F"/>
    <w:rsid w:val="0075414D"/>
    <w:rsid w:val="00754169"/>
    <w:rsid w:val="0075493A"/>
    <w:rsid w:val="007555DA"/>
    <w:rsid w:val="00755A09"/>
    <w:rsid w:val="00755A40"/>
    <w:rsid w:val="00761324"/>
    <w:rsid w:val="007615EE"/>
    <w:rsid w:val="00762D27"/>
    <w:rsid w:val="00763CE4"/>
    <w:rsid w:val="00764338"/>
    <w:rsid w:val="00764384"/>
    <w:rsid w:val="00764C89"/>
    <w:rsid w:val="0076511A"/>
    <w:rsid w:val="00770A5B"/>
    <w:rsid w:val="00772C25"/>
    <w:rsid w:val="00772FD6"/>
    <w:rsid w:val="00773A9A"/>
    <w:rsid w:val="007750B2"/>
    <w:rsid w:val="007769A2"/>
    <w:rsid w:val="00781763"/>
    <w:rsid w:val="007818D0"/>
    <w:rsid w:val="0078274E"/>
    <w:rsid w:val="00782BCC"/>
    <w:rsid w:val="00783096"/>
    <w:rsid w:val="00783B0F"/>
    <w:rsid w:val="00785C1A"/>
    <w:rsid w:val="00785D70"/>
    <w:rsid w:val="00786729"/>
    <w:rsid w:val="00786C5A"/>
    <w:rsid w:val="007875BA"/>
    <w:rsid w:val="00787945"/>
    <w:rsid w:val="007879EF"/>
    <w:rsid w:val="0079073A"/>
    <w:rsid w:val="00791FC8"/>
    <w:rsid w:val="007922EE"/>
    <w:rsid w:val="00793A17"/>
    <w:rsid w:val="00794C62"/>
    <w:rsid w:val="00794FF9"/>
    <w:rsid w:val="00796722"/>
    <w:rsid w:val="00796CF2"/>
    <w:rsid w:val="00796F57"/>
    <w:rsid w:val="007972D7"/>
    <w:rsid w:val="007A0232"/>
    <w:rsid w:val="007A0D7A"/>
    <w:rsid w:val="007A0E18"/>
    <w:rsid w:val="007A2293"/>
    <w:rsid w:val="007A28BF"/>
    <w:rsid w:val="007A3F2A"/>
    <w:rsid w:val="007A4E03"/>
    <w:rsid w:val="007A57F3"/>
    <w:rsid w:val="007A684D"/>
    <w:rsid w:val="007A69D3"/>
    <w:rsid w:val="007A7DAB"/>
    <w:rsid w:val="007B007C"/>
    <w:rsid w:val="007B1C4C"/>
    <w:rsid w:val="007B23D3"/>
    <w:rsid w:val="007B3F09"/>
    <w:rsid w:val="007B4DCA"/>
    <w:rsid w:val="007B6CE8"/>
    <w:rsid w:val="007B6EC8"/>
    <w:rsid w:val="007B729B"/>
    <w:rsid w:val="007B7A05"/>
    <w:rsid w:val="007B7EB2"/>
    <w:rsid w:val="007C0E92"/>
    <w:rsid w:val="007C1BBE"/>
    <w:rsid w:val="007C1C45"/>
    <w:rsid w:val="007C24C1"/>
    <w:rsid w:val="007C32CC"/>
    <w:rsid w:val="007C36B8"/>
    <w:rsid w:val="007C3B93"/>
    <w:rsid w:val="007C45AE"/>
    <w:rsid w:val="007C4DF1"/>
    <w:rsid w:val="007C5225"/>
    <w:rsid w:val="007C59FE"/>
    <w:rsid w:val="007C7354"/>
    <w:rsid w:val="007D03EB"/>
    <w:rsid w:val="007D0497"/>
    <w:rsid w:val="007D0762"/>
    <w:rsid w:val="007D0BAC"/>
    <w:rsid w:val="007D30EF"/>
    <w:rsid w:val="007D3C82"/>
    <w:rsid w:val="007D3CA7"/>
    <w:rsid w:val="007D3DBB"/>
    <w:rsid w:val="007D3EA2"/>
    <w:rsid w:val="007D59BD"/>
    <w:rsid w:val="007D6621"/>
    <w:rsid w:val="007D6C5E"/>
    <w:rsid w:val="007D6C9A"/>
    <w:rsid w:val="007D7E05"/>
    <w:rsid w:val="007E0E7B"/>
    <w:rsid w:val="007E35D2"/>
    <w:rsid w:val="007E3901"/>
    <w:rsid w:val="007E3AC0"/>
    <w:rsid w:val="007E4726"/>
    <w:rsid w:val="007E65D5"/>
    <w:rsid w:val="007E7850"/>
    <w:rsid w:val="007E7E24"/>
    <w:rsid w:val="007F11D2"/>
    <w:rsid w:val="007F1B7F"/>
    <w:rsid w:val="007F25BF"/>
    <w:rsid w:val="007F269B"/>
    <w:rsid w:val="007F2F1A"/>
    <w:rsid w:val="007F313D"/>
    <w:rsid w:val="007F52B8"/>
    <w:rsid w:val="007F52C3"/>
    <w:rsid w:val="007F5D85"/>
    <w:rsid w:val="007F5DF1"/>
    <w:rsid w:val="007F62FE"/>
    <w:rsid w:val="007F6618"/>
    <w:rsid w:val="007F68C4"/>
    <w:rsid w:val="007F6BA2"/>
    <w:rsid w:val="007F75BD"/>
    <w:rsid w:val="007F7F2E"/>
    <w:rsid w:val="00800427"/>
    <w:rsid w:val="00800FA9"/>
    <w:rsid w:val="00801392"/>
    <w:rsid w:val="008017D1"/>
    <w:rsid w:val="00802E3F"/>
    <w:rsid w:val="00803287"/>
    <w:rsid w:val="00805942"/>
    <w:rsid w:val="00806419"/>
    <w:rsid w:val="0080669D"/>
    <w:rsid w:val="00807D1A"/>
    <w:rsid w:val="00810C27"/>
    <w:rsid w:val="00810E24"/>
    <w:rsid w:val="0081403F"/>
    <w:rsid w:val="00814D7A"/>
    <w:rsid w:val="00815A52"/>
    <w:rsid w:val="00815F3F"/>
    <w:rsid w:val="008167F6"/>
    <w:rsid w:val="00816891"/>
    <w:rsid w:val="00817493"/>
    <w:rsid w:val="00817AFF"/>
    <w:rsid w:val="008207AD"/>
    <w:rsid w:val="00820D6F"/>
    <w:rsid w:val="00822949"/>
    <w:rsid w:val="00822E0C"/>
    <w:rsid w:val="00822FA6"/>
    <w:rsid w:val="00823212"/>
    <w:rsid w:val="00823722"/>
    <w:rsid w:val="0082403A"/>
    <w:rsid w:val="008240EE"/>
    <w:rsid w:val="00824B16"/>
    <w:rsid w:val="008253F1"/>
    <w:rsid w:val="00826ED1"/>
    <w:rsid w:val="008270A9"/>
    <w:rsid w:val="00827565"/>
    <w:rsid w:val="00827586"/>
    <w:rsid w:val="00831722"/>
    <w:rsid w:val="0083261A"/>
    <w:rsid w:val="00832F16"/>
    <w:rsid w:val="0083449E"/>
    <w:rsid w:val="008355C6"/>
    <w:rsid w:val="00835DCC"/>
    <w:rsid w:val="00840226"/>
    <w:rsid w:val="00840657"/>
    <w:rsid w:val="00841214"/>
    <w:rsid w:val="008425CF"/>
    <w:rsid w:val="00842F5A"/>
    <w:rsid w:val="00843245"/>
    <w:rsid w:val="0084379E"/>
    <w:rsid w:val="00843E3D"/>
    <w:rsid w:val="008446AB"/>
    <w:rsid w:val="008446BD"/>
    <w:rsid w:val="00844BF4"/>
    <w:rsid w:val="00845171"/>
    <w:rsid w:val="008454D9"/>
    <w:rsid w:val="008459EF"/>
    <w:rsid w:val="00846D4C"/>
    <w:rsid w:val="00851AA6"/>
    <w:rsid w:val="00851DBD"/>
    <w:rsid w:val="0085382A"/>
    <w:rsid w:val="008542A2"/>
    <w:rsid w:val="0085434E"/>
    <w:rsid w:val="00855981"/>
    <w:rsid w:val="00855CEF"/>
    <w:rsid w:val="00855ECE"/>
    <w:rsid w:val="008571CF"/>
    <w:rsid w:val="00857632"/>
    <w:rsid w:val="00857687"/>
    <w:rsid w:val="00860EC5"/>
    <w:rsid w:val="00861830"/>
    <w:rsid w:val="00862EF5"/>
    <w:rsid w:val="00863062"/>
    <w:rsid w:val="008638C3"/>
    <w:rsid w:val="00863F18"/>
    <w:rsid w:val="00864109"/>
    <w:rsid w:val="0086485E"/>
    <w:rsid w:val="00864949"/>
    <w:rsid w:val="00864CC2"/>
    <w:rsid w:val="00865728"/>
    <w:rsid w:val="008664F7"/>
    <w:rsid w:val="00866A05"/>
    <w:rsid w:val="008674C4"/>
    <w:rsid w:val="00870847"/>
    <w:rsid w:val="0087199C"/>
    <w:rsid w:val="00871B1A"/>
    <w:rsid w:val="00872D91"/>
    <w:rsid w:val="00872F4F"/>
    <w:rsid w:val="00873B9F"/>
    <w:rsid w:val="0087692D"/>
    <w:rsid w:val="00876C8E"/>
    <w:rsid w:val="00877113"/>
    <w:rsid w:val="0088018D"/>
    <w:rsid w:val="0088100A"/>
    <w:rsid w:val="008820DB"/>
    <w:rsid w:val="008830BC"/>
    <w:rsid w:val="00883119"/>
    <w:rsid w:val="008835B8"/>
    <w:rsid w:val="008849C6"/>
    <w:rsid w:val="00885599"/>
    <w:rsid w:val="0088688A"/>
    <w:rsid w:val="00886BC2"/>
    <w:rsid w:val="0089099D"/>
    <w:rsid w:val="008910F6"/>
    <w:rsid w:val="008912DA"/>
    <w:rsid w:val="008914A7"/>
    <w:rsid w:val="0089287F"/>
    <w:rsid w:val="00893049"/>
    <w:rsid w:val="00893691"/>
    <w:rsid w:val="008940CA"/>
    <w:rsid w:val="00895935"/>
    <w:rsid w:val="00895CCE"/>
    <w:rsid w:val="0089643E"/>
    <w:rsid w:val="00896D71"/>
    <w:rsid w:val="00897907"/>
    <w:rsid w:val="008A03AB"/>
    <w:rsid w:val="008A04B4"/>
    <w:rsid w:val="008A064F"/>
    <w:rsid w:val="008A15D4"/>
    <w:rsid w:val="008A2AFB"/>
    <w:rsid w:val="008A2C5E"/>
    <w:rsid w:val="008A2F16"/>
    <w:rsid w:val="008A3FE6"/>
    <w:rsid w:val="008A4945"/>
    <w:rsid w:val="008A5EA9"/>
    <w:rsid w:val="008A7BCC"/>
    <w:rsid w:val="008B0D28"/>
    <w:rsid w:val="008B1CA0"/>
    <w:rsid w:val="008B2AA5"/>
    <w:rsid w:val="008B3310"/>
    <w:rsid w:val="008B3DC7"/>
    <w:rsid w:val="008B4E2B"/>
    <w:rsid w:val="008B518F"/>
    <w:rsid w:val="008B56D3"/>
    <w:rsid w:val="008B6446"/>
    <w:rsid w:val="008C0488"/>
    <w:rsid w:val="008C08DC"/>
    <w:rsid w:val="008C0C41"/>
    <w:rsid w:val="008C161A"/>
    <w:rsid w:val="008C1A68"/>
    <w:rsid w:val="008C1CB3"/>
    <w:rsid w:val="008C1D88"/>
    <w:rsid w:val="008C1E42"/>
    <w:rsid w:val="008C20DE"/>
    <w:rsid w:val="008C40CD"/>
    <w:rsid w:val="008C40DF"/>
    <w:rsid w:val="008C45CA"/>
    <w:rsid w:val="008C45E8"/>
    <w:rsid w:val="008C4CF5"/>
    <w:rsid w:val="008C6A9F"/>
    <w:rsid w:val="008C7F90"/>
    <w:rsid w:val="008D017C"/>
    <w:rsid w:val="008D025A"/>
    <w:rsid w:val="008D0848"/>
    <w:rsid w:val="008D157E"/>
    <w:rsid w:val="008D2052"/>
    <w:rsid w:val="008D2A0E"/>
    <w:rsid w:val="008D2E9F"/>
    <w:rsid w:val="008D3193"/>
    <w:rsid w:val="008D3E37"/>
    <w:rsid w:val="008D3E9C"/>
    <w:rsid w:val="008D4800"/>
    <w:rsid w:val="008D5A88"/>
    <w:rsid w:val="008D6A35"/>
    <w:rsid w:val="008D6C8E"/>
    <w:rsid w:val="008D76DC"/>
    <w:rsid w:val="008E03B4"/>
    <w:rsid w:val="008E046A"/>
    <w:rsid w:val="008E1799"/>
    <w:rsid w:val="008E17FA"/>
    <w:rsid w:val="008E1CD7"/>
    <w:rsid w:val="008E22C6"/>
    <w:rsid w:val="008E2473"/>
    <w:rsid w:val="008E4320"/>
    <w:rsid w:val="008E5321"/>
    <w:rsid w:val="008E5E5F"/>
    <w:rsid w:val="008F027E"/>
    <w:rsid w:val="008F0966"/>
    <w:rsid w:val="008F10DA"/>
    <w:rsid w:val="008F12D6"/>
    <w:rsid w:val="008F14D8"/>
    <w:rsid w:val="008F1961"/>
    <w:rsid w:val="008F1C99"/>
    <w:rsid w:val="008F1DCF"/>
    <w:rsid w:val="008F206A"/>
    <w:rsid w:val="008F23BA"/>
    <w:rsid w:val="008F249E"/>
    <w:rsid w:val="008F2E8F"/>
    <w:rsid w:val="008F4783"/>
    <w:rsid w:val="008F565D"/>
    <w:rsid w:val="008F5A0E"/>
    <w:rsid w:val="008F6461"/>
    <w:rsid w:val="008F7B9D"/>
    <w:rsid w:val="008F7CBC"/>
    <w:rsid w:val="008F7EDD"/>
    <w:rsid w:val="0090024F"/>
    <w:rsid w:val="00900C23"/>
    <w:rsid w:val="0090134B"/>
    <w:rsid w:val="00901F1B"/>
    <w:rsid w:val="00902E7B"/>
    <w:rsid w:val="00903946"/>
    <w:rsid w:val="009041B9"/>
    <w:rsid w:val="009042BD"/>
    <w:rsid w:val="009044E0"/>
    <w:rsid w:val="00904865"/>
    <w:rsid w:val="00904C7C"/>
    <w:rsid w:val="00904E25"/>
    <w:rsid w:val="0090542E"/>
    <w:rsid w:val="00905654"/>
    <w:rsid w:val="00905C86"/>
    <w:rsid w:val="009071A2"/>
    <w:rsid w:val="00910711"/>
    <w:rsid w:val="0091093C"/>
    <w:rsid w:val="0091135C"/>
    <w:rsid w:val="00911B94"/>
    <w:rsid w:val="00911ED0"/>
    <w:rsid w:val="009127DF"/>
    <w:rsid w:val="009144C4"/>
    <w:rsid w:val="009152D8"/>
    <w:rsid w:val="00916F1F"/>
    <w:rsid w:val="00917822"/>
    <w:rsid w:val="00920A7E"/>
    <w:rsid w:val="009213EB"/>
    <w:rsid w:val="00921CA4"/>
    <w:rsid w:val="00922347"/>
    <w:rsid w:val="00922DBC"/>
    <w:rsid w:val="00923E03"/>
    <w:rsid w:val="009241EE"/>
    <w:rsid w:val="009252AA"/>
    <w:rsid w:val="009256CB"/>
    <w:rsid w:val="009260D2"/>
    <w:rsid w:val="00926341"/>
    <w:rsid w:val="00927624"/>
    <w:rsid w:val="009304F4"/>
    <w:rsid w:val="00930DFA"/>
    <w:rsid w:val="00931653"/>
    <w:rsid w:val="00931C8D"/>
    <w:rsid w:val="00932D30"/>
    <w:rsid w:val="0093411F"/>
    <w:rsid w:val="0093433F"/>
    <w:rsid w:val="0093481E"/>
    <w:rsid w:val="00934D58"/>
    <w:rsid w:val="0093502D"/>
    <w:rsid w:val="0093571C"/>
    <w:rsid w:val="009412BC"/>
    <w:rsid w:val="00941408"/>
    <w:rsid w:val="0094150B"/>
    <w:rsid w:val="00943229"/>
    <w:rsid w:val="0094324C"/>
    <w:rsid w:val="009434D8"/>
    <w:rsid w:val="009435AC"/>
    <w:rsid w:val="0094459F"/>
    <w:rsid w:val="00944B03"/>
    <w:rsid w:val="00944CB9"/>
    <w:rsid w:val="0094608D"/>
    <w:rsid w:val="009466F3"/>
    <w:rsid w:val="009471F4"/>
    <w:rsid w:val="00947333"/>
    <w:rsid w:val="00947899"/>
    <w:rsid w:val="0095051A"/>
    <w:rsid w:val="00950E4D"/>
    <w:rsid w:val="00950F21"/>
    <w:rsid w:val="00951645"/>
    <w:rsid w:val="00951789"/>
    <w:rsid w:val="00952295"/>
    <w:rsid w:val="009527BB"/>
    <w:rsid w:val="00953381"/>
    <w:rsid w:val="009539A5"/>
    <w:rsid w:val="009540E4"/>
    <w:rsid w:val="00955081"/>
    <w:rsid w:val="00955667"/>
    <w:rsid w:val="0096091E"/>
    <w:rsid w:val="0096096F"/>
    <w:rsid w:val="00961913"/>
    <w:rsid w:val="00962AB9"/>
    <w:rsid w:val="00962CE0"/>
    <w:rsid w:val="0096333D"/>
    <w:rsid w:val="00964902"/>
    <w:rsid w:val="00965209"/>
    <w:rsid w:val="00965E1A"/>
    <w:rsid w:val="00966F45"/>
    <w:rsid w:val="00967E98"/>
    <w:rsid w:val="0097062E"/>
    <w:rsid w:val="009709E7"/>
    <w:rsid w:val="009713E7"/>
    <w:rsid w:val="00971B84"/>
    <w:rsid w:val="009725F2"/>
    <w:rsid w:val="00972A7B"/>
    <w:rsid w:val="00972DD7"/>
    <w:rsid w:val="0097664F"/>
    <w:rsid w:val="00976DC0"/>
    <w:rsid w:val="00976F8F"/>
    <w:rsid w:val="00976FF6"/>
    <w:rsid w:val="00977B90"/>
    <w:rsid w:val="00980CC7"/>
    <w:rsid w:val="00982591"/>
    <w:rsid w:val="00983772"/>
    <w:rsid w:val="00983C43"/>
    <w:rsid w:val="009844B7"/>
    <w:rsid w:val="0098538E"/>
    <w:rsid w:val="0098798D"/>
    <w:rsid w:val="00987E89"/>
    <w:rsid w:val="00990058"/>
    <w:rsid w:val="00990E5D"/>
    <w:rsid w:val="0099190A"/>
    <w:rsid w:val="00991DE9"/>
    <w:rsid w:val="00993C73"/>
    <w:rsid w:val="0099404F"/>
    <w:rsid w:val="00995B70"/>
    <w:rsid w:val="009961E8"/>
    <w:rsid w:val="0099699A"/>
    <w:rsid w:val="00996DAD"/>
    <w:rsid w:val="0099711C"/>
    <w:rsid w:val="0099796C"/>
    <w:rsid w:val="009A0395"/>
    <w:rsid w:val="009A08BE"/>
    <w:rsid w:val="009A1332"/>
    <w:rsid w:val="009A165C"/>
    <w:rsid w:val="009A2762"/>
    <w:rsid w:val="009A2CCD"/>
    <w:rsid w:val="009A318A"/>
    <w:rsid w:val="009A3205"/>
    <w:rsid w:val="009A34C8"/>
    <w:rsid w:val="009A3A4C"/>
    <w:rsid w:val="009A46BF"/>
    <w:rsid w:val="009A5D83"/>
    <w:rsid w:val="009A5FB4"/>
    <w:rsid w:val="009A6D1B"/>
    <w:rsid w:val="009A723B"/>
    <w:rsid w:val="009B05D9"/>
    <w:rsid w:val="009B0760"/>
    <w:rsid w:val="009B14A2"/>
    <w:rsid w:val="009B1AEA"/>
    <w:rsid w:val="009B1B1F"/>
    <w:rsid w:val="009B24CC"/>
    <w:rsid w:val="009B2BCF"/>
    <w:rsid w:val="009B2E9F"/>
    <w:rsid w:val="009B2F9E"/>
    <w:rsid w:val="009B4611"/>
    <w:rsid w:val="009B4A07"/>
    <w:rsid w:val="009B562E"/>
    <w:rsid w:val="009B5A3B"/>
    <w:rsid w:val="009B6112"/>
    <w:rsid w:val="009B61DB"/>
    <w:rsid w:val="009B6457"/>
    <w:rsid w:val="009B6600"/>
    <w:rsid w:val="009B6A66"/>
    <w:rsid w:val="009B7C5C"/>
    <w:rsid w:val="009C109F"/>
    <w:rsid w:val="009C1C0D"/>
    <w:rsid w:val="009C1D6F"/>
    <w:rsid w:val="009C5210"/>
    <w:rsid w:val="009C5DEE"/>
    <w:rsid w:val="009C6798"/>
    <w:rsid w:val="009C71BC"/>
    <w:rsid w:val="009C72E5"/>
    <w:rsid w:val="009C73E2"/>
    <w:rsid w:val="009D03CE"/>
    <w:rsid w:val="009D049A"/>
    <w:rsid w:val="009D228C"/>
    <w:rsid w:val="009D2768"/>
    <w:rsid w:val="009D3A2B"/>
    <w:rsid w:val="009D3D55"/>
    <w:rsid w:val="009D43B8"/>
    <w:rsid w:val="009D485D"/>
    <w:rsid w:val="009D50AB"/>
    <w:rsid w:val="009D5587"/>
    <w:rsid w:val="009D703D"/>
    <w:rsid w:val="009D71C5"/>
    <w:rsid w:val="009D7213"/>
    <w:rsid w:val="009D7BE8"/>
    <w:rsid w:val="009E09BC"/>
    <w:rsid w:val="009E127F"/>
    <w:rsid w:val="009E177F"/>
    <w:rsid w:val="009E19D4"/>
    <w:rsid w:val="009E2C6C"/>
    <w:rsid w:val="009E4EF4"/>
    <w:rsid w:val="009E569E"/>
    <w:rsid w:val="009E5841"/>
    <w:rsid w:val="009E5E0A"/>
    <w:rsid w:val="009E6B88"/>
    <w:rsid w:val="009E7CD6"/>
    <w:rsid w:val="009F099B"/>
    <w:rsid w:val="009F0BDF"/>
    <w:rsid w:val="009F1134"/>
    <w:rsid w:val="009F1EA3"/>
    <w:rsid w:val="009F2037"/>
    <w:rsid w:val="009F20D4"/>
    <w:rsid w:val="009F342B"/>
    <w:rsid w:val="009F3A4E"/>
    <w:rsid w:val="009F3B8A"/>
    <w:rsid w:val="009F3D8F"/>
    <w:rsid w:val="009F3EA7"/>
    <w:rsid w:val="009F479D"/>
    <w:rsid w:val="009F6950"/>
    <w:rsid w:val="00A010AB"/>
    <w:rsid w:val="00A01790"/>
    <w:rsid w:val="00A019E6"/>
    <w:rsid w:val="00A01E86"/>
    <w:rsid w:val="00A0221A"/>
    <w:rsid w:val="00A0294F"/>
    <w:rsid w:val="00A029BA"/>
    <w:rsid w:val="00A02A27"/>
    <w:rsid w:val="00A02C21"/>
    <w:rsid w:val="00A046B1"/>
    <w:rsid w:val="00A04CB1"/>
    <w:rsid w:val="00A067AC"/>
    <w:rsid w:val="00A07BB5"/>
    <w:rsid w:val="00A1015B"/>
    <w:rsid w:val="00A10C16"/>
    <w:rsid w:val="00A13142"/>
    <w:rsid w:val="00A13C3B"/>
    <w:rsid w:val="00A13F0E"/>
    <w:rsid w:val="00A1407A"/>
    <w:rsid w:val="00A14AF8"/>
    <w:rsid w:val="00A15294"/>
    <w:rsid w:val="00A17147"/>
    <w:rsid w:val="00A1781B"/>
    <w:rsid w:val="00A220AC"/>
    <w:rsid w:val="00A2218D"/>
    <w:rsid w:val="00A23D5F"/>
    <w:rsid w:val="00A24491"/>
    <w:rsid w:val="00A24E57"/>
    <w:rsid w:val="00A25F4A"/>
    <w:rsid w:val="00A26107"/>
    <w:rsid w:val="00A271A3"/>
    <w:rsid w:val="00A273FD"/>
    <w:rsid w:val="00A27424"/>
    <w:rsid w:val="00A27A7B"/>
    <w:rsid w:val="00A27B7D"/>
    <w:rsid w:val="00A27DEB"/>
    <w:rsid w:val="00A3200E"/>
    <w:rsid w:val="00A32760"/>
    <w:rsid w:val="00A33923"/>
    <w:rsid w:val="00A339A2"/>
    <w:rsid w:val="00A35008"/>
    <w:rsid w:val="00A36AB0"/>
    <w:rsid w:val="00A400EC"/>
    <w:rsid w:val="00A40535"/>
    <w:rsid w:val="00A40FF0"/>
    <w:rsid w:val="00A426DB"/>
    <w:rsid w:val="00A42916"/>
    <w:rsid w:val="00A454BF"/>
    <w:rsid w:val="00A45819"/>
    <w:rsid w:val="00A46F83"/>
    <w:rsid w:val="00A47332"/>
    <w:rsid w:val="00A50AD6"/>
    <w:rsid w:val="00A51235"/>
    <w:rsid w:val="00A51E08"/>
    <w:rsid w:val="00A52640"/>
    <w:rsid w:val="00A52767"/>
    <w:rsid w:val="00A533CD"/>
    <w:rsid w:val="00A53C08"/>
    <w:rsid w:val="00A53E4D"/>
    <w:rsid w:val="00A53E54"/>
    <w:rsid w:val="00A54023"/>
    <w:rsid w:val="00A551EF"/>
    <w:rsid w:val="00A55682"/>
    <w:rsid w:val="00A55712"/>
    <w:rsid w:val="00A55D85"/>
    <w:rsid w:val="00A567CD"/>
    <w:rsid w:val="00A56A21"/>
    <w:rsid w:val="00A56D81"/>
    <w:rsid w:val="00A57FF5"/>
    <w:rsid w:val="00A6047B"/>
    <w:rsid w:val="00A612FB"/>
    <w:rsid w:val="00A61452"/>
    <w:rsid w:val="00A624C8"/>
    <w:rsid w:val="00A62903"/>
    <w:rsid w:val="00A6348A"/>
    <w:rsid w:val="00A64C5A"/>
    <w:rsid w:val="00A65191"/>
    <w:rsid w:val="00A660A6"/>
    <w:rsid w:val="00A66471"/>
    <w:rsid w:val="00A674DF"/>
    <w:rsid w:val="00A67614"/>
    <w:rsid w:val="00A71CC7"/>
    <w:rsid w:val="00A71E23"/>
    <w:rsid w:val="00A740EC"/>
    <w:rsid w:val="00A750A3"/>
    <w:rsid w:val="00A7559A"/>
    <w:rsid w:val="00A76606"/>
    <w:rsid w:val="00A76D00"/>
    <w:rsid w:val="00A77304"/>
    <w:rsid w:val="00A77B52"/>
    <w:rsid w:val="00A77ECE"/>
    <w:rsid w:val="00A80171"/>
    <w:rsid w:val="00A80541"/>
    <w:rsid w:val="00A80AEF"/>
    <w:rsid w:val="00A8132C"/>
    <w:rsid w:val="00A815E7"/>
    <w:rsid w:val="00A81B83"/>
    <w:rsid w:val="00A847BC"/>
    <w:rsid w:val="00A85455"/>
    <w:rsid w:val="00A86047"/>
    <w:rsid w:val="00A86127"/>
    <w:rsid w:val="00A86389"/>
    <w:rsid w:val="00A86EFE"/>
    <w:rsid w:val="00A874D4"/>
    <w:rsid w:val="00A904C4"/>
    <w:rsid w:val="00A91102"/>
    <w:rsid w:val="00A912CE"/>
    <w:rsid w:val="00A9297D"/>
    <w:rsid w:val="00A937D7"/>
    <w:rsid w:val="00A93F14"/>
    <w:rsid w:val="00A9480F"/>
    <w:rsid w:val="00A94C48"/>
    <w:rsid w:val="00A9516D"/>
    <w:rsid w:val="00A960C4"/>
    <w:rsid w:val="00A9675F"/>
    <w:rsid w:val="00AA071A"/>
    <w:rsid w:val="00AA12E0"/>
    <w:rsid w:val="00AA164D"/>
    <w:rsid w:val="00AA1EA5"/>
    <w:rsid w:val="00AA2B4B"/>
    <w:rsid w:val="00AA2DAC"/>
    <w:rsid w:val="00AA30C6"/>
    <w:rsid w:val="00AA30DB"/>
    <w:rsid w:val="00AA41CD"/>
    <w:rsid w:val="00AA470E"/>
    <w:rsid w:val="00AA5906"/>
    <w:rsid w:val="00AA5F61"/>
    <w:rsid w:val="00AA67FC"/>
    <w:rsid w:val="00AA763B"/>
    <w:rsid w:val="00AA79A4"/>
    <w:rsid w:val="00AB17B0"/>
    <w:rsid w:val="00AB2298"/>
    <w:rsid w:val="00AB232F"/>
    <w:rsid w:val="00AB28BF"/>
    <w:rsid w:val="00AB2A1B"/>
    <w:rsid w:val="00AB41A1"/>
    <w:rsid w:val="00AB5840"/>
    <w:rsid w:val="00AB69B8"/>
    <w:rsid w:val="00AB6DF9"/>
    <w:rsid w:val="00AB74C3"/>
    <w:rsid w:val="00AC098A"/>
    <w:rsid w:val="00AC0F21"/>
    <w:rsid w:val="00AC148B"/>
    <w:rsid w:val="00AC1F78"/>
    <w:rsid w:val="00AC26A4"/>
    <w:rsid w:val="00AC275F"/>
    <w:rsid w:val="00AC2B22"/>
    <w:rsid w:val="00AC2CE1"/>
    <w:rsid w:val="00AC4A68"/>
    <w:rsid w:val="00AC4FEA"/>
    <w:rsid w:val="00AC5251"/>
    <w:rsid w:val="00AC553E"/>
    <w:rsid w:val="00AC5648"/>
    <w:rsid w:val="00AC5675"/>
    <w:rsid w:val="00AC6B14"/>
    <w:rsid w:val="00AD0368"/>
    <w:rsid w:val="00AD03F1"/>
    <w:rsid w:val="00AD0D03"/>
    <w:rsid w:val="00AD2755"/>
    <w:rsid w:val="00AD2A23"/>
    <w:rsid w:val="00AD33F5"/>
    <w:rsid w:val="00AD3AD4"/>
    <w:rsid w:val="00AD4230"/>
    <w:rsid w:val="00AD4426"/>
    <w:rsid w:val="00AD48AA"/>
    <w:rsid w:val="00AD58FD"/>
    <w:rsid w:val="00AD67EE"/>
    <w:rsid w:val="00AD73D7"/>
    <w:rsid w:val="00AD7B85"/>
    <w:rsid w:val="00AE002E"/>
    <w:rsid w:val="00AE06BD"/>
    <w:rsid w:val="00AE354C"/>
    <w:rsid w:val="00AE3DB4"/>
    <w:rsid w:val="00AE3EC1"/>
    <w:rsid w:val="00AE4555"/>
    <w:rsid w:val="00AE4FA6"/>
    <w:rsid w:val="00AE6140"/>
    <w:rsid w:val="00AE635E"/>
    <w:rsid w:val="00AE665A"/>
    <w:rsid w:val="00AF00DD"/>
    <w:rsid w:val="00AF027E"/>
    <w:rsid w:val="00AF0C0F"/>
    <w:rsid w:val="00AF16CC"/>
    <w:rsid w:val="00AF1B86"/>
    <w:rsid w:val="00AF1EAB"/>
    <w:rsid w:val="00AF3B75"/>
    <w:rsid w:val="00AF69FD"/>
    <w:rsid w:val="00AF6B56"/>
    <w:rsid w:val="00AF7C48"/>
    <w:rsid w:val="00B02461"/>
    <w:rsid w:val="00B029F7"/>
    <w:rsid w:val="00B03226"/>
    <w:rsid w:val="00B0322D"/>
    <w:rsid w:val="00B03CD6"/>
    <w:rsid w:val="00B04505"/>
    <w:rsid w:val="00B045D4"/>
    <w:rsid w:val="00B04C6C"/>
    <w:rsid w:val="00B0521C"/>
    <w:rsid w:val="00B0562E"/>
    <w:rsid w:val="00B05FF7"/>
    <w:rsid w:val="00B13AE6"/>
    <w:rsid w:val="00B15A47"/>
    <w:rsid w:val="00B160CE"/>
    <w:rsid w:val="00B16BFF"/>
    <w:rsid w:val="00B20D2F"/>
    <w:rsid w:val="00B20F05"/>
    <w:rsid w:val="00B21639"/>
    <w:rsid w:val="00B21BD0"/>
    <w:rsid w:val="00B21C00"/>
    <w:rsid w:val="00B21F74"/>
    <w:rsid w:val="00B22359"/>
    <w:rsid w:val="00B2251B"/>
    <w:rsid w:val="00B225FB"/>
    <w:rsid w:val="00B23518"/>
    <w:rsid w:val="00B240F1"/>
    <w:rsid w:val="00B243FC"/>
    <w:rsid w:val="00B2465E"/>
    <w:rsid w:val="00B24DE8"/>
    <w:rsid w:val="00B25120"/>
    <w:rsid w:val="00B25DBB"/>
    <w:rsid w:val="00B25E04"/>
    <w:rsid w:val="00B26ECE"/>
    <w:rsid w:val="00B276D2"/>
    <w:rsid w:val="00B278DC"/>
    <w:rsid w:val="00B3145F"/>
    <w:rsid w:val="00B31DB5"/>
    <w:rsid w:val="00B33120"/>
    <w:rsid w:val="00B332B1"/>
    <w:rsid w:val="00B33469"/>
    <w:rsid w:val="00B33765"/>
    <w:rsid w:val="00B34DC9"/>
    <w:rsid w:val="00B355AB"/>
    <w:rsid w:val="00B358DD"/>
    <w:rsid w:val="00B360DE"/>
    <w:rsid w:val="00B36549"/>
    <w:rsid w:val="00B36EE3"/>
    <w:rsid w:val="00B370EC"/>
    <w:rsid w:val="00B37918"/>
    <w:rsid w:val="00B37FE1"/>
    <w:rsid w:val="00B419A0"/>
    <w:rsid w:val="00B42264"/>
    <w:rsid w:val="00B44DE2"/>
    <w:rsid w:val="00B44FDB"/>
    <w:rsid w:val="00B46090"/>
    <w:rsid w:val="00B4637F"/>
    <w:rsid w:val="00B464FB"/>
    <w:rsid w:val="00B47484"/>
    <w:rsid w:val="00B5234C"/>
    <w:rsid w:val="00B52961"/>
    <w:rsid w:val="00B544E8"/>
    <w:rsid w:val="00B54CB5"/>
    <w:rsid w:val="00B56BE0"/>
    <w:rsid w:val="00B56FD6"/>
    <w:rsid w:val="00B57378"/>
    <w:rsid w:val="00B57FAA"/>
    <w:rsid w:val="00B57FD8"/>
    <w:rsid w:val="00B6005B"/>
    <w:rsid w:val="00B60224"/>
    <w:rsid w:val="00B60B16"/>
    <w:rsid w:val="00B60B40"/>
    <w:rsid w:val="00B6174A"/>
    <w:rsid w:val="00B6255A"/>
    <w:rsid w:val="00B6417F"/>
    <w:rsid w:val="00B64306"/>
    <w:rsid w:val="00B64D84"/>
    <w:rsid w:val="00B65480"/>
    <w:rsid w:val="00B65A04"/>
    <w:rsid w:val="00B665B1"/>
    <w:rsid w:val="00B66D99"/>
    <w:rsid w:val="00B66E68"/>
    <w:rsid w:val="00B67A99"/>
    <w:rsid w:val="00B720E4"/>
    <w:rsid w:val="00B73175"/>
    <w:rsid w:val="00B74059"/>
    <w:rsid w:val="00B75B85"/>
    <w:rsid w:val="00B75C5C"/>
    <w:rsid w:val="00B76057"/>
    <w:rsid w:val="00B76C94"/>
    <w:rsid w:val="00B801AF"/>
    <w:rsid w:val="00B8230F"/>
    <w:rsid w:val="00B83626"/>
    <w:rsid w:val="00B84204"/>
    <w:rsid w:val="00B843A8"/>
    <w:rsid w:val="00B84AAC"/>
    <w:rsid w:val="00B84D90"/>
    <w:rsid w:val="00B853E4"/>
    <w:rsid w:val="00B859E7"/>
    <w:rsid w:val="00B9071C"/>
    <w:rsid w:val="00B90A50"/>
    <w:rsid w:val="00B91D61"/>
    <w:rsid w:val="00B91F2A"/>
    <w:rsid w:val="00B92568"/>
    <w:rsid w:val="00B92E16"/>
    <w:rsid w:val="00B92F68"/>
    <w:rsid w:val="00B93229"/>
    <w:rsid w:val="00B9327A"/>
    <w:rsid w:val="00B939A8"/>
    <w:rsid w:val="00B94483"/>
    <w:rsid w:val="00B95D70"/>
    <w:rsid w:val="00B95F43"/>
    <w:rsid w:val="00BA0140"/>
    <w:rsid w:val="00BA1176"/>
    <w:rsid w:val="00BA15A3"/>
    <w:rsid w:val="00BA24CC"/>
    <w:rsid w:val="00BA3E61"/>
    <w:rsid w:val="00BA45F4"/>
    <w:rsid w:val="00BA6652"/>
    <w:rsid w:val="00BB04C8"/>
    <w:rsid w:val="00BB1893"/>
    <w:rsid w:val="00BB1EA7"/>
    <w:rsid w:val="00BB2907"/>
    <w:rsid w:val="00BB3877"/>
    <w:rsid w:val="00BB3987"/>
    <w:rsid w:val="00BB3F8B"/>
    <w:rsid w:val="00BB5045"/>
    <w:rsid w:val="00BB5ACC"/>
    <w:rsid w:val="00BB71D0"/>
    <w:rsid w:val="00BC0769"/>
    <w:rsid w:val="00BC0D63"/>
    <w:rsid w:val="00BC0F0B"/>
    <w:rsid w:val="00BC15D5"/>
    <w:rsid w:val="00BC15E0"/>
    <w:rsid w:val="00BC239F"/>
    <w:rsid w:val="00BC2792"/>
    <w:rsid w:val="00BC279E"/>
    <w:rsid w:val="00BC30B8"/>
    <w:rsid w:val="00BC3243"/>
    <w:rsid w:val="00BC32C6"/>
    <w:rsid w:val="00BC3DDA"/>
    <w:rsid w:val="00BC400E"/>
    <w:rsid w:val="00BC4F04"/>
    <w:rsid w:val="00BC5086"/>
    <w:rsid w:val="00BC50AE"/>
    <w:rsid w:val="00BC6318"/>
    <w:rsid w:val="00BC6324"/>
    <w:rsid w:val="00BC711F"/>
    <w:rsid w:val="00BC72D3"/>
    <w:rsid w:val="00BC7455"/>
    <w:rsid w:val="00BC7FA3"/>
    <w:rsid w:val="00BD028F"/>
    <w:rsid w:val="00BD0875"/>
    <w:rsid w:val="00BD0D66"/>
    <w:rsid w:val="00BD138D"/>
    <w:rsid w:val="00BD21AB"/>
    <w:rsid w:val="00BD2B8B"/>
    <w:rsid w:val="00BD33F1"/>
    <w:rsid w:val="00BD4FAD"/>
    <w:rsid w:val="00BD63DA"/>
    <w:rsid w:val="00BD6CEB"/>
    <w:rsid w:val="00BD7FA7"/>
    <w:rsid w:val="00BE01B0"/>
    <w:rsid w:val="00BE02D0"/>
    <w:rsid w:val="00BE0C8E"/>
    <w:rsid w:val="00BE1482"/>
    <w:rsid w:val="00BE213D"/>
    <w:rsid w:val="00BE340F"/>
    <w:rsid w:val="00BE3A26"/>
    <w:rsid w:val="00BE44AD"/>
    <w:rsid w:val="00BE691F"/>
    <w:rsid w:val="00BF026A"/>
    <w:rsid w:val="00BF04AB"/>
    <w:rsid w:val="00BF1B07"/>
    <w:rsid w:val="00BF2349"/>
    <w:rsid w:val="00BF3641"/>
    <w:rsid w:val="00BF441D"/>
    <w:rsid w:val="00BF49D0"/>
    <w:rsid w:val="00BF4CFC"/>
    <w:rsid w:val="00BF5DC9"/>
    <w:rsid w:val="00BF7234"/>
    <w:rsid w:val="00C00B19"/>
    <w:rsid w:val="00C025B3"/>
    <w:rsid w:val="00C0272B"/>
    <w:rsid w:val="00C03680"/>
    <w:rsid w:val="00C03A63"/>
    <w:rsid w:val="00C0451D"/>
    <w:rsid w:val="00C05C59"/>
    <w:rsid w:val="00C06B3D"/>
    <w:rsid w:val="00C0725F"/>
    <w:rsid w:val="00C07A30"/>
    <w:rsid w:val="00C101EA"/>
    <w:rsid w:val="00C1082C"/>
    <w:rsid w:val="00C10BE3"/>
    <w:rsid w:val="00C11004"/>
    <w:rsid w:val="00C116E3"/>
    <w:rsid w:val="00C12889"/>
    <w:rsid w:val="00C12E9B"/>
    <w:rsid w:val="00C13093"/>
    <w:rsid w:val="00C142BA"/>
    <w:rsid w:val="00C147C8"/>
    <w:rsid w:val="00C15ACA"/>
    <w:rsid w:val="00C16093"/>
    <w:rsid w:val="00C200AC"/>
    <w:rsid w:val="00C21FF3"/>
    <w:rsid w:val="00C2302E"/>
    <w:rsid w:val="00C23CD6"/>
    <w:rsid w:val="00C250EA"/>
    <w:rsid w:val="00C251FD"/>
    <w:rsid w:val="00C26301"/>
    <w:rsid w:val="00C275C2"/>
    <w:rsid w:val="00C2769B"/>
    <w:rsid w:val="00C32D4F"/>
    <w:rsid w:val="00C3302C"/>
    <w:rsid w:val="00C334CC"/>
    <w:rsid w:val="00C33756"/>
    <w:rsid w:val="00C33EDB"/>
    <w:rsid w:val="00C3429B"/>
    <w:rsid w:val="00C37612"/>
    <w:rsid w:val="00C37798"/>
    <w:rsid w:val="00C41E04"/>
    <w:rsid w:val="00C432C5"/>
    <w:rsid w:val="00C44C87"/>
    <w:rsid w:val="00C45A24"/>
    <w:rsid w:val="00C45B56"/>
    <w:rsid w:val="00C46B26"/>
    <w:rsid w:val="00C477CD"/>
    <w:rsid w:val="00C5278B"/>
    <w:rsid w:val="00C53570"/>
    <w:rsid w:val="00C5375A"/>
    <w:rsid w:val="00C5424F"/>
    <w:rsid w:val="00C55009"/>
    <w:rsid w:val="00C551EE"/>
    <w:rsid w:val="00C5544C"/>
    <w:rsid w:val="00C5631E"/>
    <w:rsid w:val="00C56503"/>
    <w:rsid w:val="00C56FD8"/>
    <w:rsid w:val="00C57264"/>
    <w:rsid w:val="00C5729B"/>
    <w:rsid w:val="00C576BA"/>
    <w:rsid w:val="00C578C7"/>
    <w:rsid w:val="00C6234C"/>
    <w:rsid w:val="00C62725"/>
    <w:rsid w:val="00C62FED"/>
    <w:rsid w:val="00C65F1E"/>
    <w:rsid w:val="00C660C9"/>
    <w:rsid w:val="00C6667C"/>
    <w:rsid w:val="00C6710F"/>
    <w:rsid w:val="00C67C3E"/>
    <w:rsid w:val="00C67CC0"/>
    <w:rsid w:val="00C703BA"/>
    <w:rsid w:val="00C71D6B"/>
    <w:rsid w:val="00C73C01"/>
    <w:rsid w:val="00C746D6"/>
    <w:rsid w:val="00C747C3"/>
    <w:rsid w:val="00C74F3E"/>
    <w:rsid w:val="00C75F6F"/>
    <w:rsid w:val="00C80163"/>
    <w:rsid w:val="00C80FC8"/>
    <w:rsid w:val="00C8121D"/>
    <w:rsid w:val="00C821D4"/>
    <w:rsid w:val="00C8293E"/>
    <w:rsid w:val="00C82D41"/>
    <w:rsid w:val="00C82E35"/>
    <w:rsid w:val="00C834BF"/>
    <w:rsid w:val="00C83E40"/>
    <w:rsid w:val="00C8423D"/>
    <w:rsid w:val="00C84622"/>
    <w:rsid w:val="00C86761"/>
    <w:rsid w:val="00C90AFB"/>
    <w:rsid w:val="00C91035"/>
    <w:rsid w:val="00C919F3"/>
    <w:rsid w:val="00C91A7F"/>
    <w:rsid w:val="00C92AD4"/>
    <w:rsid w:val="00C94BBA"/>
    <w:rsid w:val="00C95135"/>
    <w:rsid w:val="00C95269"/>
    <w:rsid w:val="00C96E2E"/>
    <w:rsid w:val="00C9753D"/>
    <w:rsid w:val="00C97AAB"/>
    <w:rsid w:val="00C97F75"/>
    <w:rsid w:val="00CA03D9"/>
    <w:rsid w:val="00CA15DE"/>
    <w:rsid w:val="00CA1963"/>
    <w:rsid w:val="00CA29BB"/>
    <w:rsid w:val="00CA3B02"/>
    <w:rsid w:val="00CA4825"/>
    <w:rsid w:val="00CA589F"/>
    <w:rsid w:val="00CB0DB1"/>
    <w:rsid w:val="00CB396A"/>
    <w:rsid w:val="00CB7677"/>
    <w:rsid w:val="00CB7701"/>
    <w:rsid w:val="00CB7CAB"/>
    <w:rsid w:val="00CB7DE4"/>
    <w:rsid w:val="00CC090B"/>
    <w:rsid w:val="00CC1675"/>
    <w:rsid w:val="00CC1C68"/>
    <w:rsid w:val="00CC1FB8"/>
    <w:rsid w:val="00CC235E"/>
    <w:rsid w:val="00CC352D"/>
    <w:rsid w:val="00CC4944"/>
    <w:rsid w:val="00CC580B"/>
    <w:rsid w:val="00CC5AD5"/>
    <w:rsid w:val="00CC6F00"/>
    <w:rsid w:val="00CC75F2"/>
    <w:rsid w:val="00CC7824"/>
    <w:rsid w:val="00CC7F67"/>
    <w:rsid w:val="00CD0186"/>
    <w:rsid w:val="00CD19D9"/>
    <w:rsid w:val="00CD2F44"/>
    <w:rsid w:val="00CD5A78"/>
    <w:rsid w:val="00CD5B28"/>
    <w:rsid w:val="00CD6A8E"/>
    <w:rsid w:val="00CD7A21"/>
    <w:rsid w:val="00CE159C"/>
    <w:rsid w:val="00CE1CA4"/>
    <w:rsid w:val="00CE2048"/>
    <w:rsid w:val="00CE2341"/>
    <w:rsid w:val="00CE3201"/>
    <w:rsid w:val="00CE34AB"/>
    <w:rsid w:val="00CE432C"/>
    <w:rsid w:val="00CE4BF3"/>
    <w:rsid w:val="00CE4D5C"/>
    <w:rsid w:val="00CE5A11"/>
    <w:rsid w:val="00CE7D53"/>
    <w:rsid w:val="00CF118C"/>
    <w:rsid w:val="00CF2F6A"/>
    <w:rsid w:val="00CF463B"/>
    <w:rsid w:val="00CF6BE8"/>
    <w:rsid w:val="00CF704A"/>
    <w:rsid w:val="00D002B6"/>
    <w:rsid w:val="00D015DB"/>
    <w:rsid w:val="00D0173A"/>
    <w:rsid w:val="00D02241"/>
    <w:rsid w:val="00D024ED"/>
    <w:rsid w:val="00D02796"/>
    <w:rsid w:val="00D05B20"/>
    <w:rsid w:val="00D0627C"/>
    <w:rsid w:val="00D06552"/>
    <w:rsid w:val="00D070E9"/>
    <w:rsid w:val="00D102D2"/>
    <w:rsid w:val="00D11EF1"/>
    <w:rsid w:val="00D12552"/>
    <w:rsid w:val="00D13A53"/>
    <w:rsid w:val="00D13ADC"/>
    <w:rsid w:val="00D143E0"/>
    <w:rsid w:val="00D156AC"/>
    <w:rsid w:val="00D15956"/>
    <w:rsid w:val="00D16055"/>
    <w:rsid w:val="00D163F6"/>
    <w:rsid w:val="00D164F8"/>
    <w:rsid w:val="00D17007"/>
    <w:rsid w:val="00D17021"/>
    <w:rsid w:val="00D175C0"/>
    <w:rsid w:val="00D178D3"/>
    <w:rsid w:val="00D20BCF"/>
    <w:rsid w:val="00D20F4B"/>
    <w:rsid w:val="00D214FB"/>
    <w:rsid w:val="00D22039"/>
    <w:rsid w:val="00D2277D"/>
    <w:rsid w:val="00D23068"/>
    <w:rsid w:val="00D2336C"/>
    <w:rsid w:val="00D23983"/>
    <w:rsid w:val="00D243AC"/>
    <w:rsid w:val="00D255B8"/>
    <w:rsid w:val="00D2617E"/>
    <w:rsid w:val="00D26201"/>
    <w:rsid w:val="00D27942"/>
    <w:rsid w:val="00D27D1B"/>
    <w:rsid w:val="00D306DC"/>
    <w:rsid w:val="00D31185"/>
    <w:rsid w:val="00D312F9"/>
    <w:rsid w:val="00D3175A"/>
    <w:rsid w:val="00D318FB"/>
    <w:rsid w:val="00D31BCB"/>
    <w:rsid w:val="00D3272F"/>
    <w:rsid w:val="00D36554"/>
    <w:rsid w:val="00D372EF"/>
    <w:rsid w:val="00D37804"/>
    <w:rsid w:val="00D378EA"/>
    <w:rsid w:val="00D37930"/>
    <w:rsid w:val="00D37B65"/>
    <w:rsid w:val="00D37F43"/>
    <w:rsid w:val="00D401CE"/>
    <w:rsid w:val="00D407A6"/>
    <w:rsid w:val="00D41C20"/>
    <w:rsid w:val="00D4543F"/>
    <w:rsid w:val="00D456F5"/>
    <w:rsid w:val="00D45743"/>
    <w:rsid w:val="00D4578F"/>
    <w:rsid w:val="00D46623"/>
    <w:rsid w:val="00D46E12"/>
    <w:rsid w:val="00D46E3D"/>
    <w:rsid w:val="00D4714D"/>
    <w:rsid w:val="00D4775D"/>
    <w:rsid w:val="00D4792E"/>
    <w:rsid w:val="00D50029"/>
    <w:rsid w:val="00D509C0"/>
    <w:rsid w:val="00D50A6D"/>
    <w:rsid w:val="00D51D04"/>
    <w:rsid w:val="00D51E1B"/>
    <w:rsid w:val="00D52333"/>
    <w:rsid w:val="00D523C6"/>
    <w:rsid w:val="00D53F69"/>
    <w:rsid w:val="00D54B95"/>
    <w:rsid w:val="00D54E22"/>
    <w:rsid w:val="00D555CC"/>
    <w:rsid w:val="00D56061"/>
    <w:rsid w:val="00D56D98"/>
    <w:rsid w:val="00D57627"/>
    <w:rsid w:val="00D5764E"/>
    <w:rsid w:val="00D57F7D"/>
    <w:rsid w:val="00D60543"/>
    <w:rsid w:val="00D60D0F"/>
    <w:rsid w:val="00D61210"/>
    <w:rsid w:val="00D622C8"/>
    <w:rsid w:val="00D62683"/>
    <w:rsid w:val="00D62DD7"/>
    <w:rsid w:val="00D62F35"/>
    <w:rsid w:val="00D63343"/>
    <w:rsid w:val="00D6377B"/>
    <w:rsid w:val="00D63F5F"/>
    <w:rsid w:val="00D64577"/>
    <w:rsid w:val="00D64779"/>
    <w:rsid w:val="00D652E3"/>
    <w:rsid w:val="00D65460"/>
    <w:rsid w:val="00D65F6C"/>
    <w:rsid w:val="00D66542"/>
    <w:rsid w:val="00D67081"/>
    <w:rsid w:val="00D67E40"/>
    <w:rsid w:val="00D710DF"/>
    <w:rsid w:val="00D71633"/>
    <w:rsid w:val="00D71D08"/>
    <w:rsid w:val="00D73020"/>
    <w:rsid w:val="00D73053"/>
    <w:rsid w:val="00D733D0"/>
    <w:rsid w:val="00D73C47"/>
    <w:rsid w:val="00D73E2F"/>
    <w:rsid w:val="00D74B01"/>
    <w:rsid w:val="00D74E82"/>
    <w:rsid w:val="00D75260"/>
    <w:rsid w:val="00D75727"/>
    <w:rsid w:val="00D764BC"/>
    <w:rsid w:val="00D76F08"/>
    <w:rsid w:val="00D804CA"/>
    <w:rsid w:val="00D8126A"/>
    <w:rsid w:val="00D82005"/>
    <w:rsid w:val="00D820DF"/>
    <w:rsid w:val="00D82CCF"/>
    <w:rsid w:val="00D84B04"/>
    <w:rsid w:val="00D84E19"/>
    <w:rsid w:val="00D85DF5"/>
    <w:rsid w:val="00D86022"/>
    <w:rsid w:val="00D86119"/>
    <w:rsid w:val="00D87124"/>
    <w:rsid w:val="00D871E0"/>
    <w:rsid w:val="00D913A8"/>
    <w:rsid w:val="00D91A3B"/>
    <w:rsid w:val="00D92AFF"/>
    <w:rsid w:val="00D94799"/>
    <w:rsid w:val="00D95456"/>
    <w:rsid w:val="00D962F0"/>
    <w:rsid w:val="00DA0AE3"/>
    <w:rsid w:val="00DA10D6"/>
    <w:rsid w:val="00DA1982"/>
    <w:rsid w:val="00DA29A5"/>
    <w:rsid w:val="00DA29EB"/>
    <w:rsid w:val="00DA3010"/>
    <w:rsid w:val="00DA7338"/>
    <w:rsid w:val="00DA7AEB"/>
    <w:rsid w:val="00DB021A"/>
    <w:rsid w:val="00DB14E0"/>
    <w:rsid w:val="00DB1FFC"/>
    <w:rsid w:val="00DB37E4"/>
    <w:rsid w:val="00DB47C9"/>
    <w:rsid w:val="00DB51CB"/>
    <w:rsid w:val="00DB5CF5"/>
    <w:rsid w:val="00DB6219"/>
    <w:rsid w:val="00DB6305"/>
    <w:rsid w:val="00DB63DD"/>
    <w:rsid w:val="00DB69AD"/>
    <w:rsid w:val="00DB7129"/>
    <w:rsid w:val="00DB7422"/>
    <w:rsid w:val="00DB7A90"/>
    <w:rsid w:val="00DC1EDD"/>
    <w:rsid w:val="00DC2A74"/>
    <w:rsid w:val="00DC2BE0"/>
    <w:rsid w:val="00DC39FA"/>
    <w:rsid w:val="00DC4563"/>
    <w:rsid w:val="00DC4860"/>
    <w:rsid w:val="00DC5527"/>
    <w:rsid w:val="00DC56DD"/>
    <w:rsid w:val="00DC58A3"/>
    <w:rsid w:val="00DC5D4B"/>
    <w:rsid w:val="00DC60EB"/>
    <w:rsid w:val="00DC65CC"/>
    <w:rsid w:val="00DC6D8B"/>
    <w:rsid w:val="00DC797F"/>
    <w:rsid w:val="00DD05BE"/>
    <w:rsid w:val="00DD18BD"/>
    <w:rsid w:val="00DD3839"/>
    <w:rsid w:val="00DD3C81"/>
    <w:rsid w:val="00DD4D58"/>
    <w:rsid w:val="00DD5E4B"/>
    <w:rsid w:val="00DD61E4"/>
    <w:rsid w:val="00DE0F2C"/>
    <w:rsid w:val="00DE1013"/>
    <w:rsid w:val="00DE1C87"/>
    <w:rsid w:val="00DE1D9E"/>
    <w:rsid w:val="00DE1FCA"/>
    <w:rsid w:val="00DE1FDF"/>
    <w:rsid w:val="00DE2890"/>
    <w:rsid w:val="00DE3509"/>
    <w:rsid w:val="00DE57DA"/>
    <w:rsid w:val="00DE585B"/>
    <w:rsid w:val="00DE5D0B"/>
    <w:rsid w:val="00DE6442"/>
    <w:rsid w:val="00DE7278"/>
    <w:rsid w:val="00DE7D3F"/>
    <w:rsid w:val="00DE7E23"/>
    <w:rsid w:val="00DE7F29"/>
    <w:rsid w:val="00DF0954"/>
    <w:rsid w:val="00DF193D"/>
    <w:rsid w:val="00DF1B95"/>
    <w:rsid w:val="00DF32A4"/>
    <w:rsid w:val="00DF3741"/>
    <w:rsid w:val="00DF4F18"/>
    <w:rsid w:val="00DF5767"/>
    <w:rsid w:val="00DF5F4F"/>
    <w:rsid w:val="00DF69CC"/>
    <w:rsid w:val="00DF6D4A"/>
    <w:rsid w:val="00DF79CC"/>
    <w:rsid w:val="00E00516"/>
    <w:rsid w:val="00E02A41"/>
    <w:rsid w:val="00E02B88"/>
    <w:rsid w:val="00E02F1B"/>
    <w:rsid w:val="00E03AC8"/>
    <w:rsid w:val="00E03D5D"/>
    <w:rsid w:val="00E041F6"/>
    <w:rsid w:val="00E04477"/>
    <w:rsid w:val="00E05930"/>
    <w:rsid w:val="00E05A4C"/>
    <w:rsid w:val="00E06114"/>
    <w:rsid w:val="00E06170"/>
    <w:rsid w:val="00E073ED"/>
    <w:rsid w:val="00E07DCD"/>
    <w:rsid w:val="00E10B80"/>
    <w:rsid w:val="00E1104F"/>
    <w:rsid w:val="00E12392"/>
    <w:rsid w:val="00E14907"/>
    <w:rsid w:val="00E154C3"/>
    <w:rsid w:val="00E167CA"/>
    <w:rsid w:val="00E17632"/>
    <w:rsid w:val="00E20069"/>
    <w:rsid w:val="00E204E1"/>
    <w:rsid w:val="00E2120B"/>
    <w:rsid w:val="00E21570"/>
    <w:rsid w:val="00E232B7"/>
    <w:rsid w:val="00E23799"/>
    <w:rsid w:val="00E2565E"/>
    <w:rsid w:val="00E259DC"/>
    <w:rsid w:val="00E25C89"/>
    <w:rsid w:val="00E26068"/>
    <w:rsid w:val="00E2642E"/>
    <w:rsid w:val="00E26F7D"/>
    <w:rsid w:val="00E3105E"/>
    <w:rsid w:val="00E310A1"/>
    <w:rsid w:val="00E317C4"/>
    <w:rsid w:val="00E3190D"/>
    <w:rsid w:val="00E3279C"/>
    <w:rsid w:val="00E344A7"/>
    <w:rsid w:val="00E350F4"/>
    <w:rsid w:val="00E363A8"/>
    <w:rsid w:val="00E36A86"/>
    <w:rsid w:val="00E36C27"/>
    <w:rsid w:val="00E37195"/>
    <w:rsid w:val="00E400B4"/>
    <w:rsid w:val="00E41389"/>
    <w:rsid w:val="00E41A7E"/>
    <w:rsid w:val="00E41BAD"/>
    <w:rsid w:val="00E425E0"/>
    <w:rsid w:val="00E45658"/>
    <w:rsid w:val="00E4586D"/>
    <w:rsid w:val="00E465E3"/>
    <w:rsid w:val="00E46754"/>
    <w:rsid w:val="00E473AC"/>
    <w:rsid w:val="00E47D31"/>
    <w:rsid w:val="00E47F6F"/>
    <w:rsid w:val="00E51936"/>
    <w:rsid w:val="00E51DBB"/>
    <w:rsid w:val="00E521EB"/>
    <w:rsid w:val="00E5230C"/>
    <w:rsid w:val="00E528B7"/>
    <w:rsid w:val="00E5335B"/>
    <w:rsid w:val="00E53381"/>
    <w:rsid w:val="00E534EF"/>
    <w:rsid w:val="00E54301"/>
    <w:rsid w:val="00E54834"/>
    <w:rsid w:val="00E55122"/>
    <w:rsid w:val="00E55128"/>
    <w:rsid w:val="00E56C3A"/>
    <w:rsid w:val="00E56CED"/>
    <w:rsid w:val="00E56ECD"/>
    <w:rsid w:val="00E57013"/>
    <w:rsid w:val="00E57AEC"/>
    <w:rsid w:val="00E611A9"/>
    <w:rsid w:val="00E612FC"/>
    <w:rsid w:val="00E61B29"/>
    <w:rsid w:val="00E61BA7"/>
    <w:rsid w:val="00E62038"/>
    <w:rsid w:val="00E6210C"/>
    <w:rsid w:val="00E62486"/>
    <w:rsid w:val="00E6251A"/>
    <w:rsid w:val="00E625D1"/>
    <w:rsid w:val="00E6298B"/>
    <w:rsid w:val="00E62A4B"/>
    <w:rsid w:val="00E65028"/>
    <w:rsid w:val="00E666D2"/>
    <w:rsid w:val="00E66760"/>
    <w:rsid w:val="00E66E49"/>
    <w:rsid w:val="00E6702F"/>
    <w:rsid w:val="00E70101"/>
    <w:rsid w:val="00E73158"/>
    <w:rsid w:val="00E73195"/>
    <w:rsid w:val="00E73638"/>
    <w:rsid w:val="00E7498F"/>
    <w:rsid w:val="00E754A4"/>
    <w:rsid w:val="00E76412"/>
    <w:rsid w:val="00E7701B"/>
    <w:rsid w:val="00E8026C"/>
    <w:rsid w:val="00E80669"/>
    <w:rsid w:val="00E80877"/>
    <w:rsid w:val="00E83F8A"/>
    <w:rsid w:val="00E841C5"/>
    <w:rsid w:val="00E8444A"/>
    <w:rsid w:val="00E84E8A"/>
    <w:rsid w:val="00E90F71"/>
    <w:rsid w:val="00E91125"/>
    <w:rsid w:val="00E914A2"/>
    <w:rsid w:val="00E9162B"/>
    <w:rsid w:val="00E91CF1"/>
    <w:rsid w:val="00E91D5D"/>
    <w:rsid w:val="00E91E9A"/>
    <w:rsid w:val="00E92596"/>
    <w:rsid w:val="00E9305A"/>
    <w:rsid w:val="00E94243"/>
    <w:rsid w:val="00E95B6F"/>
    <w:rsid w:val="00E9610C"/>
    <w:rsid w:val="00E970CF"/>
    <w:rsid w:val="00EA002F"/>
    <w:rsid w:val="00EA051F"/>
    <w:rsid w:val="00EA0D28"/>
    <w:rsid w:val="00EA1F31"/>
    <w:rsid w:val="00EA2527"/>
    <w:rsid w:val="00EA5A48"/>
    <w:rsid w:val="00EA5E18"/>
    <w:rsid w:val="00EA7527"/>
    <w:rsid w:val="00EB0063"/>
    <w:rsid w:val="00EB028C"/>
    <w:rsid w:val="00EB0E47"/>
    <w:rsid w:val="00EB1348"/>
    <w:rsid w:val="00EB14B9"/>
    <w:rsid w:val="00EB1A62"/>
    <w:rsid w:val="00EB1B93"/>
    <w:rsid w:val="00EB2B26"/>
    <w:rsid w:val="00EB2BC4"/>
    <w:rsid w:val="00EB35A4"/>
    <w:rsid w:val="00EB4441"/>
    <w:rsid w:val="00EB57D0"/>
    <w:rsid w:val="00EB7572"/>
    <w:rsid w:val="00EB7681"/>
    <w:rsid w:val="00EC1C7D"/>
    <w:rsid w:val="00EC1D26"/>
    <w:rsid w:val="00EC2579"/>
    <w:rsid w:val="00EC2D0D"/>
    <w:rsid w:val="00EC43F9"/>
    <w:rsid w:val="00EC4CEC"/>
    <w:rsid w:val="00EC4F96"/>
    <w:rsid w:val="00EC71E0"/>
    <w:rsid w:val="00EC73E4"/>
    <w:rsid w:val="00EC7689"/>
    <w:rsid w:val="00EC7900"/>
    <w:rsid w:val="00EC7EF6"/>
    <w:rsid w:val="00ED0D65"/>
    <w:rsid w:val="00ED127B"/>
    <w:rsid w:val="00ED16FA"/>
    <w:rsid w:val="00ED1765"/>
    <w:rsid w:val="00ED1F43"/>
    <w:rsid w:val="00ED2075"/>
    <w:rsid w:val="00ED209E"/>
    <w:rsid w:val="00ED2418"/>
    <w:rsid w:val="00ED47C2"/>
    <w:rsid w:val="00ED4A8F"/>
    <w:rsid w:val="00ED5181"/>
    <w:rsid w:val="00ED5A88"/>
    <w:rsid w:val="00ED71A4"/>
    <w:rsid w:val="00ED79CB"/>
    <w:rsid w:val="00ED7B0C"/>
    <w:rsid w:val="00ED7B71"/>
    <w:rsid w:val="00EE148A"/>
    <w:rsid w:val="00EE49EB"/>
    <w:rsid w:val="00EE5029"/>
    <w:rsid w:val="00EE6C76"/>
    <w:rsid w:val="00EF028D"/>
    <w:rsid w:val="00EF1666"/>
    <w:rsid w:val="00EF286E"/>
    <w:rsid w:val="00EF30B4"/>
    <w:rsid w:val="00EF3330"/>
    <w:rsid w:val="00EF35B8"/>
    <w:rsid w:val="00EF443A"/>
    <w:rsid w:val="00EF44BD"/>
    <w:rsid w:val="00EF4FD4"/>
    <w:rsid w:val="00EF57FE"/>
    <w:rsid w:val="00EF5FDC"/>
    <w:rsid w:val="00EF65A0"/>
    <w:rsid w:val="00EF7563"/>
    <w:rsid w:val="00F012C4"/>
    <w:rsid w:val="00F01E36"/>
    <w:rsid w:val="00F024AC"/>
    <w:rsid w:val="00F031B9"/>
    <w:rsid w:val="00F03C64"/>
    <w:rsid w:val="00F03CC0"/>
    <w:rsid w:val="00F04714"/>
    <w:rsid w:val="00F05809"/>
    <w:rsid w:val="00F05BDB"/>
    <w:rsid w:val="00F062ED"/>
    <w:rsid w:val="00F079CF"/>
    <w:rsid w:val="00F10688"/>
    <w:rsid w:val="00F1092B"/>
    <w:rsid w:val="00F109DC"/>
    <w:rsid w:val="00F10A2B"/>
    <w:rsid w:val="00F10B8E"/>
    <w:rsid w:val="00F1287E"/>
    <w:rsid w:val="00F14BB9"/>
    <w:rsid w:val="00F14F00"/>
    <w:rsid w:val="00F20B42"/>
    <w:rsid w:val="00F20CC5"/>
    <w:rsid w:val="00F21014"/>
    <w:rsid w:val="00F2173E"/>
    <w:rsid w:val="00F222B4"/>
    <w:rsid w:val="00F23767"/>
    <w:rsid w:val="00F23939"/>
    <w:rsid w:val="00F24C7E"/>
    <w:rsid w:val="00F24EE5"/>
    <w:rsid w:val="00F24FF1"/>
    <w:rsid w:val="00F2561C"/>
    <w:rsid w:val="00F261DD"/>
    <w:rsid w:val="00F261DE"/>
    <w:rsid w:val="00F262EA"/>
    <w:rsid w:val="00F26784"/>
    <w:rsid w:val="00F27BD7"/>
    <w:rsid w:val="00F302EC"/>
    <w:rsid w:val="00F3181E"/>
    <w:rsid w:val="00F3199A"/>
    <w:rsid w:val="00F32AE0"/>
    <w:rsid w:val="00F33415"/>
    <w:rsid w:val="00F33BE1"/>
    <w:rsid w:val="00F340FB"/>
    <w:rsid w:val="00F350EE"/>
    <w:rsid w:val="00F35483"/>
    <w:rsid w:val="00F357E4"/>
    <w:rsid w:val="00F35F43"/>
    <w:rsid w:val="00F361F2"/>
    <w:rsid w:val="00F36DD6"/>
    <w:rsid w:val="00F36FFE"/>
    <w:rsid w:val="00F37A0B"/>
    <w:rsid w:val="00F4121E"/>
    <w:rsid w:val="00F41408"/>
    <w:rsid w:val="00F41ADB"/>
    <w:rsid w:val="00F443D0"/>
    <w:rsid w:val="00F44535"/>
    <w:rsid w:val="00F447A1"/>
    <w:rsid w:val="00F462DE"/>
    <w:rsid w:val="00F46785"/>
    <w:rsid w:val="00F46B76"/>
    <w:rsid w:val="00F477C5"/>
    <w:rsid w:val="00F47F62"/>
    <w:rsid w:val="00F5017F"/>
    <w:rsid w:val="00F5023A"/>
    <w:rsid w:val="00F51037"/>
    <w:rsid w:val="00F51181"/>
    <w:rsid w:val="00F51355"/>
    <w:rsid w:val="00F52EEB"/>
    <w:rsid w:val="00F534AC"/>
    <w:rsid w:val="00F53FF6"/>
    <w:rsid w:val="00F55079"/>
    <w:rsid w:val="00F5647D"/>
    <w:rsid w:val="00F607F3"/>
    <w:rsid w:val="00F60FAB"/>
    <w:rsid w:val="00F622E0"/>
    <w:rsid w:val="00F63315"/>
    <w:rsid w:val="00F633FF"/>
    <w:rsid w:val="00F64011"/>
    <w:rsid w:val="00F64180"/>
    <w:rsid w:val="00F64350"/>
    <w:rsid w:val="00F655A4"/>
    <w:rsid w:val="00F65FDD"/>
    <w:rsid w:val="00F66290"/>
    <w:rsid w:val="00F66618"/>
    <w:rsid w:val="00F71DCA"/>
    <w:rsid w:val="00F72998"/>
    <w:rsid w:val="00F729A9"/>
    <w:rsid w:val="00F740B4"/>
    <w:rsid w:val="00F74806"/>
    <w:rsid w:val="00F7505E"/>
    <w:rsid w:val="00F751CE"/>
    <w:rsid w:val="00F7551E"/>
    <w:rsid w:val="00F755F6"/>
    <w:rsid w:val="00F759A6"/>
    <w:rsid w:val="00F759AA"/>
    <w:rsid w:val="00F759B0"/>
    <w:rsid w:val="00F75B88"/>
    <w:rsid w:val="00F76278"/>
    <w:rsid w:val="00F76970"/>
    <w:rsid w:val="00F77520"/>
    <w:rsid w:val="00F80608"/>
    <w:rsid w:val="00F8160A"/>
    <w:rsid w:val="00F8179F"/>
    <w:rsid w:val="00F81EE5"/>
    <w:rsid w:val="00F823B0"/>
    <w:rsid w:val="00F82643"/>
    <w:rsid w:val="00F84915"/>
    <w:rsid w:val="00F86CB1"/>
    <w:rsid w:val="00F8779E"/>
    <w:rsid w:val="00F901D5"/>
    <w:rsid w:val="00F90BA9"/>
    <w:rsid w:val="00F9146F"/>
    <w:rsid w:val="00F91CB1"/>
    <w:rsid w:val="00F92127"/>
    <w:rsid w:val="00F92992"/>
    <w:rsid w:val="00F92F5E"/>
    <w:rsid w:val="00F92FAD"/>
    <w:rsid w:val="00F93AB6"/>
    <w:rsid w:val="00F953EF"/>
    <w:rsid w:val="00F9637C"/>
    <w:rsid w:val="00F96B2D"/>
    <w:rsid w:val="00F97AA3"/>
    <w:rsid w:val="00FA0251"/>
    <w:rsid w:val="00FA13C8"/>
    <w:rsid w:val="00FA197F"/>
    <w:rsid w:val="00FA1A83"/>
    <w:rsid w:val="00FA20FC"/>
    <w:rsid w:val="00FA388E"/>
    <w:rsid w:val="00FA52D8"/>
    <w:rsid w:val="00FA536B"/>
    <w:rsid w:val="00FA555C"/>
    <w:rsid w:val="00FA58F2"/>
    <w:rsid w:val="00FA5D4C"/>
    <w:rsid w:val="00FA63A8"/>
    <w:rsid w:val="00FA6947"/>
    <w:rsid w:val="00FA72D4"/>
    <w:rsid w:val="00FB22C7"/>
    <w:rsid w:val="00FB28FD"/>
    <w:rsid w:val="00FB4795"/>
    <w:rsid w:val="00FB5E8A"/>
    <w:rsid w:val="00FB5EB9"/>
    <w:rsid w:val="00FB5FF7"/>
    <w:rsid w:val="00FB6AFD"/>
    <w:rsid w:val="00FB71E7"/>
    <w:rsid w:val="00FB7E03"/>
    <w:rsid w:val="00FB7E10"/>
    <w:rsid w:val="00FB7E35"/>
    <w:rsid w:val="00FB7E57"/>
    <w:rsid w:val="00FC0983"/>
    <w:rsid w:val="00FC189A"/>
    <w:rsid w:val="00FC1B06"/>
    <w:rsid w:val="00FC4E8D"/>
    <w:rsid w:val="00FC538E"/>
    <w:rsid w:val="00FC69FE"/>
    <w:rsid w:val="00FC6E19"/>
    <w:rsid w:val="00FC779C"/>
    <w:rsid w:val="00FC7D8E"/>
    <w:rsid w:val="00FD0B23"/>
    <w:rsid w:val="00FD0DC8"/>
    <w:rsid w:val="00FD1338"/>
    <w:rsid w:val="00FD300E"/>
    <w:rsid w:val="00FD306E"/>
    <w:rsid w:val="00FD4224"/>
    <w:rsid w:val="00FD507C"/>
    <w:rsid w:val="00FD528B"/>
    <w:rsid w:val="00FD5F3E"/>
    <w:rsid w:val="00FD7189"/>
    <w:rsid w:val="00FD7596"/>
    <w:rsid w:val="00FD7DCF"/>
    <w:rsid w:val="00FD7DD1"/>
    <w:rsid w:val="00FE007D"/>
    <w:rsid w:val="00FE02B2"/>
    <w:rsid w:val="00FE144D"/>
    <w:rsid w:val="00FE1749"/>
    <w:rsid w:val="00FE231E"/>
    <w:rsid w:val="00FE2E12"/>
    <w:rsid w:val="00FE34EB"/>
    <w:rsid w:val="00FE393F"/>
    <w:rsid w:val="00FE469D"/>
    <w:rsid w:val="00FE4C55"/>
    <w:rsid w:val="00FE6178"/>
    <w:rsid w:val="00FF0364"/>
    <w:rsid w:val="00FF0AEF"/>
    <w:rsid w:val="00FF1E58"/>
    <w:rsid w:val="00FF2894"/>
    <w:rsid w:val="00FF29CE"/>
    <w:rsid w:val="00FF3A1F"/>
    <w:rsid w:val="00FF4E5D"/>
    <w:rsid w:val="00FF4F47"/>
    <w:rsid w:val="00FF701D"/>
    <w:rsid w:val="00FF7A28"/>
    <w:rsid w:val="00FF7C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Classic 1" w:uiPriority="0"/>
    <w:lsdException w:name="Table Contemporary"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041F6"/>
    <w:pPr>
      <w:spacing w:after="0" w:line="240" w:lineRule="auto"/>
      <w:ind w:firstLine="709"/>
      <w:jc w:val="both"/>
    </w:pPr>
    <w:rPr>
      <w:rFonts w:ascii="Times New Roman" w:eastAsia="Times New Roman" w:hAnsi="Times New Roman" w:cs="Times New Roman"/>
      <w:sz w:val="28"/>
      <w:szCs w:val="20"/>
      <w:lang w:eastAsia="ru-RU"/>
    </w:rPr>
  </w:style>
  <w:style w:type="paragraph" w:styleId="1">
    <w:name w:val="heading 1"/>
    <w:aliases w:val="новая страница"/>
    <w:basedOn w:val="a1"/>
    <w:next w:val="a1"/>
    <w:link w:val="10"/>
    <w:uiPriority w:val="9"/>
    <w:qFormat/>
    <w:rsid w:val="00F05BDB"/>
    <w:pPr>
      <w:keepNext/>
      <w:keepLines/>
      <w:outlineLvl w:val="0"/>
    </w:pPr>
    <w:rPr>
      <w:rFonts w:eastAsiaTheme="majorEastAsia" w:cstheme="majorBidi"/>
      <w:b/>
      <w:bCs/>
      <w:color w:val="000000" w:themeColor="text1"/>
      <w:szCs w:val="28"/>
    </w:rPr>
  </w:style>
  <w:style w:type="paragraph" w:styleId="21">
    <w:name w:val="heading 2"/>
    <w:basedOn w:val="a1"/>
    <w:next w:val="a1"/>
    <w:link w:val="22"/>
    <w:uiPriority w:val="9"/>
    <w:unhideWhenUsed/>
    <w:qFormat/>
    <w:rsid w:val="00EC71E0"/>
    <w:pPr>
      <w:keepNext/>
      <w:keepLines/>
      <w:outlineLvl w:val="1"/>
    </w:pPr>
    <w:rPr>
      <w:rFonts w:eastAsiaTheme="majorEastAsia" w:cstheme="majorBidi"/>
      <w:b/>
      <w:bCs/>
      <w:color w:val="000000" w:themeColor="text1"/>
      <w:sz w:val="24"/>
      <w:szCs w:val="24"/>
    </w:rPr>
  </w:style>
  <w:style w:type="paragraph" w:styleId="30">
    <w:name w:val="heading 3"/>
    <w:aliases w:val="ПодЗаголовок"/>
    <w:basedOn w:val="a1"/>
    <w:next w:val="a1"/>
    <w:link w:val="31"/>
    <w:unhideWhenUsed/>
    <w:qFormat/>
    <w:rsid w:val="00E03AC8"/>
    <w:pPr>
      <w:keepNext/>
      <w:keepLines/>
      <w:outlineLvl w:val="2"/>
    </w:pPr>
    <w:rPr>
      <w:rFonts w:eastAsiaTheme="majorEastAsia" w:cstheme="majorBidi"/>
      <w:b/>
      <w:bCs/>
      <w:color w:val="000000" w:themeColor="text1"/>
    </w:rPr>
  </w:style>
  <w:style w:type="paragraph" w:styleId="4">
    <w:name w:val="heading 4"/>
    <w:basedOn w:val="a1"/>
    <w:next w:val="a1"/>
    <w:link w:val="40"/>
    <w:unhideWhenUsed/>
    <w:qFormat/>
    <w:rsid w:val="0072381A"/>
    <w:pPr>
      <w:keepNext/>
      <w:keepLines/>
      <w:spacing w:before="200"/>
      <w:outlineLvl w:val="3"/>
    </w:pPr>
    <w:rPr>
      <w:rFonts w:eastAsiaTheme="majorEastAsia" w:cstheme="majorBidi"/>
      <w:b/>
      <w:bCs/>
      <w:iCs/>
      <w:color w:val="000000" w:themeColor="text1"/>
      <w:sz w:val="24"/>
      <w:szCs w:val="18"/>
    </w:rPr>
  </w:style>
  <w:style w:type="paragraph" w:styleId="5">
    <w:name w:val="heading 5"/>
    <w:aliases w:val="Таблица"/>
    <w:basedOn w:val="a1"/>
    <w:next w:val="a1"/>
    <w:link w:val="50"/>
    <w:unhideWhenUsed/>
    <w:qFormat/>
    <w:rsid w:val="00DA10D6"/>
    <w:pPr>
      <w:keepNext/>
      <w:keepLines/>
      <w:spacing w:before="200"/>
      <w:jc w:val="left"/>
      <w:outlineLvl w:val="4"/>
    </w:pPr>
    <w:rPr>
      <w:rFonts w:eastAsiaTheme="majorEastAsia" w:cstheme="majorBidi"/>
      <w:b/>
      <w:color w:val="000000" w:themeColor="text1"/>
    </w:rPr>
  </w:style>
  <w:style w:type="paragraph" w:styleId="60">
    <w:name w:val="heading 6"/>
    <w:basedOn w:val="a1"/>
    <w:next w:val="a1"/>
    <w:link w:val="61"/>
    <w:uiPriority w:val="9"/>
    <w:unhideWhenUsed/>
    <w:qFormat/>
    <w:rsid w:val="00EA7527"/>
    <w:pPr>
      <w:keepNext/>
      <w:keepLines/>
      <w:spacing w:before="200"/>
      <w:outlineLvl w:val="5"/>
    </w:pPr>
    <w:rPr>
      <w:rFonts w:eastAsiaTheme="majorEastAsia"/>
      <w:b/>
      <w:iCs/>
      <w:sz w:val="24"/>
      <w:szCs w:val="24"/>
    </w:rPr>
  </w:style>
  <w:style w:type="paragraph" w:styleId="7">
    <w:name w:val="heading 7"/>
    <w:basedOn w:val="a1"/>
    <w:next w:val="a1"/>
    <w:link w:val="70"/>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qFormat/>
    <w:rsid w:val="00021431"/>
    <w:pPr>
      <w:spacing w:before="240" w:after="60"/>
      <w:outlineLvl w:val="7"/>
    </w:pPr>
    <w:rPr>
      <w:i/>
      <w:iCs/>
      <w:sz w:val="24"/>
      <w:szCs w:val="24"/>
      <w:lang w:val="x-none" w:eastAsia="x-none"/>
    </w:rPr>
  </w:style>
  <w:style w:type="paragraph" w:styleId="9">
    <w:name w:val="heading 9"/>
    <w:basedOn w:val="a1"/>
    <w:next w:val="a1"/>
    <w:link w:val="90"/>
    <w:uiPriority w:val="9"/>
    <w:qFormat/>
    <w:rsid w:val="00021431"/>
    <w:pPr>
      <w:keepNext/>
      <w:ind w:firstLine="5529"/>
      <w:outlineLvl w:val="8"/>
    </w:pPr>
    <w:rPr>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0"/>
    <w:qFormat/>
    <w:rsid w:val="00DA7AEB"/>
  </w:style>
  <w:style w:type="paragraph" w:styleId="a5">
    <w:name w:val="footer"/>
    <w:basedOn w:val="a1"/>
    <w:link w:val="a6"/>
    <w:uiPriority w:val="99"/>
    <w:rsid w:val="00DA7AEB"/>
    <w:pPr>
      <w:tabs>
        <w:tab w:val="center" w:pos="4677"/>
        <w:tab w:val="right" w:pos="9355"/>
      </w:tabs>
    </w:pPr>
  </w:style>
  <w:style w:type="character" w:customStyle="1" w:styleId="a6">
    <w:name w:val="Нижний колонтитул Знак"/>
    <w:basedOn w:val="a2"/>
    <w:link w:val="a5"/>
    <w:uiPriority w:val="99"/>
    <w:rsid w:val="00DA7AEB"/>
    <w:rPr>
      <w:rFonts w:ascii="Times New Roman" w:eastAsia="Times New Roman" w:hAnsi="Times New Roman" w:cs="Times New Roman"/>
      <w:sz w:val="20"/>
      <w:szCs w:val="20"/>
      <w:lang w:eastAsia="ru-RU"/>
    </w:rPr>
  </w:style>
  <w:style w:type="character" w:styleId="a7">
    <w:name w:val="page number"/>
    <w:rsid w:val="00DA7AEB"/>
  </w:style>
  <w:style w:type="paragraph" w:customStyle="1" w:styleId="210">
    <w:name w:val="Основной текст 21"/>
    <w:basedOn w:val="a1"/>
    <w:link w:val="211"/>
    <w:rsid w:val="00DA7AEB"/>
    <w:pPr>
      <w:jc w:val="center"/>
    </w:pPr>
    <w:rPr>
      <w:lang w:eastAsia="ar-SA"/>
    </w:rPr>
  </w:style>
  <w:style w:type="paragraph" w:customStyle="1" w:styleId="11">
    <w:name w:val="основной 1"/>
    <w:basedOn w:val="a1"/>
    <w:link w:val="13"/>
    <w:qFormat/>
    <w:rsid w:val="00DA7AEB"/>
    <w:pPr>
      <w:spacing w:before="80"/>
      <w:ind w:firstLine="567"/>
    </w:pPr>
    <w:rPr>
      <w:szCs w:val="28"/>
    </w:rPr>
  </w:style>
  <w:style w:type="character" w:customStyle="1" w:styleId="13">
    <w:name w:val="основной 1 Знак"/>
    <w:link w:val="11"/>
    <w:rsid w:val="00DA7AEB"/>
    <w:rPr>
      <w:rFonts w:ascii="Times New Roman" w:eastAsia="Times New Roman" w:hAnsi="Times New Roman" w:cs="Times New Roman"/>
      <w:sz w:val="28"/>
      <w:szCs w:val="28"/>
    </w:rPr>
  </w:style>
  <w:style w:type="paragraph" w:customStyle="1" w:styleId="15">
    <w:name w:val="Стиль1"/>
    <w:basedOn w:val="a1"/>
    <w:link w:val="16"/>
    <w:qFormat/>
    <w:rsid w:val="00DA7AEB"/>
  </w:style>
  <w:style w:type="character" w:customStyle="1" w:styleId="140">
    <w:name w:val="Обычный + 14 пт Знак"/>
    <w:aliases w:val="По центру Знак"/>
    <w:link w:val="14"/>
    <w:qFormat/>
    <w:rsid w:val="00DA7AEB"/>
    <w:rPr>
      <w:rFonts w:ascii="Times New Roman" w:eastAsia="Times New Roman" w:hAnsi="Times New Roman" w:cs="Times New Roman"/>
      <w:sz w:val="28"/>
      <w:szCs w:val="20"/>
      <w:lang w:eastAsia="ru-RU"/>
    </w:rPr>
  </w:style>
  <w:style w:type="paragraph" w:styleId="a8">
    <w:name w:val="List Paragraph"/>
    <w:aliases w:val="it_List1,Ненумерованный список,List Paragraph,Второй абзац списка"/>
    <w:basedOn w:val="a1"/>
    <w:link w:val="a9"/>
    <w:uiPriority w:val="34"/>
    <w:qFormat/>
    <w:rsid w:val="00897907"/>
    <w:pPr>
      <w:ind w:left="720" w:firstLine="567"/>
    </w:pPr>
    <w:rPr>
      <w:rFonts w:ascii="Calibri" w:hAnsi="Calibri" w:cs="Calibri"/>
      <w:sz w:val="22"/>
      <w:szCs w:val="22"/>
    </w:rPr>
  </w:style>
  <w:style w:type="character" w:customStyle="1" w:styleId="22">
    <w:name w:val="Заголовок 2 Знак"/>
    <w:basedOn w:val="a2"/>
    <w:link w:val="21"/>
    <w:uiPriority w:val="9"/>
    <w:rsid w:val="00EC71E0"/>
    <w:rPr>
      <w:rFonts w:ascii="Times New Roman" w:eastAsiaTheme="majorEastAsia" w:hAnsi="Times New Roman" w:cstheme="majorBidi"/>
      <w:b/>
      <w:bCs/>
      <w:color w:val="000000" w:themeColor="text1"/>
      <w:sz w:val="24"/>
      <w:szCs w:val="24"/>
      <w:lang w:eastAsia="ru-RU"/>
    </w:rPr>
  </w:style>
  <w:style w:type="character" w:customStyle="1" w:styleId="10">
    <w:name w:val="Заголовок 1 Знак"/>
    <w:aliases w:val="новая страница Знак1"/>
    <w:basedOn w:val="a2"/>
    <w:link w:val="1"/>
    <w:uiPriority w:val="9"/>
    <w:rsid w:val="00F05BDB"/>
    <w:rPr>
      <w:rFonts w:ascii="Times New Roman" w:eastAsiaTheme="majorEastAsia" w:hAnsi="Times New Roman" w:cstheme="majorBidi"/>
      <w:b/>
      <w:bCs/>
      <w:color w:val="000000" w:themeColor="text1"/>
      <w:sz w:val="28"/>
      <w:szCs w:val="28"/>
      <w:lang w:eastAsia="ru-RU"/>
    </w:rPr>
  </w:style>
  <w:style w:type="paragraph" w:styleId="aa">
    <w:name w:val="TOC Heading"/>
    <w:basedOn w:val="1"/>
    <w:next w:val="a1"/>
    <w:uiPriority w:val="39"/>
    <w:unhideWhenUsed/>
    <w:qFormat/>
    <w:rsid w:val="001E1DC8"/>
    <w:pPr>
      <w:spacing w:line="276" w:lineRule="auto"/>
      <w:outlineLvl w:val="9"/>
    </w:pPr>
    <w:rPr>
      <w:lang w:eastAsia="en-US"/>
    </w:rPr>
  </w:style>
  <w:style w:type="paragraph" w:styleId="23">
    <w:name w:val="toc 2"/>
    <w:basedOn w:val="a1"/>
    <w:next w:val="a1"/>
    <w:autoRedefine/>
    <w:uiPriority w:val="39"/>
    <w:unhideWhenUsed/>
    <w:qFormat/>
    <w:rsid w:val="00333A87"/>
    <w:pPr>
      <w:tabs>
        <w:tab w:val="right" w:pos="10065"/>
      </w:tabs>
      <w:spacing w:before="240"/>
      <w:ind w:right="798" w:firstLine="0"/>
    </w:pPr>
    <w:rPr>
      <w:rFonts w:asciiTheme="minorHAnsi" w:hAnsiTheme="minorHAnsi"/>
      <w:b/>
      <w:bCs/>
      <w:sz w:val="20"/>
    </w:rPr>
  </w:style>
  <w:style w:type="character" w:styleId="ab">
    <w:name w:val="Hyperlink"/>
    <w:basedOn w:val="a2"/>
    <w:uiPriority w:val="99"/>
    <w:unhideWhenUsed/>
    <w:rsid w:val="001E1DC8"/>
    <w:rPr>
      <w:color w:val="0000FF" w:themeColor="hyperlink"/>
      <w:u w:val="single"/>
    </w:rPr>
  </w:style>
  <w:style w:type="paragraph" w:styleId="ac">
    <w:name w:val="Balloon Text"/>
    <w:basedOn w:val="a1"/>
    <w:link w:val="ad"/>
    <w:unhideWhenUsed/>
    <w:rsid w:val="001E1DC8"/>
    <w:rPr>
      <w:rFonts w:ascii="Tahoma" w:hAnsi="Tahoma" w:cs="Tahoma"/>
      <w:sz w:val="16"/>
      <w:szCs w:val="16"/>
    </w:rPr>
  </w:style>
  <w:style w:type="character" w:customStyle="1" w:styleId="ad">
    <w:name w:val="Текст выноски Знак"/>
    <w:basedOn w:val="a2"/>
    <w:link w:val="ac"/>
    <w:rsid w:val="001E1DC8"/>
    <w:rPr>
      <w:rFonts w:ascii="Tahoma" w:eastAsia="Times New Roman" w:hAnsi="Tahoma" w:cs="Tahoma"/>
      <w:sz w:val="16"/>
      <w:szCs w:val="16"/>
      <w:lang w:eastAsia="ru-RU"/>
    </w:rPr>
  </w:style>
  <w:style w:type="paragraph" w:styleId="ae">
    <w:name w:val="Body Text"/>
    <w:aliases w:val="bt,Òàáë òåêñò, Знак1 Знак,Знак1 Знак"/>
    <w:basedOn w:val="a1"/>
    <w:link w:val="af"/>
    <w:rsid w:val="009F099B"/>
    <w:rPr>
      <w:szCs w:val="28"/>
    </w:rPr>
  </w:style>
  <w:style w:type="character" w:customStyle="1" w:styleId="af">
    <w:name w:val="Основной текст Знак"/>
    <w:aliases w:val="bt Знак1,Òàáë òåêñò Знак1, Знак1 Знак Знак1,Знак1 Знак Знак"/>
    <w:basedOn w:val="a2"/>
    <w:link w:val="ae"/>
    <w:rsid w:val="009F099B"/>
    <w:rPr>
      <w:rFonts w:ascii="Times New Roman" w:eastAsia="Times New Roman" w:hAnsi="Times New Roman" w:cs="Times New Roman"/>
      <w:sz w:val="28"/>
      <w:szCs w:val="28"/>
      <w:lang w:eastAsia="ru-RU"/>
    </w:rPr>
  </w:style>
  <w:style w:type="paragraph" w:customStyle="1" w:styleId="141">
    <w:name w:val="Основной 14"/>
    <w:basedOn w:val="ae"/>
    <w:link w:val="142"/>
    <w:qFormat/>
    <w:rsid w:val="00803287"/>
    <w:pPr>
      <w:spacing w:after="120"/>
      <w:ind w:right="-16" w:firstLine="720"/>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0">
    <w:name w:val="Title"/>
    <w:basedOn w:val="a1"/>
    <w:link w:val="af1"/>
    <w:uiPriority w:val="99"/>
    <w:qFormat/>
    <w:rsid w:val="00144825"/>
    <w:pPr>
      <w:jc w:val="center"/>
    </w:pPr>
    <w:rPr>
      <w:sz w:val="32"/>
    </w:rPr>
  </w:style>
  <w:style w:type="character" w:customStyle="1" w:styleId="af1">
    <w:name w:val="Название Знак"/>
    <w:basedOn w:val="a2"/>
    <w:link w:val="af0"/>
    <w:uiPriority w:val="99"/>
    <w:rsid w:val="00144825"/>
    <w:rPr>
      <w:rFonts w:ascii="Times New Roman" w:eastAsia="Times New Roman" w:hAnsi="Times New Roman" w:cs="Times New Roman"/>
      <w:sz w:val="32"/>
      <w:szCs w:val="20"/>
      <w:lang w:eastAsia="ru-RU"/>
    </w:rPr>
  </w:style>
  <w:style w:type="character" w:customStyle="1" w:styleId="31">
    <w:name w:val="Заголовок 3 Знак"/>
    <w:aliases w:val="ПодЗаголовок Знак"/>
    <w:basedOn w:val="a2"/>
    <w:link w:val="30"/>
    <w:rsid w:val="00E03AC8"/>
    <w:rPr>
      <w:rFonts w:ascii="Times New Roman" w:eastAsiaTheme="majorEastAsia" w:hAnsi="Times New Roman" w:cstheme="majorBidi"/>
      <w:b/>
      <w:bCs/>
      <w:color w:val="000000" w:themeColor="text1"/>
      <w:sz w:val="28"/>
      <w:szCs w:val="20"/>
      <w:lang w:eastAsia="ru-RU"/>
    </w:rPr>
  </w:style>
  <w:style w:type="paragraph" w:styleId="32">
    <w:name w:val="toc 3"/>
    <w:basedOn w:val="a1"/>
    <w:next w:val="a1"/>
    <w:autoRedefine/>
    <w:uiPriority w:val="39"/>
    <w:unhideWhenUsed/>
    <w:qFormat/>
    <w:rsid w:val="00333A87"/>
    <w:pPr>
      <w:tabs>
        <w:tab w:val="left" w:pos="851"/>
        <w:tab w:val="right" w:pos="10065"/>
        <w:tab w:val="right" w:pos="10427"/>
      </w:tabs>
      <w:ind w:right="1365" w:firstLine="0"/>
    </w:pPr>
    <w:rPr>
      <w:noProof/>
      <w:sz w:val="20"/>
    </w:rPr>
  </w:style>
  <w:style w:type="table" w:styleId="af2">
    <w:name w:val="Table Grid"/>
    <w:basedOn w:val="a3"/>
    <w:uiPriority w:val="59"/>
    <w:rsid w:val="008C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7"/>
    <w:rsid w:val="004B787D"/>
    <w:rPr>
      <w:rFonts w:ascii="Times New Roman" w:eastAsia="Times New Roman" w:hAnsi="Times New Roman"/>
      <w:shd w:val="clear" w:color="auto" w:fill="FFFFFF"/>
    </w:rPr>
  </w:style>
  <w:style w:type="paragraph" w:customStyle="1" w:styleId="17">
    <w:name w:val="Основной текст1"/>
    <w:basedOn w:val="a1"/>
    <w:link w:val="af3"/>
    <w:rsid w:val="004B787D"/>
    <w:pPr>
      <w:widowControl w:val="0"/>
      <w:shd w:val="clear" w:color="auto" w:fill="FFFFFF"/>
      <w:spacing w:line="224" w:lineRule="exact"/>
      <w:ind w:firstLine="240"/>
    </w:pPr>
    <w:rPr>
      <w:rFonts w:cstheme="minorBidi"/>
      <w:sz w:val="22"/>
      <w:szCs w:val="22"/>
      <w:lang w:eastAsia="en-US"/>
    </w:rPr>
  </w:style>
  <w:style w:type="paragraph" w:styleId="18">
    <w:name w:val="toc 1"/>
    <w:basedOn w:val="a1"/>
    <w:next w:val="a1"/>
    <w:autoRedefine/>
    <w:uiPriority w:val="39"/>
    <w:unhideWhenUsed/>
    <w:qFormat/>
    <w:rsid w:val="00333A87"/>
    <w:pPr>
      <w:tabs>
        <w:tab w:val="right" w:pos="10065"/>
      </w:tabs>
      <w:spacing w:before="360"/>
      <w:ind w:right="798" w:firstLine="0"/>
    </w:pPr>
    <w:rPr>
      <w:bCs/>
      <w:caps/>
      <w:noProof/>
      <w:sz w:val="24"/>
      <w:szCs w:val="24"/>
    </w:rPr>
  </w:style>
  <w:style w:type="paragraph" w:styleId="af4">
    <w:name w:val="header"/>
    <w:aliases w:val="ВерхКолонтитул,Знак22, Знак1,Верхний колонтитул1,Знак211,Знак23,Знак212,Знак24,Balloon Text"/>
    <w:basedOn w:val="a1"/>
    <w:link w:val="af5"/>
    <w:uiPriority w:val="99"/>
    <w:unhideWhenUsed/>
    <w:rsid w:val="00647528"/>
    <w:pPr>
      <w:tabs>
        <w:tab w:val="center" w:pos="4677"/>
        <w:tab w:val="right" w:pos="9355"/>
      </w:tabs>
    </w:pPr>
  </w:style>
  <w:style w:type="character" w:customStyle="1" w:styleId="af5">
    <w:name w:val="Верхний колонтитул Знак"/>
    <w:aliases w:val="ВерхКолонтитул Знак,Знак22 Знак, Знак1 Знак1,Верхний колонтитул1 Знак,Знак211 Знак,Знак23 Знак,Знак212 Знак,Знак24 Знак,Balloon Text Знак"/>
    <w:basedOn w:val="a2"/>
    <w:link w:val="af4"/>
    <w:uiPriority w:val="99"/>
    <w:rsid w:val="00647528"/>
    <w:rPr>
      <w:rFonts w:ascii="Times New Roman" w:eastAsia="Times New Roman" w:hAnsi="Times New Roman" w:cs="Times New Roman"/>
      <w:sz w:val="20"/>
      <w:szCs w:val="20"/>
      <w:lang w:eastAsia="ru-RU"/>
    </w:rPr>
  </w:style>
  <w:style w:type="character" w:customStyle="1" w:styleId="70">
    <w:name w:val="Заголовок 7 Знак"/>
    <w:basedOn w:val="a2"/>
    <w:link w:val="7"/>
    <w:rsid w:val="005748E5"/>
    <w:rPr>
      <w:rFonts w:asciiTheme="majorHAnsi" w:eastAsiaTheme="majorEastAsia" w:hAnsiTheme="majorHAnsi" w:cstheme="majorBidi"/>
      <w:i/>
      <w:iCs/>
      <w:color w:val="404040" w:themeColor="text1" w:themeTint="BF"/>
      <w:sz w:val="20"/>
      <w:szCs w:val="20"/>
      <w:lang w:eastAsia="ru-RU"/>
    </w:rPr>
  </w:style>
  <w:style w:type="paragraph" w:styleId="41">
    <w:name w:val="toc 4"/>
    <w:basedOn w:val="a1"/>
    <w:next w:val="a1"/>
    <w:autoRedefine/>
    <w:uiPriority w:val="39"/>
    <w:unhideWhenUsed/>
    <w:rsid w:val="00333A87"/>
    <w:pPr>
      <w:tabs>
        <w:tab w:val="right" w:pos="10427"/>
      </w:tabs>
      <w:ind w:left="560" w:hanging="134"/>
      <w:jc w:val="left"/>
    </w:pPr>
    <w:rPr>
      <w:rFonts w:asciiTheme="minorHAnsi" w:hAnsiTheme="minorHAnsi"/>
      <w:sz w:val="20"/>
    </w:rPr>
  </w:style>
  <w:style w:type="character" w:customStyle="1" w:styleId="af6">
    <w:name w:val="Основной текст с отступом Знак"/>
    <w:link w:val="af7"/>
    <w:locked/>
    <w:rsid w:val="00115FD9"/>
    <w:rPr>
      <w:rFonts w:ascii="Calibri" w:eastAsia="Calibri" w:hAnsi="Calibri"/>
      <w:lang w:eastAsia="ru-RU"/>
    </w:rPr>
  </w:style>
  <w:style w:type="paragraph" w:styleId="af7">
    <w:name w:val="Body Text Indent"/>
    <w:basedOn w:val="a1"/>
    <w:link w:val="af6"/>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9">
    <w:name w:val="Основной текст с отступом Знак1"/>
    <w:basedOn w:val="a2"/>
    <w:rsid w:val="00115FD9"/>
    <w:rPr>
      <w:rFonts w:ascii="Times New Roman" w:eastAsia="Times New Roman" w:hAnsi="Times New Roman" w:cs="Times New Roman"/>
      <w:sz w:val="20"/>
      <w:szCs w:val="20"/>
      <w:lang w:eastAsia="ru-RU"/>
    </w:rPr>
  </w:style>
  <w:style w:type="paragraph" w:styleId="24">
    <w:name w:val="Body Text 2"/>
    <w:basedOn w:val="a1"/>
    <w:link w:val="25"/>
    <w:unhideWhenUsed/>
    <w:rsid w:val="00AA41CD"/>
    <w:pPr>
      <w:spacing w:after="120" w:line="480" w:lineRule="auto"/>
    </w:pPr>
  </w:style>
  <w:style w:type="character" w:customStyle="1" w:styleId="25">
    <w:name w:val="Основной текст 2 Знак"/>
    <w:basedOn w:val="a2"/>
    <w:link w:val="24"/>
    <w:rsid w:val="00AA41CD"/>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72381A"/>
    <w:rPr>
      <w:rFonts w:ascii="Times New Roman" w:eastAsiaTheme="majorEastAsia" w:hAnsi="Times New Roman" w:cstheme="majorBidi"/>
      <w:b/>
      <w:bCs/>
      <w:iCs/>
      <w:color w:val="000000" w:themeColor="text1"/>
      <w:sz w:val="24"/>
      <w:szCs w:val="18"/>
      <w:lang w:eastAsia="ru-RU"/>
    </w:rPr>
  </w:style>
  <w:style w:type="character" w:customStyle="1" w:styleId="50">
    <w:name w:val="Заголовок 5 Знак"/>
    <w:aliases w:val="Таблица Знак"/>
    <w:basedOn w:val="a2"/>
    <w:link w:val="5"/>
    <w:rsid w:val="00DA10D6"/>
    <w:rPr>
      <w:rFonts w:ascii="Times New Roman" w:eastAsiaTheme="majorEastAsia" w:hAnsi="Times New Roman" w:cstheme="majorBidi"/>
      <w:b/>
      <w:color w:val="000000" w:themeColor="text1"/>
      <w:sz w:val="28"/>
      <w:szCs w:val="20"/>
      <w:lang w:eastAsia="ru-RU"/>
    </w:rPr>
  </w:style>
  <w:style w:type="character" w:customStyle="1" w:styleId="61">
    <w:name w:val="Заголовок 6 Знак"/>
    <w:basedOn w:val="a2"/>
    <w:link w:val="60"/>
    <w:uiPriority w:val="9"/>
    <w:rsid w:val="00EA7527"/>
    <w:rPr>
      <w:rFonts w:ascii="Times New Roman" w:eastAsiaTheme="majorEastAsia" w:hAnsi="Times New Roman" w:cs="Times New Roman"/>
      <w:b/>
      <w:iCs/>
      <w:sz w:val="24"/>
      <w:szCs w:val="24"/>
      <w:lang w:eastAsia="ru-RU"/>
    </w:rPr>
  </w:style>
  <w:style w:type="paragraph" w:styleId="51">
    <w:name w:val="toc 5"/>
    <w:basedOn w:val="a1"/>
    <w:next w:val="a1"/>
    <w:autoRedefine/>
    <w:uiPriority w:val="39"/>
    <w:unhideWhenUsed/>
    <w:rsid w:val="00CD0186"/>
    <w:pPr>
      <w:ind w:left="840"/>
      <w:jc w:val="left"/>
    </w:pPr>
    <w:rPr>
      <w:rFonts w:asciiTheme="minorHAnsi" w:hAnsiTheme="minorHAnsi"/>
      <w:sz w:val="20"/>
    </w:rPr>
  </w:style>
  <w:style w:type="character" w:customStyle="1" w:styleId="80">
    <w:name w:val="Заголовок 8 Знак"/>
    <w:basedOn w:val="a2"/>
    <w:link w:val="8"/>
    <w:uiPriority w:val="9"/>
    <w:rsid w:val="00021431"/>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021431"/>
    <w:rPr>
      <w:rFonts w:ascii="Times New Roman" w:eastAsia="Times New Roman" w:hAnsi="Times New Roman" w:cs="Times New Roman"/>
      <w:sz w:val="28"/>
      <w:szCs w:val="20"/>
      <w:lang w:val="x-none" w:eastAsia="x-none"/>
    </w:rPr>
  </w:style>
  <w:style w:type="numbering" w:customStyle="1" w:styleId="1a">
    <w:name w:val="Нет списка1"/>
    <w:next w:val="a4"/>
    <w:semiHidden/>
    <w:unhideWhenUsed/>
    <w:rsid w:val="00021431"/>
  </w:style>
  <w:style w:type="table" w:customStyle="1" w:styleId="1b">
    <w:name w:val="Сетка таблицы1"/>
    <w:basedOn w:val="a3"/>
    <w:next w:val="af2"/>
    <w:uiPriority w:val="59"/>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1"/>
    <w:link w:val="34"/>
    <w:rsid w:val="00021431"/>
    <w:pPr>
      <w:spacing w:after="120"/>
      <w:ind w:left="283"/>
    </w:pPr>
    <w:rPr>
      <w:sz w:val="16"/>
      <w:szCs w:val="16"/>
      <w:lang w:val="x-none" w:eastAsia="x-none"/>
    </w:rPr>
  </w:style>
  <w:style w:type="character" w:customStyle="1" w:styleId="34">
    <w:name w:val="Основной текст с отступом 3 Знак"/>
    <w:basedOn w:val="a2"/>
    <w:link w:val="33"/>
    <w:rsid w:val="00021431"/>
    <w:rPr>
      <w:rFonts w:ascii="Times New Roman" w:eastAsia="Times New Roman" w:hAnsi="Times New Roman" w:cs="Times New Roman"/>
      <w:sz w:val="16"/>
      <w:szCs w:val="16"/>
      <w:lang w:val="x-none" w:eastAsia="x-none"/>
    </w:rPr>
  </w:style>
  <w:style w:type="paragraph" w:styleId="35">
    <w:name w:val="Body Text 3"/>
    <w:basedOn w:val="a1"/>
    <w:link w:val="36"/>
    <w:rsid w:val="00021431"/>
    <w:pPr>
      <w:spacing w:after="120"/>
    </w:pPr>
    <w:rPr>
      <w:sz w:val="16"/>
      <w:szCs w:val="16"/>
      <w:lang w:val="x-none" w:eastAsia="x-none"/>
    </w:rPr>
  </w:style>
  <w:style w:type="character" w:customStyle="1" w:styleId="36">
    <w:name w:val="Основной текст 3 Знак"/>
    <w:basedOn w:val="a2"/>
    <w:link w:val="35"/>
    <w:rsid w:val="00021431"/>
    <w:rPr>
      <w:rFonts w:ascii="Times New Roman" w:eastAsia="Times New Roman" w:hAnsi="Times New Roman" w:cs="Times New Roman"/>
      <w:sz w:val="16"/>
      <w:szCs w:val="16"/>
      <w:lang w:val="x-none" w:eastAsia="x-none"/>
    </w:rPr>
  </w:style>
  <w:style w:type="paragraph" w:customStyle="1" w:styleId="ConsCell">
    <w:name w:val="ConsCell"/>
    <w:rsid w:val="000214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b1">
    <w:name w:val="Обычный (Web)1"/>
    <w:basedOn w:val="a1"/>
    <w:rsid w:val="00021431"/>
    <w:pPr>
      <w:spacing w:before="100" w:beforeAutospacing="1" w:after="100" w:afterAutospacing="1"/>
      <w:ind w:left="480" w:right="240"/>
    </w:pPr>
    <w:rPr>
      <w:rFonts w:ascii="Verdana" w:eastAsia="Arial Unicode MS" w:hAnsi="Verdana" w:cs="Arial Unicode MS"/>
      <w:color w:val="000000"/>
      <w:sz w:val="16"/>
      <w:szCs w:val="16"/>
    </w:rPr>
  </w:style>
  <w:style w:type="paragraph" w:styleId="af8">
    <w:name w:val="Document Map"/>
    <w:basedOn w:val="a1"/>
    <w:link w:val="af9"/>
    <w:rsid w:val="00021431"/>
    <w:pPr>
      <w:shd w:val="clear" w:color="auto" w:fill="000080"/>
    </w:pPr>
    <w:rPr>
      <w:rFonts w:ascii="Tahoma" w:hAnsi="Tahoma"/>
      <w:lang w:val="x-none" w:eastAsia="x-none"/>
    </w:rPr>
  </w:style>
  <w:style w:type="character" w:customStyle="1" w:styleId="af9">
    <w:name w:val="Схема документа Знак"/>
    <w:basedOn w:val="a2"/>
    <w:link w:val="af8"/>
    <w:rsid w:val="00021431"/>
    <w:rPr>
      <w:rFonts w:ascii="Tahoma" w:eastAsia="Times New Roman" w:hAnsi="Tahoma" w:cs="Times New Roman"/>
      <w:sz w:val="20"/>
      <w:szCs w:val="20"/>
      <w:shd w:val="clear" w:color="auto" w:fill="000080"/>
      <w:lang w:val="x-none" w:eastAsia="x-none"/>
    </w:rPr>
  </w:style>
  <w:style w:type="paragraph" w:styleId="afa">
    <w:name w:val="Normal (Web)"/>
    <w:aliases w:val="Обычный (Web)"/>
    <w:basedOn w:val="a1"/>
    <w:link w:val="afb"/>
    <w:uiPriority w:val="99"/>
    <w:rsid w:val="00021431"/>
    <w:pPr>
      <w:spacing w:before="100" w:beforeAutospacing="1" w:after="100" w:afterAutospacing="1"/>
    </w:pPr>
    <w:rPr>
      <w:sz w:val="24"/>
      <w:szCs w:val="24"/>
    </w:rPr>
  </w:style>
  <w:style w:type="paragraph" w:styleId="afc">
    <w:name w:val="Block Text"/>
    <w:basedOn w:val="a1"/>
    <w:rsid w:val="00021431"/>
    <w:pPr>
      <w:ind w:left="-426" w:right="-283" w:firstLine="710"/>
    </w:pPr>
    <w:rPr>
      <w:sz w:val="24"/>
    </w:rPr>
  </w:style>
  <w:style w:type="table" w:customStyle="1" w:styleId="1c">
    <w:name w:val="Стиль таблицы1"/>
    <w:basedOn w:val="a3"/>
    <w:rsid w:val="00021431"/>
    <w:pPr>
      <w:spacing w:after="0" w:line="240" w:lineRule="auto"/>
    </w:pPr>
    <w:rPr>
      <w:rFonts w:ascii="Times New Roman" w:eastAsia="Times New Roman" w:hAnsi="Times New Roman" w:cs="Times New Roman"/>
      <w:sz w:val="20"/>
      <w:szCs w:val="20"/>
      <w:lang w:eastAsia="ru-RU"/>
    </w:rPr>
    <w:tblPr/>
  </w:style>
  <w:style w:type="paragraph" w:customStyle="1" w:styleId="1d">
    <w:name w:val="Заголовок1"/>
    <w:basedOn w:val="4"/>
    <w:next w:val="af7"/>
    <w:rsid w:val="00A9675F"/>
    <w:pPr>
      <w:keepLines w:val="0"/>
      <w:spacing w:before="240" w:after="60"/>
    </w:pPr>
    <w:rPr>
      <w:rFonts w:eastAsia="Times New Roman" w:cs="Times New Roman"/>
      <w:iCs w:val="0"/>
      <w:color w:val="auto"/>
      <w:szCs w:val="32"/>
      <w:lang w:val="x-none" w:eastAsia="x-none"/>
    </w:rPr>
  </w:style>
  <w:style w:type="paragraph" w:styleId="26">
    <w:name w:val="Body Text Indent 2"/>
    <w:basedOn w:val="a1"/>
    <w:link w:val="27"/>
    <w:rsid w:val="00021431"/>
    <w:pPr>
      <w:spacing w:after="120" w:line="480" w:lineRule="auto"/>
      <w:ind w:left="283"/>
    </w:pPr>
    <w:rPr>
      <w:sz w:val="24"/>
      <w:szCs w:val="24"/>
      <w:lang w:val="x-none" w:eastAsia="x-none"/>
    </w:rPr>
  </w:style>
  <w:style w:type="character" w:customStyle="1" w:styleId="27">
    <w:name w:val="Основной текст с отступом 2 Знак"/>
    <w:basedOn w:val="a2"/>
    <w:link w:val="26"/>
    <w:rsid w:val="00021431"/>
    <w:rPr>
      <w:rFonts w:ascii="Times New Roman" w:eastAsia="Times New Roman" w:hAnsi="Times New Roman" w:cs="Times New Roman"/>
      <w:sz w:val="24"/>
      <w:szCs w:val="24"/>
      <w:lang w:val="x-none" w:eastAsia="x-none"/>
    </w:rPr>
  </w:style>
  <w:style w:type="paragraph" w:customStyle="1" w:styleId="afd">
    <w:name w:val="Стиль По ширине"/>
    <w:basedOn w:val="a1"/>
    <w:rsid w:val="00021431"/>
  </w:style>
  <w:style w:type="paragraph" w:customStyle="1" w:styleId="Heading">
    <w:name w:val="Heading"/>
    <w:link w:val="Heading0"/>
    <w:rsid w:val="00021431"/>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0214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02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rsid w:val="00021431"/>
    <w:pPr>
      <w:spacing w:line="240" w:lineRule="atLeast"/>
    </w:pPr>
    <w:rPr>
      <w:color w:val="auto"/>
    </w:rPr>
  </w:style>
  <w:style w:type="paragraph" w:customStyle="1" w:styleId="Pa11">
    <w:name w:val="Pa11"/>
    <w:basedOn w:val="Default"/>
    <w:next w:val="Default"/>
    <w:rsid w:val="00021431"/>
    <w:pPr>
      <w:spacing w:line="200" w:lineRule="atLeast"/>
    </w:pPr>
    <w:rPr>
      <w:color w:val="auto"/>
    </w:rPr>
  </w:style>
  <w:style w:type="paragraph" w:customStyle="1" w:styleId="Pa3">
    <w:name w:val="Pa3"/>
    <w:basedOn w:val="Default"/>
    <w:next w:val="Default"/>
    <w:rsid w:val="00021431"/>
    <w:pPr>
      <w:spacing w:line="220" w:lineRule="atLeast"/>
    </w:pPr>
    <w:rPr>
      <w:color w:val="auto"/>
    </w:rPr>
  </w:style>
  <w:style w:type="character" w:customStyle="1" w:styleId="A12">
    <w:name w:val="A12"/>
    <w:rsid w:val="00021431"/>
    <w:rPr>
      <w:color w:val="221E1F"/>
      <w:sz w:val="11"/>
      <w:szCs w:val="11"/>
    </w:rPr>
  </w:style>
  <w:style w:type="paragraph" w:customStyle="1" w:styleId="Pa16">
    <w:name w:val="Pa16"/>
    <w:basedOn w:val="Default"/>
    <w:next w:val="Default"/>
    <w:rsid w:val="00021431"/>
    <w:pPr>
      <w:spacing w:line="200" w:lineRule="atLeast"/>
    </w:pPr>
    <w:rPr>
      <w:color w:val="auto"/>
    </w:rPr>
  </w:style>
  <w:style w:type="character" w:customStyle="1" w:styleId="toctoggle">
    <w:name w:val="toctoggle"/>
    <w:basedOn w:val="a2"/>
    <w:rsid w:val="00021431"/>
  </w:style>
  <w:style w:type="character" w:customStyle="1" w:styleId="tocnumber">
    <w:name w:val="tocnumber"/>
    <w:basedOn w:val="a2"/>
    <w:rsid w:val="00021431"/>
  </w:style>
  <w:style w:type="character" w:customStyle="1" w:styleId="toctext">
    <w:name w:val="toctext"/>
    <w:basedOn w:val="a2"/>
    <w:rsid w:val="00021431"/>
  </w:style>
  <w:style w:type="character" w:customStyle="1" w:styleId="mw-headline">
    <w:name w:val="mw-headline"/>
    <w:basedOn w:val="a2"/>
    <w:rsid w:val="00021431"/>
  </w:style>
  <w:style w:type="character" w:styleId="afe">
    <w:name w:val="Strong"/>
    <w:uiPriority w:val="22"/>
    <w:qFormat/>
    <w:rsid w:val="00021431"/>
    <w:rPr>
      <w:b/>
      <w:bCs/>
    </w:rPr>
  </w:style>
  <w:style w:type="paragraph" w:customStyle="1" w:styleId="text">
    <w:name w:val="text"/>
    <w:basedOn w:val="a1"/>
    <w:uiPriority w:val="99"/>
    <w:rsid w:val="00021431"/>
    <w:pPr>
      <w:spacing w:before="38"/>
      <w:ind w:firstLine="720"/>
    </w:pPr>
  </w:style>
  <w:style w:type="paragraph" w:customStyle="1" w:styleId="textdict">
    <w:name w:val="text_dict"/>
    <w:basedOn w:val="a1"/>
    <w:rsid w:val="00021431"/>
    <w:pPr>
      <w:spacing w:before="100" w:beforeAutospacing="1" w:after="100" w:afterAutospacing="1"/>
      <w:ind w:firstLine="502"/>
    </w:pPr>
    <w:rPr>
      <w:rFonts w:ascii="Verdana" w:hAnsi="Verdana"/>
    </w:rPr>
  </w:style>
  <w:style w:type="paragraph" w:customStyle="1" w:styleId="H4">
    <w:name w:val="H4"/>
    <w:basedOn w:val="a1"/>
    <w:next w:val="a1"/>
    <w:rsid w:val="00021431"/>
    <w:pPr>
      <w:keepNext/>
      <w:spacing w:before="100" w:after="100"/>
      <w:outlineLvl w:val="4"/>
    </w:pPr>
    <w:rPr>
      <w:b/>
      <w:snapToGrid w:val="0"/>
      <w:sz w:val="24"/>
    </w:rPr>
  </w:style>
  <w:style w:type="paragraph" w:styleId="z-">
    <w:name w:val="HTML Top of Form"/>
    <w:basedOn w:val="a1"/>
    <w:next w:val="a1"/>
    <w:link w:val="z-0"/>
    <w:hidden/>
    <w:rsid w:val="00021431"/>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021431"/>
    <w:rPr>
      <w:rFonts w:ascii="Arial" w:eastAsia="Times New Roman" w:hAnsi="Arial" w:cs="Arial"/>
      <w:vanish/>
      <w:sz w:val="16"/>
      <w:szCs w:val="16"/>
      <w:lang w:eastAsia="ru-RU"/>
    </w:rPr>
  </w:style>
  <w:style w:type="paragraph" w:styleId="z-1">
    <w:name w:val="HTML Bottom of Form"/>
    <w:basedOn w:val="a1"/>
    <w:next w:val="a1"/>
    <w:link w:val="z-2"/>
    <w:hidden/>
    <w:rsid w:val="00021431"/>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021431"/>
    <w:rPr>
      <w:rFonts w:ascii="Arial" w:eastAsia="Times New Roman" w:hAnsi="Arial" w:cs="Arial"/>
      <w:vanish/>
      <w:sz w:val="16"/>
      <w:szCs w:val="16"/>
      <w:lang w:eastAsia="ru-RU"/>
    </w:rPr>
  </w:style>
  <w:style w:type="paragraph" w:customStyle="1" w:styleId="sl0">
    <w:name w:val="sl0"/>
    <w:basedOn w:val="a1"/>
    <w:rsid w:val="00021431"/>
    <w:pPr>
      <w:spacing w:before="100" w:beforeAutospacing="1" w:after="100" w:afterAutospacing="1"/>
    </w:pPr>
    <w:rPr>
      <w:rFonts w:ascii="Verdana" w:hAnsi="Verdana"/>
      <w:b/>
      <w:bCs/>
      <w:color w:val="FF0000"/>
    </w:rPr>
  </w:style>
  <w:style w:type="paragraph" w:styleId="aff">
    <w:name w:val="footnote text"/>
    <w:basedOn w:val="a1"/>
    <w:link w:val="aff0"/>
    <w:rsid w:val="00021431"/>
  </w:style>
  <w:style w:type="character" w:customStyle="1" w:styleId="aff0">
    <w:name w:val="Текст сноски Знак"/>
    <w:basedOn w:val="a2"/>
    <w:link w:val="aff"/>
    <w:rsid w:val="0002143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214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1">
    <w:name w:val="Основной тект"/>
    <w:basedOn w:val="a1"/>
    <w:link w:val="aff2"/>
    <w:rsid w:val="00021431"/>
    <w:pPr>
      <w:autoSpaceDE w:val="0"/>
      <w:autoSpaceDN w:val="0"/>
      <w:ind w:firstLine="851"/>
    </w:pPr>
    <w:rPr>
      <w:szCs w:val="28"/>
      <w:lang w:val="x-none" w:eastAsia="x-none"/>
    </w:rPr>
  </w:style>
  <w:style w:type="character" w:customStyle="1" w:styleId="aff2">
    <w:name w:val="Основной тект Знак"/>
    <w:link w:val="aff1"/>
    <w:rsid w:val="00021431"/>
    <w:rPr>
      <w:rFonts w:ascii="Times New Roman" w:eastAsia="Times New Roman" w:hAnsi="Times New Roman" w:cs="Times New Roman"/>
      <w:sz w:val="28"/>
      <w:szCs w:val="28"/>
      <w:lang w:val="x-none" w:eastAsia="x-none"/>
    </w:rPr>
  </w:style>
  <w:style w:type="paragraph" w:styleId="aff3">
    <w:name w:val="List"/>
    <w:basedOn w:val="a1"/>
    <w:rsid w:val="00021431"/>
    <w:pPr>
      <w:ind w:left="283" w:hanging="283"/>
    </w:pPr>
    <w:rPr>
      <w:b/>
    </w:rPr>
  </w:style>
  <w:style w:type="paragraph" w:customStyle="1" w:styleId="aff4">
    <w:name w:val="Мой стиль"/>
    <w:basedOn w:val="a1"/>
    <w:rsid w:val="00021431"/>
    <w:pPr>
      <w:ind w:left="-57" w:firstLine="567"/>
    </w:pPr>
    <w:rPr>
      <w:sz w:val="24"/>
      <w:szCs w:val="24"/>
    </w:rPr>
  </w:style>
  <w:style w:type="paragraph" w:customStyle="1" w:styleId="ConsNormal">
    <w:name w:val="ConsNormal"/>
    <w:rsid w:val="0002143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5">
    <w:name w:val="Plain Text"/>
    <w:aliases w:val="Знак2, Знак, Знак2,Знак21,Знак213"/>
    <w:basedOn w:val="a1"/>
    <w:link w:val="aff6"/>
    <w:rsid w:val="00021431"/>
    <w:pPr>
      <w:overflowPunct w:val="0"/>
      <w:adjustRightInd w:val="0"/>
      <w:spacing w:line="360" w:lineRule="auto"/>
    </w:pPr>
    <w:rPr>
      <w:rFonts w:ascii="Courier New" w:hAnsi="Courier New"/>
      <w:sz w:val="24"/>
      <w:szCs w:val="24"/>
      <w:lang w:val="x-none" w:eastAsia="x-none"/>
    </w:rPr>
  </w:style>
  <w:style w:type="character" w:customStyle="1" w:styleId="aff6">
    <w:name w:val="Текст Знак"/>
    <w:aliases w:val="Знак2 Знак, Знак Знак, Знак2 Знак,Знак21 Знак,Знак213 Знак"/>
    <w:basedOn w:val="a2"/>
    <w:link w:val="aff5"/>
    <w:rsid w:val="00021431"/>
    <w:rPr>
      <w:rFonts w:ascii="Courier New" w:eastAsia="Times New Roman" w:hAnsi="Courier New" w:cs="Times New Roman"/>
      <w:sz w:val="24"/>
      <w:szCs w:val="24"/>
      <w:lang w:val="x-none" w:eastAsia="x-none"/>
    </w:rPr>
  </w:style>
  <w:style w:type="paragraph" w:customStyle="1" w:styleId="ConsNonformat">
    <w:name w:val="ConsNonformat"/>
    <w:link w:val="ConsNonformat1"/>
    <w:rsid w:val="0002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0">
    <w:name w:val="List Bullet"/>
    <w:aliases w:val="Маркированный"/>
    <w:basedOn w:val="a1"/>
    <w:link w:val="aff7"/>
    <w:rsid w:val="00021431"/>
    <w:pPr>
      <w:widowControl w:val="0"/>
      <w:numPr>
        <w:numId w:val="1"/>
      </w:numPr>
      <w:autoSpaceDE w:val="0"/>
      <w:autoSpaceDN w:val="0"/>
      <w:adjustRightInd w:val="0"/>
      <w:spacing w:before="120"/>
    </w:pPr>
    <w:rPr>
      <w:sz w:val="24"/>
      <w:lang w:val="x-none" w:eastAsia="x-none"/>
    </w:rPr>
  </w:style>
  <w:style w:type="character" w:customStyle="1" w:styleId="aff7">
    <w:name w:val="Маркированный список Знак"/>
    <w:aliases w:val="Маркированный Знак"/>
    <w:link w:val="a0"/>
    <w:rsid w:val="00021431"/>
    <w:rPr>
      <w:rFonts w:ascii="Times New Roman" w:eastAsia="Times New Roman" w:hAnsi="Times New Roman" w:cs="Times New Roman"/>
      <w:sz w:val="24"/>
      <w:szCs w:val="20"/>
      <w:lang w:val="x-none" w:eastAsia="x-none"/>
    </w:rPr>
  </w:style>
  <w:style w:type="paragraph" w:customStyle="1" w:styleId="28">
    <w:name w:val="Знак Знак Знак2 Знак"/>
    <w:basedOn w:val="a1"/>
    <w:rsid w:val="00021431"/>
    <w:pPr>
      <w:widowControl w:val="0"/>
      <w:adjustRightInd w:val="0"/>
      <w:spacing w:line="360" w:lineRule="atLeast"/>
      <w:textAlignment w:val="baseline"/>
    </w:pPr>
    <w:rPr>
      <w:rFonts w:ascii="Verdana" w:eastAsia="PMingLiU" w:hAnsi="Verdana" w:cs="Verdana"/>
      <w:lang w:val="en-US" w:eastAsia="en-US"/>
    </w:rPr>
  </w:style>
  <w:style w:type="paragraph" w:customStyle="1" w:styleId="1e">
    <w:name w:val="Обычный1"/>
    <w:link w:val="Normal"/>
    <w:rsid w:val="00021431"/>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10">
    <w:name w:val="Нет списка11"/>
    <w:next w:val="a4"/>
    <w:semiHidden/>
    <w:unhideWhenUsed/>
    <w:rsid w:val="00021431"/>
  </w:style>
  <w:style w:type="character" w:customStyle="1" w:styleId="310">
    <w:name w:val="Заголовок 3 Знак1"/>
    <w:aliases w:val="ПодЗаголовок Знак1"/>
    <w:rsid w:val="00021431"/>
    <w:rPr>
      <w:rFonts w:ascii="Arial" w:eastAsia="Times New Roman" w:hAnsi="Arial" w:cs="Times New Roman"/>
      <w:b/>
      <w:bCs/>
      <w:sz w:val="26"/>
      <w:szCs w:val="26"/>
      <w:lang w:val="x-none" w:eastAsia="x-none"/>
    </w:rPr>
  </w:style>
  <w:style w:type="character" w:customStyle="1" w:styleId="1f">
    <w:name w:val="Основной текст Знак1"/>
    <w:aliases w:val="bt Знак,Òàáë òåêñò Знак,Основной текст Знак Знак, Знак1 Знак Знак"/>
    <w:rsid w:val="00021431"/>
    <w:rPr>
      <w:rFonts w:ascii="Times New Roman" w:eastAsia="Times New Roman" w:hAnsi="Times New Roman" w:cs="Times New Roman"/>
      <w:sz w:val="20"/>
      <w:szCs w:val="20"/>
      <w:lang w:eastAsia="ru-RU"/>
    </w:rPr>
  </w:style>
  <w:style w:type="paragraph" w:customStyle="1" w:styleId="1f0">
    <w:name w:val="Знак1 Знак Знак Знак"/>
    <w:basedOn w:val="a1"/>
    <w:rsid w:val="00021431"/>
    <w:rPr>
      <w:rFonts w:ascii="Verdana" w:hAnsi="Verdana" w:cs="Verdana"/>
      <w:lang w:val="en-US" w:eastAsia="en-US"/>
    </w:rPr>
  </w:style>
  <w:style w:type="paragraph" w:customStyle="1" w:styleId="37">
    <w:name w:val="Стиль3"/>
    <w:link w:val="38"/>
    <w:qFormat/>
    <w:rsid w:val="00021431"/>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character" w:customStyle="1" w:styleId="textb1">
    <w:name w:val="text_b1"/>
    <w:rsid w:val="00021431"/>
    <w:rPr>
      <w:rFonts w:ascii="Verdana" w:hAnsi="Verdana" w:hint="default"/>
      <w:b/>
      <w:bCs/>
      <w:color w:val="006699"/>
      <w:sz w:val="18"/>
      <w:szCs w:val="18"/>
    </w:rPr>
  </w:style>
  <w:style w:type="character" w:customStyle="1" w:styleId="1f1">
    <w:name w:val="Верхний колонтитул Знак1"/>
    <w:aliases w:val="ВерхКолонтитул Знак1,Знак22 Знак1,Знак4 Знак1,Знак211 Знак1,Знак23 Знак1,Знак212 Знак1,Знак24 Знак1"/>
    <w:uiPriority w:val="99"/>
    <w:rsid w:val="00021431"/>
    <w:rPr>
      <w:rFonts w:ascii="Times New Roman" w:eastAsia="Times New Roman" w:hAnsi="Times New Roman" w:cs="Times New Roman"/>
      <w:sz w:val="24"/>
      <w:szCs w:val="24"/>
      <w:lang w:eastAsia="ru-RU"/>
    </w:rPr>
  </w:style>
  <w:style w:type="paragraph" w:customStyle="1" w:styleId="1f2">
    <w:name w:val="Маркированный список1"/>
    <w:basedOn w:val="a1"/>
    <w:rsid w:val="00021431"/>
    <w:pPr>
      <w:widowControl w:val="0"/>
      <w:tabs>
        <w:tab w:val="num" w:pos="495"/>
      </w:tabs>
      <w:suppressAutoHyphens/>
      <w:ind w:left="-568"/>
    </w:pPr>
    <w:rPr>
      <w:rFonts w:ascii="Arial" w:eastAsia="Arial Unicode MS" w:hAnsi="Arial"/>
      <w:kern w:val="1"/>
      <w:szCs w:val="24"/>
    </w:rPr>
  </w:style>
  <w:style w:type="table" w:customStyle="1" w:styleId="111">
    <w:name w:val="Сетка таблицы11"/>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caption"/>
    <w:aliases w:val="рисунка,Таблица_номер_справа_12,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aff9"/>
    <w:qFormat/>
    <w:rsid w:val="00021431"/>
    <w:pPr>
      <w:jc w:val="center"/>
    </w:pPr>
    <w:rPr>
      <w:b/>
      <w:sz w:val="24"/>
    </w:rPr>
  </w:style>
  <w:style w:type="paragraph" w:customStyle="1" w:styleId="ConsTitle">
    <w:name w:val="ConsTitle"/>
    <w:rsid w:val="00021431"/>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rsid w:val="00021431"/>
    <w:pPr>
      <w:keepLines w:val="0"/>
      <w:numPr>
        <w:numId w:val="2"/>
      </w:numPr>
      <w:spacing w:before="0"/>
      <w:jc w:val="center"/>
    </w:pPr>
    <w:rPr>
      <w:rFonts w:ascii="Times New Roman" w:eastAsia="Times New Roman" w:hAnsi="Times New Roman" w:cs="Times New Roman"/>
      <w:b/>
      <w:i w:val="0"/>
      <w:iCs w:val="0"/>
      <w:color w:val="auto"/>
      <w:lang w:val="en-US" w:eastAsia="x-none"/>
    </w:rPr>
  </w:style>
  <w:style w:type="paragraph" w:customStyle="1" w:styleId="xl29">
    <w:name w:val="xl29"/>
    <w:basedOn w:val="a1"/>
    <w:rsid w:val="00021431"/>
    <w:pPr>
      <w:spacing w:before="100" w:after="100"/>
      <w:jc w:val="center"/>
    </w:pPr>
    <w:rPr>
      <w:rFonts w:eastAsia="Arial Unicode MS"/>
      <w:sz w:val="24"/>
    </w:rPr>
  </w:style>
  <w:style w:type="paragraph" w:customStyle="1" w:styleId="42">
    <w:name w:val="заголовок 4"/>
    <w:basedOn w:val="a1"/>
    <w:next w:val="a1"/>
    <w:rsid w:val="00021431"/>
    <w:pPr>
      <w:keepNext/>
      <w:widowControl w:val="0"/>
    </w:pPr>
    <w:rPr>
      <w:sz w:val="24"/>
    </w:rPr>
  </w:style>
  <w:style w:type="character" w:styleId="affa">
    <w:name w:val="FollowedHyperlink"/>
    <w:uiPriority w:val="99"/>
    <w:rsid w:val="00021431"/>
    <w:rPr>
      <w:color w:val="800080"/>
      <w:u w:val="single"/>
    </w:rPr>
  </w:style>
  <w:style w:type="paragraph" w:customStyle="1" w:styleId="43">
    <w:name w:val="Стиль Заголовок 4 + влево"/>
    <w:basedOn w:val="4"/>
    <w:autoRedefine/>
    <w:rsid w:val="00021431"/>
    <w:pPr>
      <w:keepLines w:val="0"/>
      <w:spacing w:before="240" w:after="60"/>
    </w:pPr>
    <w:rPr>
      <w:rFonts w:eastAsia="Times New Roman" w:cs="Times New Roman"/>
      <w:iCs w:val="0"/>
      <w:color w:val="auto"/>
      <w:szCs w:val="28"/>
      <w:u w:val="single"/>
      <w:lang w:val="x-none" w:eastAsia="x-none"/>
    </w:rPr>
  </w:style>
  <w:style w:type="paragraph" w:customStyle="1" w:styleId="consnormal0">
    <w:name w:val="consnormal"/>
    <w:rsid w:val="00021431"/>
    <w:pPr>
      <w:spacing w:after="0" w:line="240" w:lineRule="auto"/>
      <w:ind w:right="19772" w:firstLine="720"/>
    </w:pPr>
    <w:rPr>
      <w:rFonts w:ascii="Arial" w:eastAsia="Times New Roman" w:hAnsi="Arial" w:cs="Arial"/>
      <w:sz w:val="20"/>
      <w:szCs w:val="20"/>
      <w:lang w:eastAsia="ru-RU"/>
    </w:rPr>
  </w:style>
  <w:style w:type="paragraph" w:customStyle="1" w:styleId="affb">
    <w:name w:val="Основной текст ГД Знак Знак"/>
    <w:basedOn w:val="af7"/>
    <w:rsid w:val="00021431"/>
    <w:pPr>
      <w:widowControl/>
      <w:autoSpaceDE/>
      <w:autoSpaceDN/>
      <w:adjustRightInd/>
      <w:spacing w:after="0"/>
      <w:ind w:left="0"/>
    </w:pPr>
    <w:rPr>
      <w:rFonts w:ascii="Times New Roman" w:eastAsia="Times New Roman" w:hAnsi="Times New Roman" w:cs="Times New Roman"/>
      <w:sz w:val="28"/>
      <w:szCs w:val="28"/>
      <w:lang w:val="x-none" w:eastAsia="x-none"/>
    </w:rPr>
  </w:style>
  <w:style w:type="paragraph" w:customStyle="1" w:styleId="212">
    <w:name w:val="Основной текст с отступом 21"/>
    <w:basedOn w:val="a1"/>
    <w:rsid w:val="00021431"/>
    <w:pPr>
      <w:suppressAutoHyphens/>
      <w:ind w:firstLine="567"/>
      <w:jc w:val="center"/>
    </w:pPr>
    <w:rPr>
      <w:b/>
      <w:sz w:val="32"/>
      <w:lang w:eastAsia="ar-SA"/>
    </w:rPr>
  </w:style>
  <w:style w:type="character" w:customStyle="1" w:styleId="grame">
    <w:name w:val="grame"/>
    <w:rsid w:val="00021431"/>
  </w:style>
  <w:style w:type="paragraph" w:customStyle="1" w:styleId="Sf13">
    <w:name w:val="Основной текст с отSf1тупом 3"/>
    <w:basedOn w:val="a1"/>
    <w:link w:val="Sf130"/>
    <w:rsid w:val="00021431"/>
    <w:pPr>
      <w:widowControl w:val="0"/>
    </w:pPr>
    <w:rPr>
      <w:snapToGrid w:val="0"/>
      <w:lang w:val="x-none" w:eastAsia="x-none"/>
    </w:rPr>
  </w:style>
  <w:style w:type="paragraph" w:customStyle="1" w:styleId="affc">
    <w:name w:val="Цель"/>
    <w:basedOn w:val="a1"/>
    <w:next w:val="ae"/>
    <w:rsid w:val="00021431"/>
    <w:pPr>
      <w:spacing w:before="220" w:after="220" w:line="220" w:lineRule="atLeast"/>
      <w:ind w:firstLine="851"/>
    </w:pPr>
    <w:rPr>
      <w:lang w:eastAsia="en-US"/>
    </w:rPr>
  </w:style>
  <w:style w:type="paragraph" w:customStyle="1" w:styleId="BodyText21">
    <w:name w:val="Body Text 21"/>
    <w:basedOn w:val="a1"/>
    <w:rsid w:val="00021431"/>
    <w:pPr>
      <w:overflowPunct w:val="0"/>
      <w:autoSpaceDE w:val="0"/>
      <w:autoSpaceDN w:val="0"/>
      <w:adjustRightInd w:val="0"/>
      <w:spacing w:before="120" w:after="120"/>
    </w:pPr>
  </w:style>
  <w:style w:type="paragraph" w:customStyle="1" w:styleId="affd">
    <w:name w:val="общий"/>
    <w:basedOn w:val="a1"/>
    <w:rsid w:val="00021431"/>
    <w:pPr>
      <w:widowControl w:val="0"/>
      <w:shd w:val="clear" w:color="auto" w:fill="FFFFFF"/>
      <w:autoSpaceDE w:val="0"/>
      <w:autoSpaceDN w:val="0"/>
      <w:adjustRightInd w:val="0"/>
      <w:spacing w:before="120"/>
    </w:pPr>
    <w:rPr>
      <w:color w:val="000000"/>
      <w:spacing w:val="-1"/>
    </w:rPr>
  </w:style>
  <w:style w:type="paragraph" w:customStyle="1" w:styleId="1TimesNewRoman">
    <w:name w:val="Стиль Заголовок 1 + Times New Roman не полужирный По центру Пере..."/>
    <w:basedOn w:val="1"/>
    <w:rsid w:val="00021431"/>
    <w:pPr>
      <w:keepLines w:val="0"/>
      <w:jc w:val="center"/>
    </w:pPr>
    <w:rPr>
      <w:rFonts w:eastAsia="Times New Roman" w:cs="Times New Roman"/>
      <w:bCs w:val="0"/>
      <w:color w:val="auto"/>
      <w:kern w:val="32"/>
      <w:sz w:val="32"/>
      <w:szCs w:val="20"/>
      <w:lang w:val="x-none" w:eastAsia="x-none"/>
    </w:rPr>
  </w:style>
  <w:style w:type="paragraph" w:customStyle="1" w:styleId="font1">
    <w:name w:val="font1"/>
    <w:basedOn w:val="a1"/>
    <w:rsid w:val="00021431"/>
    <w:pPr>
      <w:spacing w:before="100" w:beforeAutospacing="1" w:after="100" w:afterAutospacing="1"/>
    </w:pPr>
    <w:rPr>
      <w:rFonts w:ascii="Arial" w:hAnsi="Arial" w:cs="Arial"/>
    </w:rPr>
  </w:style>
  <w:style w:type="paragraph" w:customStyle="1" w:styleId="font5">
    <w:name w:val="font5"/>
    <w:basedOn w:val="a1"/>
    <w:rsid w:val="00021431"/>
    <w:pPr>
      <w:spacing w:before="100" w:beforeAutospacing="1" w:after="100" w:afterAutospacing="1"/>
    </w:pPr>
    <w:rPr>
      <w:sz w:val="22"/>
      <w:szCs w:val="22"/>
    </w:rPr>
  </w:style>
  <w:style w:type="paragraph" w:customStyle="1" w:styleId="xl24">
    <w:name w:val="xl2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1f3">
    <w:name w:val="заголовок 1"/>
    <w:basedOn w:val="a1"/>
    <w:next w:val="a1"/>
    <w:link w:val="1f4"/>
    <w:rsid w:val="00F05BDB"/>
    <w:pPr>
      <w:keepNext/>
      <w:jc w:val="left"/>
      <w:outlineLvl w:val="0"/>
    </w:pPr>
    <w:rPr>
      <w:b/>
    </w:rPr>
  </w:style>
  <w:style w:type="table" w:customStyle="1" w:styleId="1f5">
    <w:name w:val="Светлая заливка1"/>
    <w:basedOn w:val="a3"/>
    <w:uiPriority w:val="60"/>
    <w:rsid w:val="0002143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rsid w:val="00021431"/>
    <w:rPr>
      <w:rFonts w:eastAsia="Calibri"/>
      <w:color w:val="auto"/>
    </w:rPr>
  </w:style>
  <w:style w:type="character" w:customStyle="1" w:styleId="comment1">
    <w:name w:val="comment1"/>
    <w:rsid w:val="00021431"/>
    <w:rPr>
      <w:rFonts w:ascii="Arial" w:hAnsi="Arial" w:cs="Arial" w:hint="default"/>
      <w:color w:val="666666"/>
      <w:sz w:val="18"/>
      <w:szCs w:val="18"/>
    </w:rPr>
  </w:style>
  <w:style w:type="paragraph" w:customStyle="1" w:styleId="indent">
    <w:name w:val="indent"/>
    <w:basedOn w:val="a1"/>
    <w:rsid w:val="00021431"/>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021431"/>
    <w:pPr>
      <w:widowControl w:val="0"/>
      <w:spacing w:after="118"/>
    </w:pPr>
    <w:rPr>
      <w:rFonts w:ascii="Arial" w:hAnsi="Arial" w:cs="Arial"/>
      <w:color w:val="auto"/>
    </w:rPr>
  </w:style>
  <w:style w:type="paragraph" w:customStyle="1" w:styleId="CM47">
    <w:name w:val="CM47"/>
    <w:basedOn w:val="Default"/>
    <w:next w:val="Default"/>
    <w:uiPriority w:val="99"/>
    <w:rsid w:val="00021431"/>
    <w:pPr>
      <w:widowControl w:val="0"/>
      <w:spacing w:line="276" w:lineRule="atLeast"/>
    </w:pPr>
    <w:rPr>
      <w:rFonts w:ascii="Arial" w:hAnsi="Arial" w:cs="Arial"/>
      <w:color w:val="auto"/>
    </w:rPr>
  </w:style>
  <w:style w:type="paragraph" w:customStyle="1" w:styleId="CM1">
    <w:name w:val="CM1"/>
    <w:basedOn w:val="Default"/>
    <w:next w:val="Default"/>
    <w:uiPriority w:val="99"/>
    <w:rsid w:val="00021431"/>
    <w:pPr>
      <w:widowControl w:val="0"/>
    </w:pPr>
    <w:rPr>
      <w:rFonts w:ascii="Arial" w:hAnsi="Arial" w:cs="Arial"/>
      <w:color w:val="auto"/>
    </w:rPr>
  </w:style>
  <w:style w:type="paragraph" w:customStyle="1" w:styleId="CM113">
    <w:name w:val="CM113"/>
    <w:basedOn w:val="Default"/>
    <w:next w:val="Default"/>
    <w:uiPriority w:val="99"/>
    <w:rsid w:val="00021431"/>
    <w:pPr>
      <w:widowControl w:val="0"/>
      <w:spacing w:after="315"/>
    </w:pPr>
    <w:rPr>
      <w:rFonts w:ascii="Arial" w:hAnsi="Arial" w:cs="Arial"/>
      <w:color w:val="auto"/>
    </w:rPr>
  </w:style>
  <w:style w:type="paragraph" w:customStyle="1" w:styleId="CM114">
    <w:name w:val="CM114"/>
    <w:basedOn w:val="Default"/>
    <w:next w:val="Default"/>
    <w:uiPriority w:val="99"/>
    <w:rsid w:val="00021431"/>
    <w:pPr>
      <w:widowControl w:val="0"/>
      <w:spacing w:after="215"/>
    </w:pPr>
    <w:rPr>
      <w:rFonts w:ascii="Arial" w:hAnsi="Arial" w:cs="Arial"/>
      <w:color w:val="auto"/>
    </w:rPr>
  </w:style>
  <w:style w:type="paragraph" w:customStyle="1" w:styleId="CM119">
    <w:name w:val="CM119"/>
    <w:basedOn w:val="Default"/>
    <w:next w:val="Default"/>
    <w:uiPriority w:val="99"/>
    <w:rsid w:val="00021431"/>
    <w:pPr>
      <w:widowControl w:val="0"/>
      <w:spacing w:after="150"/>
    </w:pPr>
    <w:rPr>
      <w:rFonts w:ascii="Arial" w:hAnsi="Arial" w:cs="Arial"/>
      <w:color w:val="auto"/>
    </w:rPr>
  </w:style>
  <w:style w:type="paragraph" w:customStyle="1" w:styleId="CM6">
    <w:name w:val="CM6"/>
    <w:basedOn w:val="Default"/>
    <w:next w:val="Default"/>
    <w:uiPriority w:val="99"/>
    <w:rsid w:val="00021431"/>
    <w:pPr>
      <w:widowControl w:val="0"/>
      <w:spacing w:line="260" w:lineRule="atLeast"/>
    </w:pPr>
    <w:rPr>
      <w:rFonts w:ascii="Arial" w:hAnsi="Arial" w:cs="Arial"/>
      <w:color w:val="auto"/>
    </w:rPr>
  </w:style>
  <w:style w:type="paragraph" w:customStyle="1" w:styleId="CM129">
    <w:name w:val="CM129"/>
    <w:basedOn w:val="Default"/>
    <w:next w:val="Default"/>
    <w:uiPriority w:val="99"/>
    <w:rsid w:val="00021431"/>
    <w:pPr>
      <w:widowControl w:val="0"/>
      <w:spacing w:after="410"/>
    </w:pPr>
    <w:rPr>
      <w:rFonts w:ascii="Arial" w:hAnsi="Arial" w:cs="Arial"/>
      <w:color w:val="auto"/>
    </w:rPr>
  </w:style>
  <w:style w:type="paragraph" w:customStyle="1" w:styleId="CM122">
    <w:name w:val="CM122"/>
    <w:basedOn w:val="Default"/>
    <w:next w:val="Default"/>
    <w:uiPriority w:val="99"/>
    <w:rsid w:val="00021431"/>
    <w:pPr>
      <w:widowControl w:val="0"/>
      <w:spacing w:after="270"/>
    </w:pPr>
    <w:rPr>
      <w:rFonts w:ascii="Arial" w:hAnsi="Arial" w:cs="Arial"/>
      <w:color w:val="auto"/>
    </w:rPr>
  </w:style>
  <w:style w:type="paragraph" w:customStyle="1" w:styleId="CM134">
    <w:name w:val="CM134"/>
    <w:basedOn w:val="Default"/>
    <w:next w:val="Default"/>
    <w:uiPriority w:val="99"/>
    <w:rsid w:val="00021431"/>
    <w:pPr>
      <w:widowControl w:val="0"/>
      <w:spacing w:after="2645"/>
    </w:pPr>
    <w:rPr>
      <w:rFonts w:ascii="Arial" w:hAnsi="Arial" w:cs="Arial"/>
      <w:color w:val="auto"/>
    </w:rPr>
  </w:style>
  <w:style w:type="paragraph" w:customStyle="1" w:styleId="CM44">
    <w:name w:val="CM44"/>
    <w:basedOn w:val="Default"/>
    <w:next w:val="Default"/>
    <w:uiPriority w:val="99"/>
    <w:rsid w:val="00021431"/>
    <w:pPr>
      <w:widowControl w:val="0"/>
      <w:spacing w:line="276" w:lineRule="atLeast"/>
    </w:pPr>
    <w:rPr>
      <w:rFonts w:ascii="Arial" w:hAnsi="Arial" w:cs="Arial"/>
      <w:color w:val="auto"/>
    </w:rPr>
  </w:style>
  <w:style w:type="paragraph" w:customStyle="1" w:styleId="CM138">
    <w:name w:val="CM138"/>
    <w:basedOn w:val="Default"/>
    <w:next w:val="Default"/>
    <w:uiPriority w:val="99"/>
    <w:rsid w:val="00021431"/>
    <w:pPr>
      <w:widowControl w:val="0"/>
      <w:spacing w:after="1293"/>
    </w:pPr>
    <w:rPr>
      <w:rFonts w:ascii="Arial" w:hAnsi="Arial" w:cs="Arial"/>
      <w:color w:val="auto"/>
    </w:rPr>
  </w:style>
  <w:style w:type="paragraph" w:customStyle="1" w:styleId="affe">
    <w:name w:val="Пояснение"/>
    <w:rsid w:val="00021431"/>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
    <w:name w:val="Знак"/>
    <w:basedOn w:val="a1"/>
    <w:rsid w:val="00021431"/>
    <w:rPr>
      <w:rFonts w:ascii="Verdana" w:hAnsi="Verdana" w:cs="Verdana"/>
      <w:lang w:val="en-US" w:eastAsia="en-US"/>
    </w:rPr>
  </w:style>
  <w:style w:type="paragraph" w:customStyle="1" w:styleId="29">
    <w:name w:val="основной 2"/>
    <w:basedOn w:val="a1"/>
    <w:link w:val="2a"/>
    <w:qFormat/>
    <w:rsid w:val="00021431"/>
    <w:pPr>
      <w:ind w:firstLine="567"/>
      <w:contextualSpacing/>
    </w:pPr>
    <w:rPr>
      <w:color w:val="333333"/>
      <w:szCs w:val="28"/>
      <w:lang w:val="x-none" w:eastAsia="x-none"/>
    </w:rPr>
  </w:style>
  <w:style w:type="paragraph" w:customStyle="1" w:styleId="ConsPlusNonformat">
    <w:name w:val="ConsPlusNonformat"/>
    <w:uiPriority w:val="99"/>
    <w:rsid w:val="0002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основной 2 Знак"/>
    <w:link w:val="29"/>
    <w:rsid w:val="00021431"/>
    <w:rPr>
      <w:rFonts w:ascii="Times New Roman" w:eastAsia="Times New Roman" w:hAnsi="Times New Roman" w:cs="Times New Roman"/>
      <w:color w:val="333333"/>
      <w:sz w:val="28"/>
      <w:szCs w:val="28"/>
      <w:lang w:val="x-none" w:eastAsia="x-none"/>
    </w:rPr>
  </w:style>
  <w:style w:type="paragraph" w:customStyle="1" w:styleId="formattext">
    <w:name w:val="formattext"/>
    <w:rsid w:val="0002143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021431"/>
    <w:pPr>
      <w:widowControl w:val="0"/>
      <w:autoSpaceDE w:val="0"/>
      <w:autoSpaceDN w:val="0"/>
      <w:adjustRightInd w:val="0"/>
      <w:spacing w:after="0" w:line="240" w:lineRule="auto"/>
    </w:pPr>
    <w:rPr>
      <w:rFonts w:ascii="Arial" w:eastAsia="Times New Roman" w:hAnsi="Arial" w:cs="Arial"/>
      <w:b/>
      <w:bCs/>
      <w:lang w:eastAsia="ru-RU"/>
    </w:rPr>
  </w:style>
  <w:style w:type="character" w:styleId="afff0">
    <w:name w:val="annotation reference"/>
    <w:unhideWhenUsed/>
    <w:rsid w:val="00021431"/>
    <w:rPr>
      <w:sz w:val="16"/>
      <w:szCs w:val="16"/>
    </w:rPr>
  </w:style>
  <w:style w:type="paragraph" w:styleId="afff1">
    <w:name w:val="annotation text"/>
    <w:basedOn w:val="a1"/>
    <w:link w:val="afff2"/>
    <w:unhideWhenUsed/>
    <w:rsid w:val="00021431"/>
  </w:style>
  <w:style w:type="character" w:customStyle="1" w:styleId="afff2">
    <w:name w:val="Текст примечания Знак"/>
    <w:basedOn w:val="a2"/>
    <w:link w:val="afff1"/>
    <w:rsid w:val="00021431"/>
    <w:rPr>
      <w:rFonts w:ascii="Times New Roman" w:eastAsia="Times New Roman" w:hAnsi="Times New Roman" w:cs="Times New Roman"/>
      <w:sz w:val="20"/>
      <w:szCs w:val="20"/>
      <w:lang w:eastAsia="ru-RU"/>
    </w:rPr>
  </w:style>
  <w:style w:type="paragraph" w:styleId="afff3">
    <w:name w:val="annotation subject"/>
    <w:basedOn w:val="afff1"/>
    <w:next w:val="afff1"/>
    <w:link w:val="afff4"/>
    <w:unhideWhenUsed/>
    <w:rsid w:val="00021431"/>
    <w:rPr>
      <w:b/>
      <w:bCs/>
      <w:lang w:val="x-none" w:eastAsia="x-none"/>
    </w:rPr>
  </w:style>
  <w:style w:type="character" w:customStyle="1" w:styleId="afff4">
    <w:name w:val="Тема примечания Знак"/>
    <w:basedOn w:val="afff2"/>
    <w:link w:val="afff3"/>
    <w:rsid w:val="00021431"/>
    <w:rPr>
      <w:rFonts w:ascii="Times New Roman" w:eastAsia="Times New Roman" w:hAnsi="Times New Roman" w:cs="Times New Roman"/>
      <w:b/>
      <w:bCs/>
      <w:sz w:val="20"/>
      <w:szCs w:val="20"/>
      <w:lang w:val="x-none" w:eastAsia="x-none"/>
    </w:rPr>
  </w:style>
  <w:style w:type="paragraph" w:styleId="afff5">
    <w:name w:val="Revision"/>
    <w:hidden/>
    <w:semiHidden/>
    <w:rsid w:val="00021431"/>
    <w:pPr>
      <w:spacing w:after="0" w:line="240" w:lineRule="auto"/>
    </w:pPr>
    <w:rPr>
      <w:rFonts w:ascii="Times New Roman" w:eastAsia="Times New Roman" w:hAnsi="Times New Roman" w:cs="Times New Roman"/>
      <w:sz w:val="24"/>
      <w:szCs w:val="24"/>
      <w:lang w:eastAsia="ru-RU"/>
    </w:rPr>
  </w:style>
  <w:style w:type="character" w:customStyle="1" w:styleId="italic1">
    <w:name w:val="italic1"/>
    <w:rsid w:val="00021431"/>
    <w:rPr>
      <w:i/>
      <w:iCs/>
    </w:rPr>
  </w:style>
  <w:style w:type="character" w:customStyle="1" w:styleId="sup1">
    <w:name w:val="sup1"/>
    <w:rsid w:val="00021431"/>
    <w:rPr>
      <w:sz w:val="20"/>
      <w:szCs w:val="20"/>
      <w:vertAlign w:val="baseline"/>
    </w:rPr>
  </w:style>
  <w:style w:type="character" w:styleId="afff6">
    <w:name w:val="footnote reference"/>
    <w:aliases w:val="Знак сноски 1,Знак сноски-FN,Ciae niinee-FN,Referencia nota al pie,Ссылка на сноску 45,Appel note de bas de page,SUPERS,SUPERS1,SUPERS2"/>
    <w:unhideWhenUsed/>
    <w:rsid w:val="00021431"/>
    <w:rPr>
      <w:vertAlign w:val="superscript"/>
    </w:rPr>
  </w:style>
  <w:style w:type="numbering" w:customStyle="1" w:styleId="2b">
    <w:name w:val="Нет списка2"/>
    <w:next w:val="a4"/>
    <w:semiHidden/>
    <w:unhideWhenUsed/>
    <w:rsid w:val="00021431"/>
  </w:style>
  <w:style w:type="table" w:customStyle="1" w:styleId="2c">
    <w:name w:val="Сетка таблицы2"/>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3"/>
    <w:uiPriority w:val="60"/>
    <w:rsid w:val="0002143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етка таблицы3"/>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1"/>
    <w:rsid w:val="00021431"/>
    <w:pPr>
      <w:numPr>
        <w:numId w:val="3"/>
      </w:numPr>
    </w:pPr>
    <w:rPr>
      <w:sz w:val="24"/>
      <w:szCs w:val="24"/>
    </w:rPr>
  </w:style>
  <w:style w:type="paragraph" w:styleId="afff7">
    <w:name w:val="Normal Indent"/>
    <w:basedOn w:val="a1"/>
    <w:rsid w:val="00021431"/>
    <w:pPr>
      <w:ind w:left="708"/>
    </w:pPr>
    <w:rPr>
      <w:sz w:val="24"/>
      <w:szCs w:val="24"/>
    </w:rPr>
  </w:style>
  <w:style w:type="paragraph" w:styleId="62">
    <w:name w:val="toc 6"/>
    <w:basedOn w:val="a1"/>
    <w:next w:val="a1"/>
    <w:autoRedefine/>
    <w:uiPriority w:val="39"/>
    <w:rsid w:val="00A551EF"/>
    <w:pPr>
      <w:ind w:left="1120"/>
      <w:jc w:val="left"/>
    </w:pPr>
    <w:rPr>
      <w:rFonts w:asciiTheme="minorHAnsi" w:hAnsiTheme="minorHAnsi"/>
      <w:sz w:val="20"/>
    </w:rPr>
  </w:style>
  <w:style w:type="paragraph" w:styleId="71">
    <w:name w:val="toc 7"/>
    <w:basedOn w:val="a1"/>
    <w:next w:val="a1"/>
    <w:autoRedefine/>
    <w:uiPriority w:val="39"/>
    <w:rsid w:val="00021431"/>
    <w:pPr>
      <w:ind w:left="1400"/>
      <w:jc w:val="left"/>
    </w:pPr>
    <w:rPr>
      <w:rFonts w:asciiTheme="minorHAnsi" w:hAnsiTheme="minorHAnsi"/>
      <w:sz w:val="20"/>
    </w:rPr>
  </w:style>
  <w:style w:type="paragraph" w:styleId="81">
    <w:name w:val="toc 8"/>
    <w:basedOn w:val="a1"/>
    <w:next w:val="a1"/>
    <w:autoRedefine/>
    <w:uiPriority w:val="39"/>
    <w:rsid w:val="00021431"/>
    <w:pPr>
      <w:ind w:left="1680"/>
      <w:jc w:val="left"/>
    </w:pPr>
    <w:rPr>
      <w:rFonts w:asciiTheme="minorHAnsi" w:hAnsiTheme="minorHAnsi"/>
      <w:sz w:val="20"/>
    </w:rPr>
  </w:style>
  <w:style w:type="paragraph" w:styleId="91">
    <w:name w:val="toc 9"/>
    <w:basedOn w:val="a1"/>
    <w:next w:val="a1"/>
    <w:autoRedefine/>
    <w:uiPriority w:val="39"/>
    <w:rsid w:val="00021431"/>
    <w:pPr>
      <w:ind w:left="1960"/>
      <w:jc w:val="left"/>
    </w:pPr>
    <w:rPr>
      <w:rFonts w:asciiTheme="minorHAnsi" w:hAnsiTheme="minorHAnsi"/>
      <w:sz w:val="20"/>
    </w:rPr>
  </w:style>
  <w:style w:type="table" w:customStyle="1" w:styleId="1110">
    <w:name w:val="Сетка таблицы111"/>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Стиль-Ю"/>
    <w:basedOn w:val="a1"/>
    <w:rsid w:val="00021431"/>
    <w:rPr>
      <w:sz w:val="24"/>
      <w:szCs w:val="24"/>
    </w:rPr>
  </w:style>
  <w:style w:type="paragraph" w:customStyle="1" w:styleId="82">
    <w:name w:val="Стиль8"/>
    <w:rsid w:val="00021431"/>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a">
    <w:name w:val="заголовок 3"/>
    <w:basedOn w:val="37"/>
    <w:next w:val="37"/>
    <w:rsid w:val="00021431"/>
    <w:pPr>
      <w:keepNext/>
      <w:widowControl/>
      <w:spacing w:before="240" w:after="60"/>
    </w:pPr>
    <w:rPr>
      <w:rFonts w:ascii="Arial" w:hAnsi="Arial"/>
      <w:snapToGrid/>
      <w:spacing w:val="0"/>
      <w:kern w:val="0"/>
      <w:position w:val="0"/>
      <w:lang w:val="ru-RU"/>
    </w:rPr>
  </w:style>
  <w:style w:type="paragraph" w:customStyle="1" w:styleId="2d">
    <w:name w:val="Стиль2"/>
    <w:basedOn w:val="ae"/>
    <w:link w:val="2e"/>
    <w:qFormat/>
    <w:rsid w:val="00021431"/>
    <w:pPr>
      <w:ind w:left="1134" w:hanging="414"/>
    </w:pPr>
    <w:rPr>
      <w:rFonts w:ascii="Peterburg" w:hAnsi="Peterburg"/>
      <w:snapToGrid w:val="0"/>
      <w:sz w:val="24"/>
      <w:szCs w:val="20"/>
    </w:rPr>
  </w:style>
  <w:style w:type="paragraph" w:customStyle="1" w:styleId="2f">
    <w:name w:val="Обычный2"/>
    <w:basedOn w:val="a1"/>
    <w:rsid w:val="00021431"/>
    <w:pPr>
      <w:snapToGrid w:val="0"/>
    </w:pPr>
    <w:rPr>
      <w:rFonts w:ascii="Courier New" w:hAnsi="Courier New" w:cs="Courier New"/>
      <w:sz w:val="24"/>
      <w:szCs w:val="24"/>
    </w:rPr>
  </w:style>
  <w:style w:type="character" w:styleId="afff8">
    <w:name w:val="line number"/>
    <w:rsid w:val="00021431"/>
  </w:style>
  <w:style w:type="paragraph" w:customStyle="1" w:styleId="font6">
    <w:name w:val="font6"/>
    <w:basedOn w:val="a1"/>
    <w:rsid w:val="00021431"/>
    <w:pPr>
      <w:spacing w:before="100" w:beforeAutospacing="1" w:after="100" w:afterAutospacing="1"/>
    </w:pPr>
  </w:style>
  <w:style w:type="paragraph" w:customStyle="1" w:styleId="xl50">
    <w:name w:val="xl50"/>
    <w:basedOn w:val="a1"/>
    <w:rsid w:val="00021431"/>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1"/>
    <w:rsid w:val="00021431"/>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rsid w:val="00021431"/>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1"/>
    <w:rsid w:val="00021431"/>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1"/>
    <w:rsid w:val="00021431"/>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1"/>
    <w:rsid w:val="0002143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1"/>
    <w:rsid w:val="00021431"/>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1"/>
    <w:rsid w:val="0002143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1"/>
    <w:rsid w:val="00021431"/>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1"/>
    <w:rsid w:val="0002143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a1"/>
    <w:rsid w:val="00021431"/>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1"/>
    <w:rsid w:val="00021431"/>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1"/>
    <w:rsid w:val="00021431"/>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1"/>
    <w:rsid w:val="00021431"/>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1"/>
    <w:rsid w:val="00021431"/>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1"/>
    <w:rsid w:val="00021431"/>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1"/>
    <w:rsid w:val="0002143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1"/>
    <w:rsid w:val="00021431"/>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1"/>
    <w:rsid w:val="00021431"/>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11">
    <w:name w:val="Нет списка111"/>
    <w:next w:val="a4"/>
    <w:semiHidden/>
    <w:rsid w:val="00021431"/>
  </w:style>
  <w:style w:type="paragraph" w:customStyle="1" w:styleId="xl180">
    <w:name w:val="xl180"/>
    <w:basedOn w:val="a1"/>
    <w:rsid w:val="00021431"/>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1"/>
    <w:rsid w:val="00021431"/>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1"/>
    <w:rsid w:val="00021431"/>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1"/>
    <w:rsid w:val="00021431"/>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rsid w:val="00021431"/>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1"/>
    <w:rsid w:val="0002143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rsid w:val="00021431"/>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1"/>
    <w:rsid w:val="00021431"/>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1"/>
    <w:rsid w:val="00021431"/>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1"/>
    <w:rsid w:val="00021431"/>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1"/>
    <w:rsid w:val="00021431"/>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rsid w:val="00021431"/>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rsid w:val="0002143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1"/>
    <w:rsid w:val="00021431"/>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1"/>
    <w:rsid w:val="0002143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rsid w:val="00021431"/>
    <w:pPr>
      <w:pBdr>
        <w:top w:val="single" w:sz="8" w:space="0" w:color="auto"/>
      </w:pBdr>
      <w:spacing w:before="100" w:beforeAutospacing="1" w:after="100" w:afterAutospacing="1"/>
      <w:jc w:val="center"/>
    </w:pPr>
    <w:rPr>
      <w:b/>
      <w:bCs/>
      <w:sz w:val="24"/>
      <w:szCs w:val="24"/>
    </w:rPr>
  </w:style>
  <w:style w:type="paragraph" w:customStyle="1" w:styleId="xl236">
    <w:name w:val="xl236"/>
    <w:basedOn w:val="a1"/>
    <w:rsid w:val="00021431"/>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rsid w:val="0002143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1"/>
    <w:rsid w:val="00021431"/>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1"/>
    <w:rsid w:val="00021431"/>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1"/>
    <w:rsid w:val="00021431"/>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1"/>
    <w:rsid w:val="00021431"/>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1"/>
    <w:rsid w:val="00021431"/>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1"/>
    <w:rsid w:val="00021431"/>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1"/>
    <w:rsid w:val="00021431"/>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1"/>
    <w:rsid w:val="00021431"/>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1"/>
    <w:rsid w:val="00021431"/>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1"/>
    <w:rsid w:val="00021431"/>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1"/>
    <w:rsid w:val="00021431"/>
    <w:pPr>
      <w:shd w:val="clear" w:color="auto" w:fill="FFFF99"/>
      <w:spacing w:before="100" w:beforeAutospacing="1" w:after="100" w:afterAutospacing="1"/>
    </w:pPr>
    <w:rPr>
      <w:sz w:val="24"/>
      <w:szCs w:val="24"/>
    </w:rPr>
  </w:style>
  <w:style w:type="paragraph" w:customStyle="1" w:styleId="xl249">
    <w:name w:val="xl249"/>
    <w:basedOn w:val="a1"/>
    <w:rsid w:val="00021431"/>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1"/>
    <w:rsid w:val="00021431"/>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1"/>
    <w:rsid w:val="00021431"/>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1"/>
    <w:rsid w:val="00021431"/>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rsid w:val="00021431"/>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rsid w:val="00021431"/>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1"/>
    <w:rsid w:val="00021431"/>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1"/>
    <w:rsid w:val="00021431"/>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1"/>
    <w:rsid w:val="00021431"/>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rsid w:val="00021431"/>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1"/>
    <w:rsid w:val="00021431"/>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1"/>
    <w:rsid w:val="00021431"/>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1"/>
    <w:rsid w:val="0002143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1"/>
    <w:rsid w:val="00021431"/>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rsid w:val="00021431"/>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rsid w:val="00021431"/>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rsid w:val="00021431"/>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rsid w:val="00021431"/>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1"/>
    <w:rsid w:val="00021431"/>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1"/>
    <w:rsid w:val="00021431"/>
    <w:pPr>
      <w:spacing w:before="100" w:beforeAutospacing="1" w:after="100" w:afterAutospacing="1"/>
    </w:pPr>
    <w:rPr>
      <w:sz w:val="24"/>
      <w:szCs w:val="24"/>
    </w:rPr>
  </w:style>
  <w:style w:type="paragraph" w:customStyle="1" w:styleId="font8">
    <w:name w:val="font8"/>
    <w:basedOn w:val="a1"/>
    <w:rsid w:val="00021431"/>
    <w:pPr>
      <w:spacing w:before="100" w:beforeAutospacing="1" w:after="100" w:afterAutospacing="1"/>
    </w:pPr>
    <w:rPr>
      <w:sz w:val="24"/>
      <w:szCs w:val="24"/>
    </w:rPr>
  </w:style>
  <w:style w:type="paragraph" w:customStyle="1" w:styleId="font9">
    <w:name w:val="font9"/>
    <w:basedOn w:val="a1"/>
    <w:rsid w:val="00021431"/>
    <w:pPr>
      <w:spacing w:before="100" w:beforeAutospacing="1" w:after="100" w:afterAutospacing="1"/>
    </w:pPr>
    <w:rPr>
      <w:i/>
      <w:iCs/>
      <w:sz w:val="24"/>
      <w:szCs w:val="24"/>
    </w:rPr>
  </w:style>
  <w:style w:type="paragraph" w:customStyle="1" w:styleId="font10">
    <w:name w:val="font10"/>
    <w:basedOn w:val="a1"/>
    <w:rsid w:val="00021431"/>
    <w:pPr>
      <w:spacing w:before="100" w:beforeAutospacing="1" w:after="100" w:afterAutospacing="1"/>
    </w:pPr>
    <w:rPr>
      <w:i/>
      <w:iCs/>
      <w:sz w:val="24"/>
      <w:szCs w:val="24"/>
    </w:rPr>
  </w:style>
  <w:style w:type="character" w:customStyle="1" w:styleId="Sf130">
    <w:name w:val="Основной текст с отSf1тупом 3 Знак"/>
    <w:link w:val="Sf13"/>
    <w:rsid w:val="00021431"/>
    <w:rPr>
      <w:rFonts w:ascii="Times New Roman" w:eastAsia="Times New Roman" w:hAnsi="Times New Roman" w:cs="Times New Roman"/>
      <w:snapToGrid w:val="0"/>
      <w:sz w:val="28"/>
      <w:szCs w:val="20"/>
      <w:lang w:val="x-none" w:eastAsia="x-none"/>
    </w:rPr>
  </w:style>
  <w:style w:type="paragraph" w:customStyle="1" w:styleId="afff9">
    <w:name w:val="Основной"/>
    <w:basedOn w:val="Sf13"/>
    <w:link w:val="afffa"/>
    <w:qFormat/>
    <w:rsid w:val="00021431"/>
  </w:style>
  <w:style w:type="paragraph" w:customStyle="1" w:styleId="143">
    <w:name w:val="основной 14"/>
    <w:basedOn w:val="a1"/>
    <w:link w:val="144"/>
    <w:qFormat/>
    <w:rsid w:val="00021431"/>
    <w:pPr>
      <w:ind w:firstLine="720"/>
    </w:pPr>
    <w:rPr>
      <w:szCs w:val="28"/>
      <w:lang w:val="x-none" w:eastAsia="x-none"/>
    </w:rPr>
  </w:style>
  <w:style w:type="character" w:customStyle="1" w:styleId="144">
    <w:name w:val="основной 14 Знак"/>
    <w:link w:val="143"/>
    <w:rsid w:val="00021431"/>
    <w:rPr>
      <w:rFonts w:ascii="Times New Roman" w:eastAsia="Times New Roman" w:hAnsi="Times New Roman" w:cs="Times New Roman"/>
      <w:sz w:val="28"/>
      <w:szCs w:val="28"/>
      <w:lang w:val="x-none" w:eastAsia="x-none"/>
    </w:rPr>
  </w:style>
  <w:style w:type="character" w:customStyle="1" w:styleId="apple-style-span">
    <w:name w:val="apple-style-span"/>
    <w:rsid w:val="00021431"/>
  </w:style>
  <w:style w:type="table" w:customStyle="1" w:styleId="213">
    <w:name w:val="Сетка таблицы21"/>
    <w:basedOn w:val="a3"/>
    <w:next w:val="af2"/>
    <w:uiPriority w:val="59"/>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
    <w:name w:val="Main"/>
    <w:link w:val="Main0"/>
    <w:rsid w:val="00021431"/>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021431"/>
    <w:rPr>
      <w:rFonts w:ascii="Times New Roman" w:eastAsia="Times New Roman" w:hAnsi="Times New Roman" w:cs="Times New Roman"/>
      <w:sz w:val="24"/>
      <w:szCs w:val="16"/>
      <w:lang w:eastAsia="ru-RU"/>
    </w:rPr>
  </w:style>
  <w:style w:type="character" w:customStyle="1" w:styleId="1f6">
    <w:name w:val="Знак Знак1"/>
    <w:rsid w:val="00021431"/>
    <w:rPr>
      <w:lang w:val="ru-RU" w:eastAsia="ru-RU" w:bidi="ar-SA"/>
    </w:rPr>
  </w:style>
  <w:style w:type="paragraph" w:customStyle="1" w:styleId="1f7">
    <w:name w:val="1"/>
    <w:basedOn w:val="a1"/>
    <w:rsid w:val="00021431"/>
    <w:pPr>
      <w:widowControl w:val="0"/>
      <w:adjustRightInd w:val="0"/>
      <w:spacing w:line="360" w:lineRule="atLeast"/>
      <w:textAlignment w:val="baseline"/>
    </w:pPr>
    <w:rPr>
      <w:rFonts w:ascii="Verdana" w:hAnsi="Verdana" w:cs="Verdana"/>
      <w:lang w:val="en-US" w:eastAsia="en-US"/>
    </w:rPr>
  </w:style>
  <w:style w:type="character" w:customStyle="1" w:styleId="BodyTextIndent2Char">
    <w:name w:val="Body Text Indent 2 Char"/>
    <w:locked/>
    <w:rsid w:val="00021431"/>
    <w:rPr>
      <w:rFonts w:ascii="Times New Roman" w:hAnsi="Times New Roman" w:cs="Times New Roman"/>
      <w:sz w:val="24"/>
      <w:szCs w:val="24"/>
    </w:rPr>
  </w:style>
  <w:style w:type="paragraph" w:customStyle="1" w:styleId="afffb">
    <w:name w:val="НазваниеТаблицы"/>
    <w:basedOn w:val="a1"/>
    <w:rsid w:val="00021431"/>
    <w:pPr>
      <w:suppressAutoHyphens/>
      <w:spacing w:before="120" w:after="120"/>
      <w:ind w:left="2693" w:hanging="1559"/>
      <w:outlineLvl w:val="0"/>
    </w:pPr>
    <w:rPr>
      <w:rFonts w:ascii="Arial" w:hAnsi="Arial" w:cs="Arial"/>
      <w:b/>
      <w:bCs/>
      <w:caps/>
      <w:color w:val="000000"/>
      <w:spacing w:val="-4"/>
    </w:rPr>
  </w:style>
  <w:style w:type="paragraph" w:customStyle="1" w:styleId="afffc">
    <w:name w:val="ЗаголовокТаблицы"/>
    <w:basedOn w:val="a1"/>
    <w:rsid w:val="00021431"/>
    <w:pPr>
      <w:suppressAutoHyphens/>
      <w:jc w:val="center"/>
    </w:pPr>
    <w:rPr>
      <w:rFonts w:ascii="Arial Narrow" w:hAnsi="Arial Narrow"/>
      <w:b/>
      <w:bCs/>
      <w:sz w:val="24"/>
      <w:szCs w:val="24"/>
    </w:rPr>
  </w:style>
  <w:style w:type="paragraph" w:customStyle="1" w:styleId="afffd">
    <w:name w:val="ТабличныйТекст"/>
    <w:basedOn w:val="a1"/>
    <w:rsid w:val="00021431"/>
    <w:pPr>
      <w:spacing w:before="60" w:after="60"/>
    </w:pPr>
    <w:rPr>
      <w:rFonts w:ascii="Arial Narrow" w:hAnsi="Arial Narrow"/>
      <w:sz w:val="22"/>
      <w:szCs w:val="22"/>
    </w:rPr>
  </w:style>
  <w:style w:type="paragraph" w:styleId="afffe">
    <w:name w:val="Subtitle"/>
    <w:basedOn w:val="a1"/>
    <w:next w:val="a1"/>
    <w:link w:val="affff"/>
    <w:qFormat/>
    <w:rsid w:val="00021431"/>
    <w:pPr>
      <w:spacing w:before="240" w:after="60"/>
      <w:outlineLvl w:val="1"/>
    </w:pPr>
    <w:rPr>
      <w:rFonts w:eastAsia="Calibri"/>
      <w:i/>
      <w:sz w:val="30"/>
      <w:szCs w:val="30"/>
      <w:u w:val="single"/>
      <w:lang w:val="x-none" w:eastAsia="x-none"/>
    </w:rPr>
  </w:style>
  <w:style w:type="character" w:customStyle="1" w:styleId="affff">
    <w:name w:val="Подзаголовок Знак"/>
    <w:basedOn w:val="a2"/>
    <w:link w:val="afffe"/>
    <w:rsid w:val="00021431"/>
    <w:rPr>
      <w:rFonts w:ascii="Times New Roman" w:eastAsia="Calibri" w:hAnsi="Times New Roman" w:cs="Times New Roman"/>
      <w:i/>
      <w:sz w:val="30"/>
      <w:szCs w:val="30"/>
      <w:u w:val="single"/>
      <w:lang w:val="x-none" w:eastAsia="x-none"/>
    </w:rPr>
  </w:style>
  <w:style w:type="paragraph" w:customStyle="1" w:styleId="221">
    <w:name w:val="Основной текст с отступом 22"/>
    <w:basedOn w:val="a1"/>
    <w:rsid w:val="00021431"/>
    <w:pPr>
      <w:ind w:firstLine="567"/>
    </w:pPr>
    <w:rPr>
      <w:rFonts w:ascii="Bookman Old Style" w:hAnsi="Bookman Old Style"/>
      <w:sz w:val="24"/>
    </w:rPr>
  </w:style>
  <w:style w:type="character" w:customStyle="1" w:styleId="Heading1Char">
    <w:name w:val="Heading 1 Char"/>
    <w:locked/>
    <w:rsid w:val="00021431"/>
    <w:rPr>
      <w:rFonts w:ascii="Times New Roman" w:hAnsi="Times New Roman" w:cs="Times New Roman"/>
      <w:sz w:val="32"/>
      <w:szCs w:val="32"/>
      <w:lang w:val="x-none" w:eastAsia="ru-RU"/>
    </w:rPr>
  </w:style>
  <w:style w:type="character" w:customStyle="1" w:styleId="Heading2Char">
    <w:name w:val="Heading 2 Char"/>
    <w:locked/>
    <w:rsid w:val="00021431"/>
    <w:rPr>
      <w:rFonts w:ascii="Times New Roman" w:hAnsi="Times New Roman" w:cs="Times New Roman"/>
      <w:b/>
      <w:sz w:val="30"/>
      <w:szCs w:val="30"/>
      <w:lang w:val="x-none" w:eastAsia="ru-RU"/>
    </w:rPr>
  </w:style>
  <w:style w:type="character" w:customStyle="1" w:styleId="Heading3Char">
    <w:name w:val="Heading 3 Char"/>
    <w:locked/>
    <w:rsid w:val="00021431"/>
    <w:rPr>
      <w:rFonts w:ascii="Times New Roman" w:hAnsi="Times New Roman" w:cs="Times New Roman"/>
      <w:b/>
      <w:bCs/>
      <w:sz w:val="30"/>
      <w:szCs w:val="30"/>
      <w:lang w:val="x-none" w:eastAsia="ru-RU"/>
    </w:rPr>
  </w:style>
  <w:style w:type="character" w:customStyle="1" w:styleId="Heading4Char">
    <w:name w:val="Heading 4 Char"/>
    <w:locked/>
    <w:rsid w:val="00021431"/>
    <w:rPr>
      <w:rFonts w:ascii="Times New Roman" w:hAnsi="Times New Roman" w:cs="Times New Roman"/>
      <w:b/>
      <w:bCs/>
      <w:sz w:val="28"/>
      <w:szCs w:val="28"/>
      <w:lang w:val="x-none" w:eastAsia="ru-RU"/>
    </w:rPr>
  </w:style>
  <w:style w:type="character" w:customStyle="1" w:styleId="Heading5Char">
    <w:name w:val="Heading 5 Char"/>
    <w:locked/>
    <w:rsid w:val="00021431"/>
    <w:rPr>
      <w:rFonts w:ascii="Times New Roman" w:hAnsi="Times New Roman" w:cs="Times New Roman"/>
      <w:sz w:val="20"/>
      <w:szCs w:val="20"/>
      <w:lang w:val="x-none" w:eastAsia="ru-RU"/>
    </w:rPr>
  </w:style>
  <w:style w:type="character" w:customStyle="1" w:styleId="Heading6Char">
    <w:name w:val="Heading 6 Char"/>
    <w:locked/>
    <w:rsid w:val="00021431"/>
    <w:rPr>
      <w:rFonts w:ascii="Calibri" w:hAnsi="Calibri" w:cs="Times New Roman"/>
      <w:b/>
      <w:bCs/>
      <w:lang w:val="x-none" w:eastAsia="ru-RU"/>
    </w:rPr>
  </w:style>
  <w:style w:type="character" w:customStyle="1" w:styleId="Heading7Char">
    <w:name w:val="Heading 7 Char"/>
    <w:locked/>
    <w:rsid w:val="00021431"/>
    <w:rPr>
      <w:rFonts w:ascii="Times New Roman" w:hAnsi="Times New Roman" w:cs="Times New Roman"/>
      <w:sz w:val="24"/>
      <w:szCs w:val="24"/>
      <w:lang w:val="x-none" w:eastAsia="ru-RU"/>
    </w:rPr>
  </w:style>
  <w:style w:type="character" w:customStyle="1" w:styleId="Heading8Char">
    <w:name w:val="Heading 8 Char"/>
    <w:locked/>
    <w:rsid w:val="00021431"/>
    <w:rPr>
      <w:rFonts w:ascii="Times New Roman" w:hAnsi="Times New Roman" w:cs="Times New Roman"/>
      <w:i/>
      <w:iCs/>
      <w:sz w:val="24"/>
      <w:szCs w:val="24"/>
      <w:lang w:val="x-none" w:eastAsia="ru-RU"/>
    </w:rPr>
  </w:style>
  <w:style w:type="character" w:customStyle="1" w:styleId="FootnoteTextChar">
    <w:name w:val="Footnote Text Char"/>
    <w:semiHidden/>
    <w:locked/>
    <w:rsid w:val="00021431"/>
    <w:rPr>
      <w:rFonts w:ascii="Times New Roman" w:hAnsi="Times New Roman" w:cs="Times New Roman"/>
      <w:sz w:val="20"/>
      <w:szCs w:val="20"/>
      <w:lang w:val="x-none" w:eastAsia="ru-RU"/>
    </w:rPr>
  </w:style>
  <w:style w:type="character" w:customStyle="1" w:styleId="BodyTextIndent3Char">
    <w:name w:val="Body Text Indent 3 Char"/>
    <w:locked/>
    <w:rsid w:val="00021431"/>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021431"/>
    <w:rPr>
      <w:rFonts w:ascii="Times New Roman" w:hAnsi="Times New Roman" w:cs="Times New Roman"/>
      <w:sz w:val="24"/>
      <w:szCs w:val="24"/>
      <w:lang w:val="x-none" w:eastAsia="ru-RU"/>
    </w:rPr>
  </w:style>
  <w:style w:type="character" w:customStyle="1" w:styleId="FooterChar">
    <w:name w:val="Footer Char"/>
    <w:locked/>
    <w:rsid w:val="00021431"/>
    <w:rPr>
      <w:rFonts w:ascii="Times New Roman" w:hAnsi="Times New Roman" w:cs="Times New Roman"/>
      <w:sz w:val="24"/>
      <w:szCs w:val="24"/>
      <w:lang w:val="x-none" w:eastAsia="ru-RU"/>
    </w:rPr>
  </w:style>
  <w:style w:type="character" w:customStyle="1" w:styleId="BodyTextIndentChar">
    <w:name w:val="Body Text Indent Char"/>
    <w:locked/>
    <w:rsid w:val="00021431"/>
    <w:rPr>
      <w:rFonts w:ascii="Times New Roman" w:hAnsi="Times New Roman" w:cs="Times New Roman"/>
      <w:sz w:val="20"/>
      <w:szCs w:val="20"/>
      <w:lang w:val="x-none" w:eastAsia="ru-RU"/>
    </w:rPr>
  </w:style>
  <w:style w:type="character" w:customStyle="1" w:styleId="TitleChar">
    <w:name w:val="Title Char"/>
    <w:locked/>
    <w:rsid w:val="00021431"/>
    <w:rPr>
      <w:rFonts w:ascii="Times New Roman" w:hAnsi="Times New Roman" w:cs="Times New Roman"/>
      <w:b/>
      <w:sz w:val="20"/>
      <w:szCs w:val="20"/>
      <w:lang w:val="x-none" w:eastAsia="ru-RU"/>
    </w:rPr>
  </w:style>
  <w:style w:type="character" w:customStyle="1" w:styleId="BalloonTextChar">
    <w:name w:val="Balloon Text Char"/>
    <w:semiHidden/>
    <w:locked/>
    <w:rsid w:val="00021431"/>
    <w:rPr>
      <w:rFonts w:ascii="Tahoma" w:hAnsi="Tahoma" w:cs="Tahoma"/>
      <w:sz w:val="16"/>
      <w:szCs w:val="16"/>
      <w:lang w:val="x-none" w:eastAsia="ru-RU"/>
    </w:rPr>
  </w:style>
  <w:style w:type="character" w:customStyle="1" w:styleId="HeaderChar">
    <w:name w:val="Header Char"/>
    <w:locked/>
    <w:rsid w:val="00021431"/>
    <w:rPr>
      <w:rFonts w:ascii="Times New Roman" w:hAnsi="Times New Roman" w:cs="Times New Roman"/>
      <w:sz w:val="24"/>
      <w:szCs w:val="24"/>
    </w:rPr>
  </w:style>
  <w:style w:type="paragraph" w:customStyle="1" w:styleId="1f8">
    <w:name w:val="Абзац списка1"/>
    <w:basedOn w:val="a1"/>
    <w:uiPriority w:val="34"/>
    <w:qFormat/>
    <w:rsid w:val="00021431"/>
    <w:pPr>
      <w:spacing w:after="200" w:line="276" w:lineRule="auto"/>
      <w:ind w:left="720"/>
      <w:contextualSpacing/>
    </w:pPr>
    <w:rPr>
      <w:rFonts w:ascii="Calibri" w:hAnsi="Calibri"/>
      <w:sz w:val="22"/>
      <w:szCs w:val="22"/>
      <w:lang w:eastAsia="en-US"/>
    </w:rPr>
  </w:style>
  <w:style w:type="character" w:customStyle="1" w:styleId="BodyText2Char">
    <w:name w:val="Body Text 2 Char"/>
    <w:locked/>
    <w:rsid w:val="00021431"/>
    <w:rPr>
      <w:rFonts w:ascii="Times New Roman" w:hAnsi="Times New Roman" w:cs="Times New Roman"/>
      <w:sz w:val="24"/>
      <w:szCs w:val="24"/>
      <w:lang w:val="x-none" w:eastAsia="ru-RU"/>
    </w:rPr>
  </w:style>
  <w:style w:type="character" w:customStyle="1" w:styleId="BodyText3Char">
    <w:name w:val="Body Text 3 Char"/>
    <w:locked/>
    <w:rsid w:val="00021431"/>
    <w:rPr>
      <w:rFonts w:ascii="Times New Roman" w:hAnsi="Times New Roman" w:cs="Times New Roman"/>
      <w:sz w:val="16"/>
      <w:szCs w:val="16"/>
      <w:lang w:val="x-none" w:eastAsia="ru-RU"/>
    </w:rPr>
  </w:style>
  <w:style w:type="character" w:customStyle="1" w:styleId="DocumentMapChar">
    <w:name w:val="Document Map Char"/>
    <w:semiHidden/>
    <w:locked/>
    <w:rsid w:val="00021431"/>
    <w:rPr>
      <w:rFonts w:ascii="Tahoma" w:hAnsi="Tahoma" w:cs="Tahoma"/>
      <w:sz w:val="16"/>
      <w:szCs w:val="16"/>
      <w:lang w:val="x-none" w:eastAsia="ru-RU"/>
    </w:rPr>
  </w:style>
  <w:style w:type="character" w:customStyle="1" w:styleId="CommentTextChar">
    <w:name w:val="Comment Text Char"/>
    <w:semiHidden/>
    <w:locked/>
    <w:rsid w:val="00021431"/>
    <w:rPr>
      <w:rFonts w:ascii="Times New Roman" w:hAnsi="Times New Roman" w:cs="Times New Roman"/>
      <w:sz w:val="20"/>
      <w:szCs w:val="20"/>
      <w:lang w:val="x-none" w:eastAsia="ru-RU"/>
    </w:rPr>
  </w:style>
  <w:style w:type="character" w:customStyle="1" w:styleId="CommentSubjectChar">
    <w:name w:val="Comment Subject Char"/>
    <w:semiHidden/>
    <w:locked/>
    <w:rsid w:val="00021431"/>
    <w:rPr>
      <w:rFonts w:ascii="Times New Roman" w:hAnsi="Times New Roman" w:cs="Times New Roman"/>
      <w:b/>
      <w:bCs/>
      <w:sz w:val="20"/>
      <w:szCs w:val="20"/>
      <w:lang w:val="x-none" w:eastAsia="ru-RU"/>
    </w:rPr>
  </w:style>
  <w:style w:type="paragraph" w:customStyle="1" w:styleId="1f9">
    <w:name w:val="Рецензия1"/>
    <w:hidden/>
    <w:semiHidden/>
    <w:rsid w:val="00021431"/>
    <w:pPr>
      <w:spacing w:after="0" w:line="240" w:lineRule="auto"/>
    </w:pPr>
    <w:rPr>
      <w:rFonts w:ascii="Times New Roman" w:eastAsia="Calibri" w:hAnsi="Times New Roman" w:cs="Times New Roman"/>
      <w:sz w:val="24"/>
      <w:szCs w:val="24"/>
      <w:lang w:eastAsia="ru-RU"/>
    </w:rPr>
  </w:style>
  <w:style w:type="paragraph" w:styleId="affff0">
    <w:name w:val="Body Text First Indent"/>
    <w:basedOn w:val="ae"/>
    <w:link w:val="affff1"/>
    <w:rsid w:val="00021431"/>
    <w:pPr>
      <w:spacing w:after="120"/>
      <w:ind w:firstLine="210"/>
    </w:pPr>
    <w:rPr>
      <w:rFonts w:eastAsia="Calibri"/>
      <w:sz w:val="24"/>
      <w:szCs w:val="24"/>
      <w:lang w:val="x-none" w:eastAsia="x-none"/>
    </w:rPr>
  </w:style>
  <w:style w:type="character" w:customStyle="1" w:styleId="affff1">
    <w:name w:val="Красная строка Знак"/>
    <w:basedOn w:val="af"/>
    <w:link w:val="affff0"/>
    <w:rsid w:val="00021431"/>
    <w:rPr>
      <w:rFonts w:ascii="Times New Roman" w:eastAsia="Calibri" w:hAnsi="Times New Roman" w:cs="Times New Roman"/>
      <w:sz w:val="24"/>
      <w:szCs w:val="24"/>
      <w:lang w:val="x-none" w:eastAsia="x-none"/>
    </w:rPr>
  </w:style>
  <w:style w:type="character" w:customStyle="1" w:styleId="SubtitleChar">
    <w:name w:val="Subtitle Char"/>
    <w:locked/>
    <w:rsid w:val="00021431"/>
    <w:rPr>
      <w:rFonts w:ascii="Times New Roman" w:hAnsi="Times New Roman" w:cs="Times New Roman"/>
      <w:i/>
      <w:sz w:val="30"/>
      <w:szCs w:val="30"/>
      <w:u w:val="single"/>
      <w:lang w:val="x-none" w:eastAsia="ru-RU"/>
    </w:rPr>
  </w:style>
  <w:style w:type="paragraph" w:customStyle="1" w:styleId="83">
    <w:name w:val="Знак8"/>
    <w:basedOn w:val="a1"/>
    <w:rsid w:val="00021431"/>
    <w:pPr>
      <w:widowControl w:val="0"/>
      <w:adjustRightInd w:val="0"/>
      <w:spacing w:line="360" w:lineRule="atLeast"/>
      <w:textAlignment w:val="baseline"/>
    </w:pPr>
    <w:rPr>
      <w:rFonts w:ascii="Verdana" w:eastAsia="Calibri" w:hAnsi="Verdana" w:cs="Verdana"/>
      <w:lang w:val="en-US" w:eastAsia="en-US"/>
    </w:rPr>
  </w:style>
  <w:style w:type="paragraph" w:customStyle="1" w:styleId="ConsPlusCell">
    <w:name w:val="ConsPlusCell"/>
    <w:uiPriority w:val="99"/>
    <w:rsid w:val="00021431"/>
    <w:pPr>
      <w:widowControl w:val="0"/>
      <w:spacing w:after="0" w:line="240" w:lineRule="auto"/>
    </w:pPr>
    <w:rPr>
      <w:rFonts w:ascii="Arial" w:eastAsia="Times New Roman" w:hAnsi="Arial" w:cs="Times New Roman"/>
      <w:sz w:val="20"/>
      <w:szCs w:val="20"/>
      <w:lang w:eastAsia="ru-RU"/>
    </w:rPr>
  </w:style>
  <w:style w:type="character" w:customStyle="1" w:styleId="wmi-callto">
    <w:name w:val="wmi-callto"/>
    <w:rsid w:val="00021431"/>
  </w:style>
  <w:style w:type="character" w:customStyle="1" w:styleId="190">
    <w:name w:val="Знак Знак19"/>
    <w:locked/>
    <w:rsid w:val="00021431"/>
    <w:rPr>
      <w:rFonts w:ascii="Arial" w:hAnsi="Arial" w:cs="Arial"/>
      <w:b/>
      <w:bCs/>
      <w:kern w:val="32"/>
      <w:sz w:val="32"/>
      <w:szCs w:val="32"/>
      <w:lang w:val="ru-RU" w:eastAsia="ru-RU" w:bidi="ar-SA"/>
    </w:rPr>
  </w:style>
  <w:style w:type="character" w:customStyle="1" w:styleId="160">
    <w:name w:val="Знак Знак16"/>
    <w:locked/>
    <w:rsid w:val="00021431"/>
    <w:rPr>
      <w:rFonts w:ascii="Arial" w:hAnsi="Arial" w:cs="Arial"/>
      <w:b/>
      <w:bCs/>
      <w:i/>
      <w:iCs/>
      <w:sz w:val="28"/>
      <w:szCs w:val="28"/>
      <w:lang w:val="ru-RU" w:eastAsia="ru-RU" w:bidi="ar-SA"/>
    </w:rPr>
  </w:style>
  <w:style w:type="character" w:customStyle="1" w:styleId="150">
    <w:name w:val="Знак Знак15"/>
    <w:locked/>
    <w:rsid w:val="00021431"/>
    <w:rPr>
      <w:rFonts w:ascii="Arial" w:hAnsi="Arial" w:cs="Arial"/>
      <w:b/>
      <w:bCs/>
      <w:sz w:val="26"/>
      <w:szCs w:val="26"/>
      <w:lang w:val="ru-RU" w:eastAsia="ru-RU" w:bidi="ar-SA"/>
    </w:rPr>
  </w:style>
  <w:style w:type="character" w:customStyle="1" w:styleId="145">
    <w:name w:val="Знак Знак14"/>
    <w:locked/>
    <w:rsid w:val="00021431"/>
    <w:rPr>
      <w:sz w:val="28"/>
      <w:lang w:val="ru-RU" w:eastAsia="ru-RU" w:bidi="ar-SA"/>
    </w:rPr>
  </w:style>
  <w:style w:type="character" w:customStyle="1" w:styleId="131">
    <w:name w:val="Знак Знак13"/>
    <w:locked/>
    <w:rsid w:val="00021431"/>
    <w:rPr>
      <w:sz w:val="28"/>
      <w:lang w:val="ru-RU" w:eastAsia="ru-RU" w:bidi="ar-SA"/>
    </w:rPr>
  </w:style>
  <w:style w:type="character" w:customStyle="1" w:styleId="121">
    <w:name w:val="Знак Знак12"/>
    <w:locked/>
    <w:rsid w:val="00021431"/>
    <w:rPr>
      <w:sz w:val="28"/>
      <w:lang w:val="ru-RU" w:eastAsia="ru-RU" w:bidi="ar-SA"/>
    </w:rPr>
  </w:style>
  <w:style w:type="character" w:customStyle="1" w:styleId="113">
    <w:name w:val="Знак Знак11"/>
    <w:locked/>
    <w:rsid w:val="00021431"/>
    <w:rPr>
      <w:sz w:val="28"/>
      <w:lang w:val="ru-RU" w:eastAsia="ru-RU" w:bidi="ar-SA"/>
    </w:rPr>
  </w:style>
  <w:style w:type="character" w:customStyle="1" w:styleId="100">
    <w:name w:val="Знак Знак10"/>
    <w:locked/>
    <w:rsid w:val="00021431"/>
    <w:rPr>
      <w:sz w:val="28"/>
      <w:lang w:val="ru-RU" w:eastAsia="ru-RU" w:bidi="ar-SA"/>
    </w:rPr>
  </w:style>
  <w:style w:type="character" w:customStyle="1" w:styleId="84">
    <w:name w:val="Знак Знак8"/>
    <w:locked/>
    <w:rsid w:val="00021431"/>
    <w:rPr>
      <w:sz w:val="28"/>
      <w:lang w:val="ru-RU" w:eastAsia="ru-RU" w:bidi="ar-SA"/>
    </w:rPr>
  </w:style>
  <w:style w:type="character" w:customStyle="1" w:styleId="affff2">
    <w:name w:val="Знак Знак"/>
    <w:locked/>
    <w:rsid w:val="00021431"/>
    <w:rPr>
      <w:lang w:val="ru-RU" w:eastAsia="ru-RU" w:bidi="ar-SA"/>
    </w:rPr>
  </w:style>
  <w:style w:type="character" w:customStyle="1" w:styleId="aff9">
    <w:name w:val="Название объекта Знак"/>
    <w:aliases w:val="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link w:val="aff8"/>
    <w:uiPriority w:val="99"/>
    <w:locked/>
    <w:rsid w:val="00021431"/>
    <w:rPr>
      <w:rFonts w:ascii="Times New Roman" w:eastAsia="Times New Roman" w:hAnsi="Times New Roman" w:cs="Times New Roman"/>
      <w:b/>
      <w:sz w:val="24"/>
      <w:szCs w:val="20"/>
      <w:lang w:eastAsia="ru-RU"/>
    </w:rPr>
  </w:style>
  <w:style w:type="character" w:customStyle="1" w:styleId="2f0">
    <w:name w:val="Знак Знак2"/>
    <w:locked/>
    <w:rsid w:val="00021431"/>
    <w:rPr>
      <w:b/>
      <w:sz w:val="28"/>
      <w:lang w:val="ru-RU" w:eastAsia="ru-RU" w:bidi="ar-SA"/>
    </w:rPr>
  </w:style>
  <w:style w:type="character" w:customStyle="1" w:styleId="63">
    <w:name w:val="Знак Знак6"/>
    <w:locked/>
    <w:rsid w:val="00021431"/>
    <w:rPr>
      <w:lang w:val="ru-RU" w:eastAsia="ru-RU" w:bidi="ar-SA"/>
    </w:rPr>
  </w:style>
  <w:style w:type="character" w:customStyle="1" w:styleId="72">
    <w:name w:val="Знак Знак7"/>
    <w:locked/>
    <w:rsid w:val="00021431"/>
    <w:rPr>
      <w:lang w:val="ru-RU" w:eastAsia="ru-RU" w:bidi="ar-SA"/>
    </w:rPr>
  </w:style>
  <w:style w:type="character" w:customStyle="1" w:styleId="53">
    <w:name w:val="Знак Знак5"/>
    <w:locked/>
    <w:rsid w:val="00021431"/>
    <w:rPr>
      <w:lang w:val="ru-RU" w:eastAsia="ru-RU" w:bidi="ar-SA"/>
    </w:rPr>
  </w:style>
  <w:style w:type="character" w:customStyle="1" w:styleId="3b">
    <w:name w:val="Знак Знак3"/>
    <w:locked/>
    <w:rsid w:val="00021431"/>
    <w:rPr>
      <w:sz w:val="28"/>
      <w:lang w:val="ru-RU" w:eastAsia="ru-RU" w:bidi="ar-SA"/>
    </w:rPr>
  </w:style>
  <w:style w:type="character" w:customStyle="1" w:styleId="Normal">
    <w:name w:val="Normal Знак"/>
    <w:link w:val="1e"/>
    <w:locked/>
    <w:rsid w:val="00021431"/>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1"/>
    <w:link w:val="Normal10-020"/>
    <w:rsid w:val="00021431"/>
    <w:pPr>
      <w:ind w:left="-113" w:right="-113"/>
      <w:jc w:val="center"/>
    </w:pPr>
    <w:rPr>
      <w:b/>
      <w:bCs/>
    </w:rPr>
  </w:style>
  <w:style w:type="paragraph" w:customStyle="1" w:styleId="zagol1">
    <w:name w:val="zagol1"/>
    <w:basedOn w:val="a1"/>
    <w:rsid w:val="00021431"/>
    <w:pPr>
      <w:spacing w:before="100" w:beforeAutospacing="1" w:after="100" w:afterAutospacing="1"/>
      <w:jc w:val="center"/>
    </w:pPr>
    <w:rPr>
      <w:rFonts w:ascii="Verdana" w:hAnsi="Verdana"/>
      <w:b/>
      <w:bCs/>
      <w:color w:val="336699"/>
      <w:sz w:val="24"/>
      <w:szCs w:val="24"/>
    </w:rPr>
  </w:style>
  <w:style w:type="character" w:customStyle="1" w:styleId="180">
    <w:name w:val="Знак Знак18"/>
    <w:rsid w:val="00021431"/>
    <w:rPr>
      <w:sz w:val="28"/>
      <w:lang w:val="ru-RU" w:eastAsia="ru-RU" w:bidi="ar-SA"/>
    </w:rPr>
  </w:style>
  <w:style w:type="character" w:customStyle="1" w:styleId="170">
    <w:name w:val="Знак Знак17"/>
    <w:rsid w:val="00021431"/>
    <w:rPr>
      <w:sz w:val="28"/>
      <w:lang w:val="ru-RU" w:eastAsia="ru-RU" w:bidi="ar-SA"/>
    </w:rPr>
  </w:style>
  <w:style w:type="character" w:customStyle="1" w:styleId="92">
    <w:name w:val="Знак Знак9"/>
    <w:rsid w:val="00021431"/>
    <w:rPr>
      <w:sz w:val="28"/>
      <w:lang w:val="ru-RU" w:eastAsia="ru-RU" w:bidi="ar-SA"/>
    </w:rPr>
  </w:style>
  <w:style w:type="table" w:styleId="-3">
    <w:name w:val="Table Web 3"/>
    <w:basedOn w:val="a3"/>
    <w:rsid w:val="000214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3">
    <w:name w:val="Light List"/>
    <w:basedOn w:val="a3"/>
    <w:rsid w:val="00021431"/>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a">
    <w:name w:val="Светлый список1"/>
    <w:basedOn w:val="a3"/>
    <w:rsid w:val="00021431"/>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021431"/>
    <w:rPr>
      <w:rFonts w:ascii="Times New Roman" w:hAnsi="Times New Roman" w:cs="Times New Roman"/>
      <w:b/>
      <w:bCs/>
      <w:sz w:val="28"/>
      <w:szCs w:val="28"/>
    </w:rPr>
  </w:style>
  <w:style w:type="character" w:customStyle="1" w:styleId="apple-converted-space">
    <w:name w:val="apple-converted-space"/>
    <w:basedOn w:val="a2"/>
    <w:rsid w:val="00021431"/>
  </w:style>
  <w:style w:type="table" w:customStyle="1" w:styleId="64">
    <w:name w:val="Сетка таблицы6"/>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0214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
    <w:uiPriority w:val="99"/>
    <w:rsid w:val="000214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a">
    <w:name w:val="Основной Знак"/>
    <w:link w:val="afff9"/>
    <w:rsid w:val="00021431"/>
    <w:rPr>
      <w:rFonts w:ascii="Times New Roman" w:eastAsia="Times New Roman" w:hAnsi="Times New Roman" w:cs="Times New Roman"/>
      <w:snapToGrid w:val="0"/>
      <w:sz w:val="28"/>
      <w:szCs w:val="20"/>
      <w:lang w:val="x-none" w:eastAsia="x-none"/>
    </w:rPr>
  </w:style>
  <w:style w:type="paragraph" w:customStyle="1" w:styleId="146">
    <w:name w:val="курсив 14"/>
    <w:basedOn w:val="a1"/>
    <w:link w:val="147"/>
    <w:qFormat/>
    <w:rsid w:val="00021431"/>
    <w:pPr>
      <w:spacing w:before="120" w:after="40"/>
    </w:pPr>
    <w:rPr>
      <w:i/>
      <w:szCs w:val="28"/>
    </w:rPr>
  </w:style>
  <w:style w:type="character" w:customStyle="1" w:styleId="147">
    <w:name w:val="курсив 14 Знак"/>
    <w:link w:val="146"/>
    <w:rsid w:val="00021431"/>
    <w:rPr>
      <w:rFonts w:ascii="Times New Roman" w:eastAsia="Times New Roman" w:hAnsi="Times New Roman" w:cs="Times New Roman"/>
      <w:i/>
      <w:sz w:val="28"/>
      <w:szCs w:val="28"/>
      <w:lang w:eastAsia="ru-RU"/>
    </w:rPr>
  </w:style>
  <w:style w:type="character" w:customStyle="1" w:styleId="tooltip1">
    <w:name w:val="tooltip1"/>
    <w:basedOn w:val="a2"/>
    <w:rsid w:val="0004197A"/>
  </w:style>
  <w:style w:type="character" w:customStyle="1" w:styleId="trigger">
    <w:name w:val="trigger"/>
    <w:basedOn w:val="a2"/>
    <w:rsid w:val="00286C70"/>
  </w:style>
  <w:style w:type="character" w:customStyle="1" w:styleId="afb">
    <w:name w:val="Обычный (веб) Знак"/>
    <w:aliases w:val="Обычный (Web) Знак"/>
    <w:link w:val="afa"/>
    <w:uiPriority w:val="99"/>
    <w:locked/>
    <w:rsid w:val="00286C70"/>
    <w:rPr>
      <w:rFonts w:ascii="Times New Roman" w:eastAsia="Times New Roman" w:hAnsi="Times New Roman" w:cs="Times New Roman"/>
      <w:sz w:val="24"/>
      <w:szCs w:val="24"/>
      <w:lang w:eastAsia="ru-RU"/>
    </w:rPr>
  </w:style>
  <w:style w:type="paragraph" w:styleId="1fb">
    <w:name w:val="index 1"/>
    <w:basedOn w:val="a1"/>
    <w:next w:val="a1"/>
    <w:autoRedefine/>
    <w:unhideWhenUsed/>
    <w:rsid w:val="00286C70"/>
    <w:pPr>
      <w:ind w:left="200" w:hanging="200"/>
    </w:pPr>
  </w:style>
  <w:style w:type="paragraph" w:styleId="2f1">
    <w:name w:val="index 2"/>
    <w:basedOn w:val="a1"/>
    <w:next w:val="a1"/>
    <w:autoRedefine/>
    <w:unhideWhenUsed/>
    <w:rsid w:val="00286C70"/>
    <w:pPr>
      <w:ind w:left="400" w:hanging="200"/>
    </w:pPr>
  </w:style>
  <w:style w:type="paragraph" w:styleId="3c">
    <w:name w:val="index 3"/>
    <w:basedOn w:val="a1"/>
    <w:next w:val="a1"/>
    <w:autoRedefine/>
    <w:unhideWhenUsed/>
    <w:rsid w:val="00286C70"/>
    <w:pPr>
      <w:ind w:left="600" w:hanging="200"/>
    </w:pPr>
  </w:style>
  <w:style w:type="paragraph" w:styleId="45">
    <w:name w:val="index 4"/>
    <w:basedOn w:val="a1"/>
    <w:next w:val="a1"/>
    <w:autoRedefine/>
    <w:unhideWhenUsed/>
    <w:rsid w:val="00286C70"/>
    <w:pPr>
      <w:ind w:left="800" w:hanging="200"/>
    </w:pPr>
  </w:style>
  <w:style w:type="paragraph" w:styleId="54">
    <w:name w:val="index 5"/>
    <w:basedOn w:val="a1"/>
    <w:next w:val="a1"/>
    <w:autoRedefine/>
    <w:unhideWhenUsed/>
    <w:rsid w:val="00286C70"/>
    <w:pPr>
      <w:ind w:left="1000" w:hanging="200"/>
    </w:pPr>
  </w:style>
  <w:style w:type="paragraph" w:styleId="65">
    <w:name w:val="index 6"/>
    <w:basedOn w:val="a1"/>
    <w:next w:val="a1"/>
    <w:autoRedefine/>
    <w:unhideWhenUsed/>
    <w:rsid w:val="00286C70"/>
    <w:pPr>
      <w:ind w:left="1200" w:hanging="200"/>
    </w:pPr>
  </w:style>
  <w:style w:type="paragraph" w:styleId="73">
    <w:name w:val="index 7"/>
    <w:basedOn w:val="a1"/>
    <w:next w:val="a1"/>
    <w:autoRedefine/>
    <w:unhideWhenUsed/>
    <w:rsid w:val="00286C70"/>
    <w:pPr>
      <w:ind w:left="1400" w:hanging="200"/>
    </w:pPr>
  </w:style>
  <w:style w:type="paragraph" w:styleId="85">
    <w:name w:val="index 8"/>
    <w:basedOn w:val="a1"/>
    <w:next w:val="a1"/>
    <w:autoRedefine/>
    <w:unhideWhenUsed/>
    <w:rsid w:val="00286C70"/>
    <w:pPr>
      <w:ind w:left="1600" w:hanging="200"/>
    </w:pPr>
  </w:style>
  <w:style w:type="paragraph" w:styleId="93">
    <w:name w:val="index 9"/>
    <w:basedOn w:val="a1"/>
    <w:next w:val="a1"/>
    <w:autoRedefine/>
    <w:unhideWhenUsed/>
    <w:rsid w:val="00286C70"/>
    <w:pPr>
      <w:ind w:left="1800" w:hanging="200"/>
    </w:pPr>
  </w:style>
  <w:style w:type="paragraph" w:styleId="affff5">
    <w:name w:val="index heading"/>
    <w:basedOn w:val="a1"/>
    <w:next w:val="1fb"/>
    <w:unhideWhenUsed/>
    <w:rsid w:val="00286C70"/>
  </w:style>
  <w:style w:type="paragraph" w:styleId="2">
    <w:name w:val="List Number 2"/>
    <w:basedOn w:val="a1"/>
    <w:uiPriority w:val="99"/>
    <w:semiHidden/>
    <w:unhideWhenUsed/>
    <w:rsid w:val="00286C70"/>
    <w:pPr>
      <w:numPr>
        <w:numId w:val="4"/>
      </w:numPr>
    </w:pPr>
  </w:style>
  <w:style w:type="character" w:customStyle="1" w:styleId="1fc">
    <w:name w:val="Текст Знак1"/>
    <w:aliases w:val="Знак2 Знак1,Знак21 Знак1, Знак Знак1, Знак2 Знак1"/>
    <w:basedOn w:val="a2"/>
    <w:rsid w:val="00286C70"/>
    <w:rPr>
      <w:rFonts w:ascii="Consolas" w:eastAsia="Times New Roman" w:hAnsi="Consolas" w:cs="Consolas"/>
      <w:sz w:val="21"/>
      <w:szCs w:val="21"/>
      <w:lang w:eastAsia="ru-RU"/>
    </w:rPr>
  </w:style>
  <w:style w:type="character" w:customStyle="1" w:styleId="affff6">
    <w:name w:val="Без интервала Знак"/>
    <w:aliases w:val="с интервалом Знак,Без интервала1 Знак,No Spacing Знак,No Spacing1 Знак"/>
    <w:link w:val="affff7"/>
    <w:uiPriority w:val="1"/>
    <w:locked/>
    <w:rsid w:val="00286C70"/>
    <w:rPr>
      <w:rFonts w:ascii="Calibri" w:hAnsi="Calibri" w:cs="Calibri"/>
    </w:rPr>
  </w:style>
  <w:style w:type="paragraph" w:styleId="affff7">
    <w:name w:val="No Spacing"/>
    <w:aliases w:val="с интервалом,Без интервала1,No Spacing,No Spacing1"/>
    <w:link w:val="affff6"/>
    <w:uiPriority w:val="1"/>
    <w:qFormat/>
    <w:rsid w:val="00286C70"/>
    <w:pPr>
      <w:spacing w:after="0" w:line="240" w:lineRule="auto"/>
    </w:pPr>
    <w:rPr>
      <w:rFonts w:ascii="Calibri" w:hAnsi="Calibri" w:cs="Calibri"/>
    </w:rPr>
  </w:style>
  <w:style w:type="character" w:customStyle="1" w:styleId="a9">
    <w:name w:val="Абзац списка Знак"/>
    <w:aliases w:val="it_List1 Знак,Ненумерованный список Знак,List Paragraph Знак,Второй абзац списка Знак"/>
    <w:link w:val="a8"/>
    <w:uiPriority w:val="34"/>
    <w:locked/>
    <w:rsid w:val="00286C70"/>
    <w:rPr>
      <w:rFonts w:ascii="Calibri" w:eastAsia="Times New Roman" w:hAnsi="Calibri" w:cs="Calibri"/>
      <w:lang w:eastAsia="ru-RU"/>
    </w:rPr>
  </w:style>
  <w:style w:type="character" w:customStyle="1" w:styleId="1f4">
    <w:name w:val="заголовок 1 Знак"/>
    <w:link w:val="1f3"/>
    <w:locked/>
    <w:rsid w:val="00F05BDB"/>
    <w:rPr>
      <w:rFonts w:ascii="Times New Roman" w:eastAsia="Times New Roman" w:hAnsi="Times New Roman" w:cs="Times New Roman"/>
      <w:b/>
      <w:sz w:val="28"/>
      <w:szCs w:val="20"/>
      <w:lang w:eastAsia="ru-RU"/>
    </w:rPr>
  </w:style>
  <w:style w:type="paragraph" w:customStyle="1" w:styleId="3d">
    <w:name w:val="Обычный3"/>
    <w:basedOn w:val="a1"/>
    <w:rsid w:val="00286C70"/>
    <w:pPr>
      <w:snapToGrid w:val="0"/>
    </w:pPr>
    <w:rPr>
      <w:rFonts w:ascii="Courier New" w:hAnsi="Courier New" w:cs="Courier New"/>
      <w:sz w:val="24"/>
      <w:szCs w:val="24"/>
    </w:rPr>
  </w:style>
  <w:style w:type="paragraph" w:customStyle="1" w:styleId="122">
    <w:name w:val="Знак1 Знак Знак Знак2"/>
    <w:basedOn w:val="a1"/>
    <w:uiPriority w:val="99"/>
    <w:rsid w:val="00286C70"/>
    <w:rPr>
      <w:rFonts w:ascii="Verdana" w:hAnsi="Verdana" w:cs="Verdana"/>
      <w:lang w:val="en-US" w:eastAsia="en-US"/>
    </w:rPr>
  </w:style>
  <w:style w:type="paragraph" w:customStyle="1" w:styleId="3e">
    <w:name w:val="Знак3"/>
    <w:basedOn w:val="a1"/>
    <w:uiPriority w:val="99"/>
    <w:rsid w:val="00286C70"/>
    <w:rPr>
      <w:rFonts w:ascii="Verdana" w:hAnsi="Verdana" w:cs="Verdana"/>
      <w:lang w:val="en-US" w:eastAsia="en-US"/>
    </w:rPr>
  </w:style>
  <w:style w:type="paragraph" w:customStyle="1" w:styleId="114">
    <w:name w:val="Знак1 Знак Знак Знак1"/>
    <w:basedOn w:val="a1"/>
    <w:uiPriority w:val="99"/>
    <w:rsid w:val="00286C70"/>
    <w:rPr>
      <w:rFonts w:ascii="Verdana" w:hAnsi="Verdana" w:cs="Verdana"/>
      <w:lang w:val="en-US" w:eastAsia="en-US"/>
    </w:rPr>
  </w:style>
  <w:style w:type="paragraph" w:customStyle="1" w:styleId="xl309">
    <w:name w:val="xl309"/>
    <w:basedOn w:val="a1"/>
    <w:uiPriority w:val="99"/>
    <w:rsid w:val="00286C70"/>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1"/>
    <w:uiPriority w:val="99"/>
    <w:rsid w:val="00286C7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1"/>
    <w:uiPriority w:val="99"/>
    <w:rsid w:val="00286C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1"/>
    <w:uiPriority w:val="99"/>
    <w:rsid w:val="00286C7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1"/>
    <w:uiPriority w:val="99"/>
    <w:rsid w:val="00286C7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1"/>
    <w:uiPriority w:val="99"/>
    <w:rsid w:val="00286C70"/>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1"/>
    <w:uiPriority w:val="99"/>
    <w:rsid w:val="00286C70"/>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1"/>
    <w:uiPriority w:val="99"/>
    <w:rsid w:val="00286C70"/>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1"/>
    <w:uiPriority w:val="99"/>
    <w:rsid w:val="00286C70"/>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1"/>
    <w:uiPriority w:val="99"/>
    <w:rsid w:val="00286C7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1"/>
    <w:uiPriority w:val="99"/>
    <w:rsid w:val="00286C7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1fd">
    <w:name w:val="Знак1"/>
    <w:basedOn w:val="a1"/>
    <w:uiPriority w:val="99"/>
    <w:rsid w:val="00286C70"/>
    <w:rPr>
      <w:rFonts w:ascii="Verdana" w:hAnsi="Verdana" w:cs="Verdana"/>
      <w:lang w:val="en-US" w:eastAsia="en-US"/>
    </w:rPr>
  </w:style>
  <w:style w:type="paragraph" w:customStyle="1" w:styleId="74">
    <w:name w:val="Знак7"/>
    <w:basedOn w:val="a1"/>
    <w:uiPriority w:val="99"/>
    <w:rsid w:val="00286C70"/>
    <w:rPr>
      <w:rFonts w:ascii="Verdana" w:hAnsi="Verdana" w:cs="Verdana"/>
      <w:lang w:val="en-US" w:eastAsia="en-US"/>
    </w:rPr>
  </w:style>
  <w:style w:type="paragraph" w:customStyle="1" w:styleId="66">
    <w:name w:val="Знак6"/>
    <w:basedOn w:val="a1"/>
    <w:uiPriority w:val="99"/>
    <w:rsid w:val="00286C70"/>
    <w:rPr>
      <w:rFonts w:ascii="Verdana" w:hAnsi="Verdana" w:cs="Verdana"/>
      <w:lang w:val="en-US" w:eastAsia="en-US"/>
    </w:rPr>
  </w:style>
  <w:style w:type="paragraph" w:customStyle="1" w:styleId="55">
    <w:name w:val="Знак5"/>
    <w:basedOn w:val="a1"/>
    <w:uiPriority w:val="99"/>
    <w:rsid w:val="00286C70"/>
    <w:rPr>
      <w:rFonts w:ascii="Verdana" w:hAnsi="Verdana" w:cs="Verdana"/>
      <w:lang w:val="en-US" w:eastAsia="en-US"/>
    </w:rPr>
  </w:style>
  <w:style w:type="paragraph" w:customStyle="1" w:styleId="222">
    <w:name w:val="Основной текст 22"/>
    <w:basedOn w:val="a1"/>
    <w:rsid w:val="00286C70"/>
    <w:pPr>
      <w:widowControl w:val="0"/>
      <w:overflowPunct w:val="0"/>
      <w:autoSpaceDE w:val="0"/>
      <w:autoSpaceDN w:val="0"/>
      <w:adjustRightInd w:val="0"/>
      <w:spacing w:line="300" w:lineRule="auto"/>
      <w:jc w:val="center"/>
    </w:pPr>
    <w:rPr>
      <w:b/>
      <w:i/>
      <w:sz w:val="56"/>
    </w:rPr>
  </w:style>
  <w:style w:type="paragraph" w:customStyle="1" w:styleId="46">
    <w:name w:val="Знак4"/>
    <w:basedOn w:val="a1"/>
    <w:uiPriority w:val="99"/>
    <w:rsid w:val="00286C70"/>
    <w:rPr>
      <w:rFonts w:ascii="Verdana" w:hAnsi="Verdana" w:cs="Verdana"/>
      <w:lang w:val="en-US" w:eastAsia="en-US"/>
    </w:rPr>
  </w:style>
  <w:style w:type="paragraph" w:customStyle="1" w:styleId="231">
    <w:name w:val="Основной текст 23"/>
    <w:basedOn w:val="a1"/>
    <w:uiPriority w:val="99"/>
    <w:rsid w:val="00286C70"/>
    <w:pPr>
      <w:widowControl w:val="0"/>
      <w:overflowPunct w:val="0"/>
      <w:autoSpaceDE w:val="0"/>
      <w:autoSpaceDN w:val="0"/>
      <w:adjustRightInd w:val="0"/>
      <w:spacing w:line="300" w:lineRule="auto"/>
      <w:jc w:val="center"/>
    </w:pPr>
    <w:rPr>
      <w:b/>
      <w:i/>
      <w:sz w:val="56"/>
    </w:rPr>
  </w:style>
  <w:style w:type="paragraph" w:customStyle="1" w:styleId="2TimesNewRoman">
    <w:name w:val="Стиль Заголовок 2 + Times New Roman не полужирный не курсив По ц..."/>
    <w:basedOn w:val="21"/>
    <w:uiPriority w:val="99"/>
    <w:rsid w:val="00286C70"/>
    <w:pPr>
      <w:keepLines w:val="0"/>
      <w:spacing w:before="240" w:after="60"/>
      <w:jc w:val="center"/>
    </w:pPr>
    <w:rPr>
      <w:rFonts w:eastAsia="Times New Roman" w:cs="Times New Roman"/>
      <w:b w:val="0"/>
      <w:bCs w:val="0"/>
      <w:color w:val="auto"/>
      <w:sz w:val="32"/>
      <w:szCs w:val="20"/>
    </w:rPr>
  </w:style>
  <w:style w:type="paragraph" w:customStyle="1" w:styleId="1TimesNewRoman0">
    <w:name w:val="Стиль Заголовок 1 + Times New Roman не полужирный По центру"/>
    <w:basedOn w:val="1"/>
    <w:uiPriority w:val="99"/>
    <w:rsid w:val="00286C70"/>
    <w:pPr>
      <w:keepLines w:val="0"/>
      <w:spacing w:before="240" w:after="60"/>
      <w:jc w:val="center"/>
    </w:pPr>
    <w:rPr>
      <w:rFonts w:eastAsia="Times New Roman" w:cs="Times New Roman"/>
      <w:b w:val="0"/>
      <w:bCs w:val="0"/>
      <w:color w:val="auto"/>
      <w:kern w:val="32"/>
      <w:sz w:val="36"/>
      <w:szCs w:val="20"/>
    </w:rPr>
  </w:style>
  <w:style w:type="paragraph" w:customStyle="1" w:styleId="1TimesNewRoman1">
    <w:name w:val="Стиль Заголовок 1 + Times New Roman не полужирный По центру1"/>
    <w:basedOn w:val="1"/>
    <w:rsid w:val="00286C70"/>
    <w:pPr>
      <w:keepLines w:val="0"/>
      <w:spacing w:before="240" w:after="60"/>
      <w:jc w:val="center"/>
    </w:pPr>
    <w:rPr>
      <w:rFonts w:eastAsia="Times New Roman" w:cs="Times New Roman"/>
      <w:b w:val="0"/>
      <w:bCs w:val="0"/>
      <w:color w:val="auto"/>
      <w:kern w:val="32"/>
      <w:sz w:val="36"/>
      <w:szCs w:val="20"/>
    </w:rPr>
  </w:style>
  <w:style w:type="paragraph" w:customStyle="1" w:styleId="240">
    <w:name w:val="Основной текст 24"/>
    <w:basedOn w:val="a1"/>
    <w:uiPriority w:val="99"/>
    <w:rsid w:val="00286C70"/>
    <w:pPr>
      <w:widowControl w:val="0"/>
      <w:overflowPunct w:val="0"/>
      <w:autoSpaceDE w:val="0"/>
      <w:autoSpaceDN w:val="0"/>
      <w:adjustRightInd w:val="0"/>
      <w:spacing w:line="300" w:lineRule="auto"/>
      <w:jc w:val="center"/>
    </w:pPr>
    <w:rPr>
      <w:b/>
      <w:i/>
      <w:sz w:val="56"/>
    </w:rPr>
  </w:style>
  <w:style w:type="paragraph" w:customStyle="1" w:styleId="Iiiaeuiue">
    <w:name w:val="Ii?iaeuiue"/>
    <w:uiPriority w:val="99"/>
    <w:rsid w:val="00286C70"/>
    <w:pPr>
      <w:spacing w:after="0" w:line="240" w:lineRule="auto"/>
    </w:pPr>
    <w:rPr>
      <w:rFonts w:ascii="Baltica" w:eastAsia="Times New Roman" w:hAnsi="Baltica" w:cs="Times New Roman"/>
      <w:sz w:val="24"/>
      <w:szCs w:val="20"/>
      <w:lang w:eastAsia="ru-RU"/>
    </w:rPr>
  </w:style>
  <w:style w:type="character" w:customStyle="1" w:styleId="ArNar">
    <w:name w:val="Обычный ArNar Знак"/>
    <w:link w:val="ArNar0"/>
    <w:locked/>
    <w:rsid w:val="00286C70"/>
    <w:rPr>
      <w:rFonts w:ascii="Arial Narrow" w:hAnsi="Arial Narrow"/>
      <w:color w:val="000000"/>
    </w:rPr>
  </w:style>
  <w:style w:type="paragraph" w:customStyle="1" w:styleId="ArNar0">
    <w:name w:val="Обычный ArNar"/>
    <w:basedOn w:val="a1"/>
    <w:link w:val="ArNar"/>
    <w:rsid w:val="00286C70"/>
    <w:rPr>
      <w:rFonts w:ascii="Arial Narrow" w:eastAsiaTheme="minorHAnsi" w:hAnsi="Arial Narrow" w:cstheme="minorBidi"/>
      <w:color w:val="000000"/>
      <w:sz w:val="22"/>
      <w:szCs w:val="22"/>
      <w:lang w:eastAsia="en-US"/>
    </w:rPr>
  </w:style>
  <w:style w:type="character" w:customStyle="1" w:styleId="TimesNewRoman121">
    <w:name w:val="Стиль Times New Roman 12 пт По центру Знак1"/>
    <w:link w:val="TimesNewRoman12"/>
    <w:locked/>
    <w:rsid w:val="00286C70"/>
    <w:rPr>
      <w:rFonts w:ascii="Arial" w:hAnsi="Arial" w:cs="Arial"/>
      <w:spacing w:val="-4"/>
      <w:sz w:val="24"/>
    </w:rPr>
  </w:style>
  <w:style w:type="paragraph" w:customStyle="1" w:styleId="TimesNewRoman12">
    <w:name w:val="Стиль Times New Roman 12 пт По центру"/>
    <w:basedOn w:val="a1"/>
    <w:link w:val="TimesNewRoman121"/>
    <w:rsid w:val="00286C70"/>
    <w:pPr>
      <w:widowControl w:val="0"/>
      <w:jc w:val="center"/>
    </w:pPr>
    <w:rPr>
      <w:rFonts w:ascii="Arial" w:eastAsiaTheme="minorHAnsi" w:hAnsi="Arial" w:cs="Arial"/>
      <w:spacing w:val="-4"/>
      <w:sz w:val="24"/>
      <w:szCs w:val="22"/>
      <w:lang w:eastAsia="en-US"/>
    </w:rPr>
  </w:style>
  <w:style w:type="character" w:styleId="affff8">
    <w:name w:val="Subtle Reference"/>
    <w:qFormat/>
    <w:rsid w:val="00286C70"/>
    <w:rPr>
      <w:smallCaps/>
      <w:color w:val="C0504D"/>
      <w:u w:val="single"/>
    </w:rPr>
  </w:style>
  <w:style w:type="character" w:customStyle="1" w:styleId="214">
    <w:name w:val="Заголовок 2 Знак1"/>
    <w:basedOn w:val="22"/>
    <w:locked/>
    <w:rsid w:val="00286C70"/>
    <w:rPr>
      <w:rFonts w:ascii="Times New Roman" w:eastAsia="Times New Roman" w:hAnsi="Times New Roman" w:cs="Times New Roman"/>
      <w:b/>
      <w:bCs/>
      <w:color w:val="000000" w:themeColor="text1"/>
      <w:sz w:val="28"/>
      <w:szCs w:val="20"/>
      <w:lang w:eastAsia="ru-RU"/>
    </w:rPr>
  </w:style>
  <w:style w:type="character" w:customStyle="1" w:styleId="citation">
    <w:name w:val="citation"/>
    <w:rsid w:val="00286C70"/>
  </w:style>
  <w:style w:type="character" w:customStyle="1" w:styleId="reference-text">
    <w:name w:val="reference-text"/>
    <w:rsid w:val="00286C70"/>
  </w:style>
  <w:style w:type="character" w:customStyle="1" w:styleId="description2">
    <w:name w:val="description2"/>
    <w:rsid w:val="00286C70"/>
    <w:rPr>
      <w:vanish/>
      <w:webHidden w:val="0"/>
      <w:sz w:val="21"/>
      <w:szCs w:val="21"/>
      <w:specVanish/>
    </w:rPr>
  </w:style>
  <w:style w:type="character" w:customStyle="1" w:styleId="ArNar1">
    <w:name w:val="Обычный ArNar Знак1"/>
    <w:rsid w:val="00286C70"/>
    <w:rPr>
      <w:color w:val="000000"/>
      <w:sz w:val="24"/>
      <w:lang w:val="ru-RU" w:eastAsia="ru-RU" w:bidi="ar-SA"/>
    </w:rPr>
  </w:style>
  <w:style w:type="character" w:customStyle="1" w:styleId="810">
    <w:name w:val="Заголовок 8 Знак1"/>
    <w:rsid w:val="00EA7527"/>
    <w:rPr>
      <w:sz w:val="28"/>
      <w:szCs w:val="24"/>
    </w:rPr>
  </w:style>
  <w:style w:type="table" w:customStyle="1" w:styleId="151">
    <w:name w:val="Сетка таблицы15"/>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шрифт абзаца1"/>
    <w:rsid w:val="00EA7527"/>
  </w:style>
  <w:style w:type="character" w:customStyle="1" w:styleId="115">
    <w:name w:val="Знак11"/>
    <w:rsid w:val="00EA7527"/>
    <w:rPr>
      <w:rFonts w:ascii="Calibri" w:eastAsia="Calibri" w:hAnsi="Calibri"/>
      <w:sz w:val="28"/>
      <w:szCs w:val="28"/>
      <w:lang w:val="ru-RU" w:eastAsia="ru-RU" w:bidi="ar-SA"/>
    </w:rPr>
  </w:style>
  <w:style w:type="character" w:customStyle="1" w:styleId="94">
    <w:name w:val="Знак9"/>
    <w:rsid w:val="00EA7527"/>
    <w:rPr>
      <w:rFonts w:ascii="Calibri" w:eastAsia="Calibri" w:hAnsi="Calibri"/>
      <w:sz w:val="24"/>
      <w:szCs w:val="24"/>
      <w:lang w:val="ru-RU" w:eastAsia="ru-RU" w:bidi="ar-SA"/>
    </w:rPr>
  </w:style>
  <w:style w:type="character" w:customStyle="1" w:styleId="16">
    <w:name w:val="Стиль1 Знак"/>
    <w:link w:val="15"/>
    <w:rsid w:val="00EA7527"/>
    <w:rPr>
      <w:rFonts w:ascii="Times New Roman" w:eastAsia="Times New Roman" w:hAnsi="Times New Roman" w:cs="Times New Roman"/>
      <w:sz w:val="28"/>
      <w:szCs w:val="20"/>
      <w:lang w:eastAsia="ru-RU"/>
    </w:rPr>
  </w:style>
  <w:style w:type="character" w:customStyle="1" w:styleId="2e">
    <w:name w:val="Стиль2 Знак"/>
    <w:link w:val="2d"/>
    <w:rsid w:val="00EA7527"/>
    <w:rPr>
      <w:rFonts w:ascii="Peterburg" w:eastAsia="Times New Roman" w:hAnsi="Peterburg" w:cs="Times New Roman"/>
      <w:snapToGrid w:val="0"/>
      <w:sz w:val="24"/>
      <w:szCs w:val="20"/>
      <w:lang w:eastAsia="ru-RU"/>
    </w:rPr>
  </w:style>
  <w:style w:type="character" w:customStyle="1" w:styleId="38">
    <w:name w:val="Стиль3 Знак"/>
    <w:link w:val="37"/>
    <w:rsid w:val="00EA7527"/>
    <w:rPr>
      <w:rFonts w:ascii="Times New Roman" w:eastAsia="Times New Roman" w:hAnsi="Times New Roman" w:cs="Times New Roman"/>
      <w:snapToGrid w:val="0"/>
      <w:spacing w:val="-1"/>
      <w:kern w:val="65535"/>
      <w:position w:val="-1"/>
      <w:sz w:val="24"/>
      <w:szCs w:val="20"/>
      <w:lang w:val="en-US" w:eastAsia="ru-RU"/>
    </w:rPr>
  </w:style>
  <w:style w:type="character" w:styleId="affff9">
    <w:name w:val="Intense Emphasis"/>
    <w:uiPriority w:val="21"/>
    <w:qFormat/>
    <w:rsid w:val="00EA7527"/>
    <w:rPr>
      <w:b/>
      <w:i/>
      <w:sz w:val="24"/>
      <w:szCs w:val="24"/>
      <w:u w:val="single"/>
    </w:rPr>
  </w:style>
  <w:style w:type="character" w:customStyle="1" w:styleId="223">
    <w:name w:val="Знак Знак22"/>
    <w:rsid w:val="00EA7527"/>
    <w:rPr>
      <w:rFonts w:ascii="Cambria" w:eastAsia="Times New Roman" w:hAnsi="Cambria"/>
      <w:b/>
      <w:bCs/>
      <w:kern w:val="32"/>
      <w:sz w:val="32"/>
      <w:szCs w:val="32"/>
    </w:rPr>
  </w:style>
  <w:style w:type="character" w:customStyle="1" w:styleId="3f">
    <w:name w:val="Знак Знак Знак3"/>
    <w:rsid w:val="00EA7527"/>
    <w:rPr>
      <w:sz w:val="24"/>
      <w:szCs w:val="24"/>
      <w:lang w:val="ru-RU" w:eastAsia="ru-RU" w:bidi="ar-SA"/>
    </w:rPr>
  </w:style>
  <w:style w:type="paragraph" w:customStyle="1" w:styleId="116">
    <w:name w:val="Обычный11"/>
    <w:rsid w:val="00EA7527"/>
    <w:pPr>
      <w:widowControl w:val="0"/>
      <w:spacing w:after="0" w:line="240" w:lineRule="auto"/>
    </w:pPr>
    <w:rPr>
      <w:rFonts w:ascii="Arial" w:eastAsia="Times New Roman" w:hAnsi="Arial" w:cs="Times New Roman"/>
      <w:snapToGrid w:val="0"/>
      <w:sz w:val="20"/>
      <w:szCs w:val="20"/>
      <w:lang w:eastAsia="ru-RU"/>
    </w:rPr>
  </w:style>
  <w:style w:type="character" w:customStyle="1" w:styleId="117">
    <w:name w:val="Основной шрифт абзаца11"/>
    <w:rsid w:val="00EA7527"/>
  </w:style>
  <w:style w:type="character" w:customStyle="1" w:styleId="2f2">
    <w:name w:val="Основной шрифт абзаца2"/>
    <w:rsid w:val="00EA7527"/>
  </w:style>
  <w:style w:type="character" w:customStyle="1" w:styleId="affffa">
    <w:name w:val="Знак Знак Знак"/>
    <w:rsid w:val="00EA7527"/>
    <w:rPr>
      <w:sz w:val="24"/>
      <w:szCs w:val="24"/>
      <w:lang w:val="ru-RU" w:eastAsia="ru-RU" w:bidi="ar-SA"/>
    </w:rPr>
  </w:style>
  <w:style w:type="character" w:customStyle="1" w:styleId="2f3">
    <w:name w:val="Знак Знак Знак2"/>
    <w:rsid w:val="00EA7527"/>
    <w:rPr>
      <w:sz w:val="28"/>
      <w:szCs w:val="28"/>
    </w:rPr>
  </w:style>
  <w:style w:type="character" w:customStyle="1" w:styleId="1ff">
    <w:name w:val="Знак Знак Знак1"/>
    <w:rsid w:val="00EA7527"/>
    <w:rPr>
      <w:sz w:val="24"/>
      <w:szCs w:val="24"/>
    </w:rPr>
  </w:style>
  <w:style w:type="character" w:customStyle="1" w:styleId="232">
    <w:name w:val="Знак Знак23"/>
    <w:rsid w:val="00EA7527"/>
    <w:rPr>
      <w:sz w:val="28"/>
      <w:szCs w:val="28"/>
      <w:lang w:val="ru-RU" w:eastAsia="ru-RU" w:bidi="ar-SA"/>
    </w:rPr>
  </w:style>
  <w:style w:type="character" w:styleId="affffb">
    <w:name w:val="Placeholder Text"/>
    <w:semiHidden/>
    <w:rsid w:val="00EA7527"/>
    <w:rPr>
      <w:color w:val="808080"/>
    </w:rPr>
  </w:style>
  <w:style w:type="table" w:styleId="affffc">
    <w:name w:val="Table Theme"/>
    <w:basedOn w:val="a3"/>
    <w:rsid w:val="00EA7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List 2"/>
    <w:basedOn w:val="a1"/>
    <w:rsid w:val="00EA7527"/>
    <w:pPr>
      <w:ind w:left="566" w:hanging="283"/>
    </w:pPr>
    <w:rPr>
      <w:sz w:val="24"/>
      <w:szCs w:val="24"/>
    </w:rPr>
  </w:style>
  <w:style w:type="paragraph" w:styleId="3f0">
    <w:name w:val="List 3"/>
    <w:basedOn w:val="a1"/>
    <w:rsid w:val="00EA7527"/>
    <w:pPr>
      <w:ind w:left="849" w:hanging="283"/>
    </w:pPr>
    <w:rPr>
      <w:sz w:val="24"/>
      <w:szCs w:val="24"/>
    </w:rPr>
  </w:style>
  <w:style w:type="paragraph" w:styleId="20">
    <w:name w:val="List Bullet 2"/>
    <w:basedOn w:val="a1"/>
    <w:rsid w:val="00EA7527"/>
    <w:pPr>
      <w:numPr>
        <w:numId w:val="5"/>
      </w:numPr>
    </w:pPr>
    <w:rPr>
      <w:sz w:val="24"/>
      <w:szCs w:val="24"/>
    </w:rPr>
  </w:style>
  <w:style w:type="paragraph" w:styleId="2f5">
    <w:name w:val="List Continue 2"/>
    <w:basedOn w:val="a1"/>
    <w:rsid w:val="00EA7527"/>
    <w:pPr>
      <w:spacing w:after="120"/>
      <w:ind w:left="566"/>
    </w:pPr>
    <w:rPr>
      <w:sz w:val="24"/>
      <w:szCs w:val="24"/>
    </w:rPr>
  </w:style>
  <w:style w:type="paragraph" w:customStyle="1" w:styleId="affffd">
    <w:name w:val="Внутренний адрес"/>
    <w:basedOn w:val="a1"/>
    <w:rsid w:val="00EA7527"/>
    <w:rPr>
      <w:sz w:val="24"/>
      <w:szCs w:val="24"/>
    </w:rPr>
  </w:style>
  <w:style w:type="paragraph" w:styleId="2f6">
    <w:name w:val="Body Text First Indent 2"/>
    <w:basedOn w:val="af7"/>
    <w:link w:val="2f7"/>
    <w:rsid w:val="00EA7527"/>
    <w:pPr>
      <w:widowControl/>
      <w:autoSpaceDE/>
      <w:autoSpaceDN/>
      <w:adjustRightInd/>
      <w:ind w:firstLine="210"/>
    </w:pPr>
    <w:rPr>
      <w:rFonts w:ascii="Times New Roman" w:eastAsia="Times New Roman" w:hAnsi="Times New Roman" w:cs="Times New Roman"/>
      <w:sz w:val="24"/>
      <w:szCs w:val="24"/>
      <w:lang w:val="x-none" w:eastAsia="x-none"/>
    </w:rPr>
  </w:style>
  <w:style w:type="character" w:customStyle="1" w:styleId="2f7">
    <w:name w:val="Красная строка 2 Знак"/>
    <w:basedOn w:val="af6"/>
    <w:link w:val="2f6"/>
    <w:rsid w:val="00EA7527"/>
    <w:rPr>
      <w:rFonts w:ascii="Times New Roman" w:eastAsia="Times New Roman" w:hAnsi="Times New Roman" w:cs="Times New Roman"/>
      <w:sz w:val="24"/>
      <w:szCs w:val="24"/>
      <w:lang w:val="x-none" w:eastAsia="x-none"/>
    </w:rPr>
  </w:style>
  <w:style w:type="paragraph" w:styleId="3">
    <w:name w:val="List Bullet 3"/>
    <w:basedOn w:val="a1"/>
    <w:rsid w:val="00EA7527"/>
    <w:pPr>
      <w:numPr>
        <w:numId w:val="6"/>
      </w:numPr>
    </w:pPr>
    <w:rPr>
      <w:sz w:val="24"/>
      <w:szCs w:val="24"/>
    </w:rPr>
  </w:style>
  <w:style w:type="paragraph" w:styleId="2f8">
    <w:name w:val="Quote"/>
    <w:basedOn w:val="a1"/>
    <w:next w:val="a1"/>
    <w:link w:val="2f9"/>
    <w:qFormat/>
    <w:rsid w:val="00EA7527"/>
    <w:rPr>
      <w:rFonts w:ascii="Calibri" w:hAnsi="Calibri"/>
      <w:i/>
      <w:sz w:val="24"/>
      <w:szCs w:val="24"/>
      <w:lang w:val="en-US" w:eastAsia="en-US" w:bidi="en-US"/>
    </w:rPr>
  </w:style>
  <w:style w:type="character" w:customStyle="1" w:styleId="2f9">
    <w:name w:val="Цитата 2 Знак"/>
    <w:basedOn w:val="a2"/>
    <w:link w:val="2f8"/>
    <w:rsid w:val="00EA7527"/>
    <w:rPr>
      <w:rFonts w:ascii="Calibri" w:eastAsia="Times New Roman" w:hAnsi="Calibri" w:cs="Times New Roman"/>
      <w:i/>
      <w:sz w:val="24"/>
      <w:szCs w:val="24"/>
      <w:lang w:val="en-US" w:bidi="en-US"/>
    </w:rPr>
  </w:style>
  <w:style w:type="paragraph" w:styleId="affffe">
    <w:name w:val="Intense Quote"/>
    <w:basedOn w:val="a1"/>
    <w:next w:val="a1"/>
    <w:link w:val="afffff"/>
    <w:qFormat/>
    <w:rsid w:val="00EA7527"/>
    <w:pPr>
      <w:ind w:left="720" w:right="720"/>
    </w:pPr>
    <w:rPr>
      <w:rFonts w:ascii="Calibri" w:hAnsi="Calibri"/>
      <w:b/>
      <w:i/>
      <w:sz w:val="24"/>
      <w:szCs w:val="22"/>
      <w:lang w:val="en-US" w:eastAsia="en-US" w:bidi="en-US"/>
    </w:rPr>
  </w:style>
  <w:style w:type="character" w:customStyle="1" w:styleId="afffff">
    <w:name w:val="Выделенная цитата Знак"/>
    <w:basedOn w:val="a2"/>
    <w:link w:val="affffe"/>
    <w:rsid w:val="00EA7527"/>
    <w:rPr>
      <w:rFonts w:ascii="Calibri" w:eastAsia="Times New Roman" w:hAnsi="Calibri" w:cs="Times New Roman"/>
      <w:b/>
      <w:i/>
      <w:sz w:val="24"/>
      <w:lang w:val="en-US" w:bidi="en-US"/>
    </w:rPr>
  </w:style>
  <w:style w:type="character" w:styleId="afffff0">
    <w:name w:val="Subtle Emphasis"/>
    <w:aliases w:val="подтекст"/>
    <w:uiPriority w:val="19"/>
    <w:qFormat/>
    <w:rsid w:val="00EA7527"/>
    <w:rPr>
      <w:i/>
      <w:color w:val="5A5A5A"/>
    </w:rPr>
  </w:style>
  <w:style w:type="character" w:styleId="afffff1">
    <w:name w:val="Intense Reference"/>
    <w:qFormat/>
    <w:rsid w:val="00EA7527"/>
    <w:rPr>
      <w:b/>
      <w:sz w:val="24"/>
      <w:u w:val="single"/>
    </w:rPr>
  </w:style>
  <w:style w:type="character" w:styleId="afffff2">
    <w:name w:val="Book Title"/>
    <w:qFormat/>
    <w:rsid w:val="00EA7527"/>
    <w:rPr>
      <w:rFonts w:ascii="Cambria" w:eastAsia="Times New Roman" w:hAnsi="Cambria"/>
      <w:b/>
      <w:i/>
      <w:sz w:val="24"/>
      <w:szCs w:val="24"/>
    </w:rPr>
  </w:style>
  <w:style w:type="character" w:customStyle="1" w:styleId="2210">
    <w:name w:val="Знак Знак221"/>
    <w:locked/>
    <w:rsid w:val="00EA7527"/>
    <w:rPr>
      <w:rFonts w:ascii="Cambria" w:hAnsi="Cambria"/>
      <w:b/>
      <w:bCs/>
      <w:kern w:val="32"/>
      <w:sz w:val="32"/>
      <w:szCs w:val="32"/>
      <w:lang w:val="en-US" w:eastAsia="en-US" w:bidi="en-US"/>
    </w:rPr>
  </w:style>
  <w:style w:type="character" w:customStyle="1" w:styleId="95">
    <w:name w:val="Знак Знак Знак9"/>
    <w:rsid w:val="00EA7527"/>
    <w:rPr>
      <w:sz w:val="28"/>
      <w:szCs w:val="28"/>
      <w:lang w:val="ru-RU" w:eastAsia="ru-RU" w:bidi="ar-SA"/>
    </w:rPr>
  </w:style>
  <w:style w:type="character" w:customStyle="1" w:styleId="1ff0">
    <w:name w:val="Знак Знак Знак Знак1"/>
    <w:rsid w:val="00EA7527"/>
    <w:rPr>
      <w:sz w:val="24"/>
      <w:szCs w:val="24"/>
      <w:lang w:val="ru-RU" w:eastAsia="ru-RU" w:bidi="ar-SA"/>
    </w:rPr>
  </w:style>
  <w:style w:type="character" w:customStyle="1" w:styleId="47">
    <w:name w:val="Знак Знак Знак4"/>
    <w:rsid w:val="00EA7527"/>
    <w:rPr>
      <w:sz w:val="24"/>
      <w:szCs w:val="24"/>
      <w:lang w:val="ru-RU" w:eastAsia="ru-RU" w:bidi="ar-SA"/>
    </w:rPr>
  </w:style>
  <w:style w:type="table" w:customStyle="1" w:styleId="171">
    <w:name w:val="Сетка таблицы17"/>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
    <w:basedOn w:val="a3"/>
    <w:next w:val="af2"/>
    <w:rsid w:val="00EA7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
    <w:name w:val="Heading Знак"/>
    <w:link w:val="Heading"/>
    <w:rsid w:val="00EA7527"/>
    <w:rPr>
      <w:rFonts w:ascii="Arial" w:eastAsia="Times New Roman" w:hAnsi="Arial" w:cs="Arial"/>
      <w:b/>
      <w:bCs/>
      <w:lang w:eastAsia="ru-RU"/>
    </w:rPr>
  </w:style>
  <w:style w:type="character" w:customStyle="1" w:styleId="hl">
    <w:name w:val="hl"/>
    <w:basedOn w:val="a2"/>
    <w:rsid w:val="00EA7527"/>
  </w:style>
  <w:style w:type="paragraph" w:customStyle="1" w:styleId="regulartext">
    <w:name w:val="regulartext"/>
    <w:basedOn w:val="a1"/>
    <w:rsid w:val="00EA7527"/>
    <w:pPr>
      <w:spacing w:before="100" w:beforeAutospacing="1" w:after="100" w:afterAutospacing="1"/>
    </w:pPr>
    <w:rPr>
      <w:sz w:val="24"/>
      <w:szCs w:val="24"/>
    </w:rPr>
  </w:style>
  <w:style w:type="character" w:customStyle="1" w:styleId="arrow-right">
    <w:name w:val="arrow-right"/>
    <w:rsid w:val="00EA7527"/>
  </w:style>
  <w:style w:type="paragraph" w:customStyle="1" w:styleId="afffff3">
    <w:name w:val="Табличный"/>
    <w:basedOn w:val="a1"/>
    <w:link w:val="afffff4"/>
    <w:qFormat/>
    <w:rsid w:val="00EA7527"/>
    <w:rPr>
      <w:rFonts w:eastAsia="Calibri"/>
      <w:sz w:val="26"/>
      <w:szCs w:val="26"/>
      <w:lang w:eastAsia="en-US"/>
    </w:rPr>
  </w:style>
  <w:style w:type="character" w:customStyle="1" w:styleId="afffff4">
    <w:name w:val="Табличный Знак"/>
    <w:link w:val="afffff3"/>
    <w:rsid w:val="00EA7527"/>
    <w:rPr>
      <w:rFonts w:ascii="Times New Roman" w:eastAsia="Calibri" w:hAnsi="Times New Roman" w:cs="Times New Roman"/>
      <w:sz w:val="26"/>
      <w:szCs w:val="26"/>
    </w:rPr>
  </w:style>
  <w:style w:type="paragraph" w:customStyle="1" w:styleId="270">
    <w:name w:val="Основной текст 27"/>
    <w:rsid w:val="00EA7527"/>
    <w:pPr>
      <w:suppressAutoHyphens/>
      <w:spacing w:after="0" w:line="240" w:lineRule="auto"/>
      <w:ind w:right="-47"/>
      <w:jc w:val="both"/>
    </w:pPr>
    <w:rPr>
      <w:rFonts w:ascii="Times New Roman" w:eastAsia="SimSun" w:hAnsi="Times New Roman" w:cs="Times New Roman"/>
      <w:kern w:val="1"/>
      <w:sz w:val="28"/>
      <w:szCs w:val="28"/>
      <w:lang w:eastAsia="zh-CN"/>
    </w:rPr>
  </w:style>
  <w:style w:type="character" w:customStyle="1" w:styleId="48">
    <w:name w:val="Знак Знак4"/>
    <w:rsid w:val="00EA7527"/>
    <w:rPr>
      <w:rFonts w:cs="Arial"/>
      <w:b/>
      <w:sz w:val="24"/>
      <w:lang w:val="ru-RU" w:eastAsia="ru-RU" w:bidi="ar-SA"/>
    </w:rPr>
  </w:style>
  <w:style w:type="character" w:customStyle="1" w:styleId="e">
    <w:name w:val="Основной тeкст Знак"/>
    <w:link w:val="e0"/>
    <w:locked/>
    <w:rsid w:val="00EA7527"/>
    <w:rPr>
      <w:rFonts w:ascii="Calibri" w:eastAsia="Calibri" w:hAnsi="Calibri" w:cs="Calibri"/>
      <w:sz w:val="24"/>
      <w:szCs w:val="24"/>
    </w:rPr>
  </w:style>
  <w:style w:type="paragraph" w:customStyle="1" w:styleId="e0">
    <w:name w:val="Основной тeкст"/>
    <w:link w:val="e"/>
    <w:rsid w:val="00EA7527"/>
    <w:pPr>
      <w:keepLines/>
      <w:spacing w:before="120" w:after="0" w:line="240" w:lineRule="auto"/>
      <w:ind w:firstLine="709"/>
    </w:pPr>
    <w:rPr>
      <w:rFonts w:ascii="Calibri" w:eastAsia="Calibri" w:hAnsi="Calibri" w:cs="Calibri"/>
      <w:sz w:val="24"/>
      <w:szCs w:val="24"/>
    </w:rPr>
  </w:style>
  <w:style w:type="character" w:customStyle="1" w:styleId="w">
    <w:name w:val="w"/>
    <w:rsid w:val="00EA7527"/>
  </w:style>
  <w:style w:type="paragraph" w:customStyle="1" w:styleId="123">
    <w:name w:val="Основной 12"/>
    <w:basedOn w:val="afff9"/>
    <w:link w:val="124"/>
    <w:qFormat/>
    <w:rsid w:val="001512F3"/>
    <w:pPr>
      <w:spacing w:before="40" w:after="40" w:line="276" w:lineRule="auto"/>
    </w:pPr>
    <w:rPr>
      <w:sz w:val="24"/>
      <w:szCs w:val="24"/>
      <w:lang w:val="ru-RU" w:eastAsia="ru-RU"/>
    </w:rPr>
  </w:style>
  <w:style w:type="paragraph" w:customStyle="1" w:styleId="125">
    <w:name w:val="Курсив 12"/>
    <w:basedOn w:val="146"/>
    <w:link w:val="126"/>
    <w:qFormat/>
    <w:rsid w:val="003A3650"/>
    <w:pPr>
      <w:spacing w:before="0" w:after="0" w:line="276" w:lineRule="auto"/>
    </w:pPr>
    <w:rPr>
      <w:sz w:val="24"/>
      <w:szCs w:val="24"/>
      <w:lang w:eastAsia="en-US"/>
    </w:rPr>
  </w:style>
  <w:style w:type="character" w:customStyle="1" w:styleId="124">
    <w:name w:val="Основной 12 Знак"/>
    <w:link w:val="123"/>
    <w:rsid w:val="001512F3"/>
    <w:rPr>
      <w:rFonts w:ascii="Times New Roman" w:eastAsia="Times New Roman" w:hAnsi="Times New Roman" w:cs="Times New Roman"/>
      <w:snapToGrid w:val="0"/>
      <w:sz w:val="24"/>
      <w:szCs w:val="24"/>
      <w:lang w:eastAsia="ru-RU"/>
    </w:rPr>
  </w:style>
  <w:style w:type="character" w:customStyle="1" w:styleId="126">
    <w:name w:val="Курсив 12 Знак"/>
    <w:link w:val="125"/>
    <w:rsid w:val="003A3650"/>
    <w:rPr>
      <w:rFonts w:ascii="Times New Roman" w:eastAsia="Times New Roman" w:hAnsi="Times New Roman" w:cs="Times New Roman"/>
      <w:i/>
      <w:sz w:val="24"/>
      <w:szCs w:val="24"/>
    </w:rPr>
  </w:style>
  <w:style w:type="character" w:customStyle="1" w:styleId="14127">
    <w:name w:val="Обычный + 14 пт;По ширине;Первая строка:  1;27 см Знак Знак Знак Знак Знак Знак"/>
    <w:rsid w:val="003446FA"/>
    <w:rPr>
      <w:sz w:val="28"/>
    </w:rPr>
  </w:style>
  <w:style w:type="paragraph" w:customStyle="1" w:styleId="000">
    <w:name w:val="Основной текст с отст000"/>
    <w:basedOn w:val="a1"/>
    <w:rsid w:val="003446FA"/>
    <w:pPr>
      <w:ind w:firstLine="720"/>
    </w:pPr>
  </w:style>
  <w:style w:type="paragraph" w:customStyle="1" w:styleId="1810">
    <w:name w:val="Знак Знак181"/>
    <w:basedOn w:val="a1"/>
    <w:uiPriority w:val="99"/>
    <w:rsid w:val="003446FA"/>
    <w:rPr>
      <w:rFonts w:ascii="Verdana" w:hAnsi="Verdana" w:cs="Verdana"/>
      <w:lang w:val="en-US" w:eastAsia="en-US"/>
    </w:rPr>
  </w:style>
  <w:style w:type="character" w:customStyle="1" w:styleId="410">
    <w:name w:val="Заголовок 4 Знак1"/>
    <w:rsid w:val="003446FA"/>
    <w:rPr>
      <w:b/>
      <w:bCs/>
      <w:sz w:val="28"/>
      <w:szCs w:val="28"/>
      <w:lang w:val="ru-RU" w:eastAsia="ru-RU" w:bidi="ar-SA"/>
    </w:rPr>
  </w:style>
  <w:style w:type="paragraph" w:customStyle="1" w:styleId="afffff5">
    <w:name w:val="Текст с интервалом"/>
    <w:basedOn w:val="ArNar0"/>
    <w:next w:val="ArNar0"/>
    <w:rsid w:val="003446FA"/>
    <w:pPr>
      <w:spacing w:before="60" w:after="60"/>
    </w:pPr>
    <w:rPr>
      <w:rFonts w:ascii="Times New Roman" w:eastAsia="Times New Roman" w:hAnsi="Times New Roman" w:cs="Times New Roman"/>
      <w:sz w:val="24"/>
      <w:szCs w:val="20"/>
      <w:lang w:eastAsia="ru-RU"/>
    </w:rPr>
  </w:style>
  <w:style w:type="paragraph" w:customStyle="1" w:styleId="afffff6">
    <w:name w:val="Перечисление + инт"/>
    <w:basedOn w:val="a1"/>
    <w:rsid w:val="003446FA"/>
    <w:pPr>
      <w:tabs>
        <w:tab w:val="num" w:pos="1069"/>
      </w:tabs>
      <w:spacing w:before="60"/>
      <w:ind w:left="1069" w:hanging="360"/>
    </w:pPr>
    <w:rPr>
      <w:snapToGrid w:val="0"/>
      <w:color w:val="000000"/>
      <w:sz w:val="24"/>
    </w:rPr>
  </w:style>
  <w:style w:type="paragraph" w:customStyle="1" w:styleId="2fa">
    <w:name w:val="Текст с интервалом 2"/>
    <w:basedOn w:val="ArNar0"/>
    <w:rsid w:val="003446FA"/>
    <w:pPr>
      <w:spacing w:before="60"/>
    </w:pPr>
    <w:rPr>
      <w:rFonts w:ascii="Times New Roman" w:eastAsia="Times New Roman" w:hAnsi="Times New Roman" w:cs="Times New Roman"/>
      <w:sz w:val="24"/>
      <w:szCs w:val="20"/>
      <w:lang w:eastAsia="ru-RU"/>
    </w:rPr>
  </w:style>
  <w:style w:type="character" w:customStyle="1" w:styleId="ArNar2">
    <w:name w:val="Обычный ArNar Знак Знак"/>
    <w:rsid w:val="003446FA"/>
    <w:rPr>
      <w:noProof w:val="0"/>
      <w:color w:val="000000"/>
      <w:sz w:val="24"/>
      <w:lang w:val="ru-RU" w:eastAsia="ru-RU" w:bidi="ar-SA"/>
    </w:rPr>
  </w:style>
  <w:style w:type="paragraph" w:customStyle="1" w:styleId="FR5">
    <w:name w:val="FR5"/>
    <w:rsid w:val="003446FA"/>
    <w:pPr>
      <w:widowControl w:val="0"/>
      <w:autoSpaceDE w:val="0"/>
      <w:autoSpaceDN w:val="0"/>
      <w:adjustRightInd w:val="0"/>
      <w:spacing w:before="1420" w:after="0" w:line="240" w:lineRule="auto"/>
      <w:jc w:val="right"/>
    </w:pPr>
    <w:rPr>
      <w:rFonts w:ascii="Arial" w:eastAsia="Times New Roman" w:hAnsi="Arial" w:cs="Arial"/>
      <w:sz w:val="12"/>
      <w:szCs w:val="12"/>
      <w:lang w:eastAsia="ru-RU"/>
    </w:rPr>
  </w:style>
  <w:style w:type="paragraph" w:customStyle="1" w:styleId="FR2">
    <w:name w:val="FR2"/>
    <w:rsid w:val="003446FA"/>
    <w:pPr>
      <w:widowControl w:val="0"/>
      <w:autoSpaceDE w:val="0"/>
      <w:autoSpaceDN w:val="0"/>
      <w:adjustRightInd w:val="0"/>
      <w:spacing w:before="80" w:after="0" w:line="240" w:lineRule="auto"/>
      <w:jc w:val="center"/>
    </w:pPr>
    <w:rPr>
      <w:rFonts w:ascii="Times New Roman" w:eastAsia="Times New Roman" w:hAnsi="Times New Roman" w:cs="Times New Roman"/>
      <w:sz w:val="28"/>
      <w:szCs w:val="28"/>
      <w:lang w:eastAsia="ru-RU"/>
    </w:rPr>
  </w:style>
  <w:style w:type="paragraph" w:customStyle="1" w:styleId="233">
    <w:name w:val="Основной текст с отступом 23"/>
    <w:basedOn w:val="a1"/>
    <w:rsid w:val="003446FA"/>
    <w:pPr>
      <w:spacing w:line="240" w:lineRule="exact"/>
    </w:pPr>
    <w:rPr>
      <w:rFonts w:ascii="Arial" w:hAnsi="Arial"/>
      <w:sz w:val="24"/>
    </w:rPr>
  </w:style>
  <w:style w:type="paragraph" w:customStyle="1" w:styleId="FR3">
    <w:name w:val="FR3"/>
    <w:rsid w:val="003446FA"/>
    <w:pPr>
      <w:widowControl w:val="0"/>
      <w:autoSpaceDE w:val="0"/>
      <w:autoSpaceDN w:val="0"/>
      <w:adjustRightInd w:val="0"/>
      <w:spacing w:before="20" w:after="0" w:line="240" w:lineRule="auto"/>
      <w:jc w:val="both"/>
    </w:pPr>
    <w:rPr>
      <w:rFonts w:ascii="Times New Roman" w:eastAsia="Times New Roman" w:hAnsi="Times New Roman" w:cs="Times New Roman"/>
      <w:noProof/>
      <w:sz w:val="20"/>
      <w:szCs w:val="20"/>
      <w:lang w:eastAsia="ru-RU"/>
    </w:rPr>
  </w:style>
  <w:style w:type="paragraph" w:styleId="HTML">
    <w:name w:val="HTML Preformatted"/>
    <w:basedOn w:val="a1"/>
    <w:link w:val="HTML0"/>
    <w:rsid w:val="00344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2"/>
    <w:link w:val="HTML"/>
    <w:rsid w:val="003446FA"/>
    <w:rPr>
      <w:rFonts w:ascii="Courier New" w:eastAsia="Times New Roman" w:hAnsi="Courier New" w:cs="Times New Roman"/>
      <w:color w:val="000000"/>
      <w:sz w:val="20"/>
      <w:szCs w:val="20"/>
      <w:lang w:val="x-none" w:eastAsia="x-none"/>
    </w:rPr>
  </w:style>
  <w:style w:type="character" w:customStyle="1" w:styleId="ArNar3">
    <w:name w:val="Обычный ArNar Знак Знак Знак"/>
    <w:rsid w:val="003446FA"/>
    <w:rPr>
      <w:noProof w:val="0"/>
      <w:color w:val="000000"/>
      <w:sz w:val="24"/>
      <w:lang w:val="ru-RU" w:eastAsia="ru-RU" w:bidi="ar-SA"/>
    </w:rPr>
  </w:style>
  <w:style w:type="paragraph" w:customStyle="1" w:styleId="afffff7">
    <w:name w:val="основной текст"/>
    <w:basedOn w:val="a1"/>
    <w:rsid w:val="00A9675F"/>
    <w:pPr>
      <w:spacing w:line="276" w:lineRule="auto"/>
      <w:ind w:firstLine="851"/>
    </w:pPr>
    <w:rPr>
      <w:sz w:val="24"/>
    </w:rPr>
  </w:style>
  <w:style w:type="paragraph" w:customStyle="1" w:styleId="1ff1">
    <w:name w:val="Стиль Заголовок 1 + По левому краю"/>
    <w:basedOn w:val="1"/>
    <w:rsid w:val="003446FA"/>
    <w:pPr>
      <w:keepLines w:val="0"/>
      <w:jc w:val="center"/>
    </w:pPr>
    <w:rPr>
      <w:rFonts w:eastAsia="Times New Roman" w:cs="Times New Roman"/>
      <w:bCs w:val="0"/>
      <w:color w:val="auto"/>
      <w:sz w:val="32"/>
      <w:szCs w:val="20"/>
      <w:lang w:val="x-none" w:eastAsia="x-none"/>
    </w:rPr>
  </w:style>
  <w:style w:type="character" w:customStyle="1" w:styleId="260">
    <w:name w:val="Знак Знак26"/>
    <w:rsid w:val="003446FA"/>
    <w:rPr>
      <w:rFonts w:ascii="Times New Roman" w:eastAsia="Times New Roman" w:hAnsi="Times New Roman" w:cs="Times New Roman"/>
      <w:sz w:val="32"/>
      <w:szCs w:val="32"/>
      <w:lang w:eastAsia="ru-RU"/>
    </w:rPr>
  </w:style>
  <w:style w:type="paragraph" w:customStyle="1" w:styleId="FR4">
    <w:name w:val="FR4"/>
    <w:rsid w:val="003446FA"/>
    <w:pPr>
      <w:widowControl w:val="0"/>
      <w:autoSpaceDE w:val="0"/>
      <w:autoSpaceDN w:val="0"/>
      <w:adjustRightInd w:val="0"/>
      <w:spacing w:before="20" w:after="0" w:line="240" w:lineRule="auto"/>
      <w:jc w:val="right"/>
    </w:pPr>
    <w:rPr>
      <w:rFonts w:ascii="Times New Roman" w:eastAsia="Times New Roman" w:hAnsi="Times New Roman" w:cs="Times New Roman"/>
      <w:sz w:val="12"/>
      <w:szCs w:val="12"/>
      <w:lang w:eastAsia="ru-RU"/>
    </w:rPr>
  </w:style>
  <w:style w:type="paragraph" w:customStyle="1" w:styleId="1ff2">
    <w:name w:val="Название1"/>
    <w:basedOn w:val="a1"/>
    <w:rsid w:val="003446FA"/>
    <w:pPr>
      <w:spacing w:before="100" w:beforeAutospacing="1" w:after="100" w:afterAutospacing="1"/>
    </w:pPr>
    <w:rPr>
      <w:rFonts w:ascii="Arial" w:hAnsi="Arial" w:cs="Arial"/>
      <w:b/>
      <w:bCs/>
      <w:color w:val="000000"/>
      <w:sz w:val="26"/>
      <w:szCs w:val="26"/>
    </w:rPr>
  </w:style>
  <w:style w:type="character" w:customStyle="1" w:styleId="TimesNewRoman120">
    <w:name w:val="Стиль Стиль Times New Roman 12 пт По центру + полужирный Знак"/>
    <w:rsid w:val="003446FA"/>
    <w:rPr>
      <w:noProof w:val="0"/>
      <w:spacing w:val="-4"/>
      <w:w w:val="95"/>
      <w:sz w:val="24"/>
      <w:lang w:val="ru-RU"/>
    </w:rPr>
  </w:style>
  <w:style w:type="character" w:customStyle="1" w:styleId="TimesNewRoman122">
    <w:name w:val="Стиль Times New Roman 12 пт По центру Знак"/>
    <w:rsid w:val="003446FA"/>
    <w:rPr>
      <w:noProof w:val="0"/>
      <w:spacing w:val="-4"/>
      <w:sz w:val="24"/>
      <w:lang w:val="ru-RU"/>
    </w:rPr>
  </w:style>
  <w:style w:type="paragraph" w:customStyle="1" w:styleId="49">
    <w:name w:val="Стиль4"/>
    <w:basedOn w:val="21"/>
    <w:rsid w:val="003446FA"/>
    <w:pPr>
      <w:keepLines w:val="0"/>
      <w:widowControl w:val="0"/>
      <w:autoSpaceDE w:val="0"/>
      <w:autoSpaceDN w:val="0"/>
      <w:adjustRightInd w:val="0"/>
      <w:spacing w:before="240" w:after="60"/>
    </w:pPr>
    <w:rPr>
      <w:rFonts w:eastAsia="Times New Roman" w:cs="Times New Roman"/>
      <w:b w:val="0"/>
      <w:iCs/>
      <w:color w:val="auto"/>
      <w:szCs w:val="28"/>
      <w:lang w:val="x-none" w:eastAsia="x-none"/>
    </w:rPr>
  </w:style>
  <w:style w:type="paragraph" w:customStyle="1" w:styleId="4a">
    <w:name w:val="Обычный4"/>
    <w:rsid w:val="003446FA"/>
    <w:pPr>
      <w:spacing w:after="0" w:line="240" w:lineRule="auto"/>
    </w:pPr>
    <w:rPr>
      <w:rFonts w:ascii="Times New Roman" w:eastAsia="Times New Roman" w:hAnsi="Times New Roman" w:cs="Times New Roman"/>
      <w:sz w:val="20"/>
      <w:szCs w:val="20"/>
      <w:lang w:eastAsia="ru-RU"/>
    </w:rPr>
  </w:style>
  <w:style w:type="paragraph" w:customStyle="1" w:styleId="56">
    <w:name w:val="Стиль5"/>
    <w:basedOn w:val="af4"/>
    <w:next w:val="15"/>
    <w:rsid w:val="003446FA"/>
  </w:style>
  <w:style w:type="paragraph" w:customStyle="1" w:styleId="3f1">
    <w:name w:val="Заголовок3"/>
    <w:basedOn w:val="a1"/>
    <w:link w:val="3f2"/>
    <w:rsid w:val="003446FA"/>
    <w:pPr>
      <w:tabs>
        <w:tab w:val="num" w:pos="0"/>
        <w:tab w:val="num" w:pos="720"/>
      </w:tabs>
      <w:ind w:left="720" w:hanging="16"/>
    </w:pPr>
    <w:rPr>
      <w:b/>
      <w:szCs w:val="28"/>
    </w:rPr>
  </w:style>
  <w:style w:type="character" w:customStyle="1" w:styleId="3f2">
    <w:name w:val="Заголовок3 Знак"/>
    <w:link w:val="3f1"/>
    <w:rsid w:val="003446FA"/>
    <w:rPr>
      <w:rFonts w:ascii="Times New Roman" w:eastAsia="Times New Roman" w:hAnsi="Times New Roman" w:cs="Times New Roman"/>
      <w:b/>
      <w:sz w:val="28"/>
      <w:szCs w:val="28"/>
      <w:lang w:eastAsia="ru-RU"/>
    </w:rPr>
  </w:style>
  <w:style w:type="paragraph" w:customStyle="1" w:styleId="132">
    <w:name w:val="Знак1 Знак Знак Знак3"/>
    <w:basedOn w:val="a1"/>
    <w:rsid w:val="003446FA"/>
    <w:rPr>
      <w:rFonts w:ascii="Verdana" w:hAnsi="Verdana" w:cs="Verdana"/>
      <w:lang w:val="en-US" w:eastAsia="en-US"/>
    </w:rPr>
  </w:style>
  <w:style w:type="character" w:customStyle="1" w:styleId="1210">
    <w:name w:val="Знак Знак121"/>
    <w:rsid w:val="003446FA"/>
    <w:rPr>
      <w:b/>
      <w:sz w:val="28"/>
      <w:lang w:val="ru-RU" w:eastAsia="ru-RU" w:bidi="ar-SA"/>
    </w:rPr>
  </w:style>
  <w:style w:type="character" w:customStyle="1" w:styleId="271">
    <w:name w:val="Знак Знак27"/>
    <w:rsid w:val="003446FA"/>
    <w:rPr>
      <w:sz w:val="28"/>
      <w:lang w:val="ru-RU" w:eastAsia="ru-RU" w:bidi="ar-SA"/>
    </w:rPr>
  </w:style>
  <w:style w:type="paragraph" w:customStyle="1" w:styleId="afffff8">
    <w:name w:val="Обычный нумерованный"/>
    <w:basedOn w:val="a1"/>
    <w:link w:val="afffff9"/>
    <w:rsid w:val="003446FA"/>
    <w:pPr>
      <w:widowControl w:val="0"/>
      <w:snapToGrid w:val="0"/>
      <w:ind w:firstLine="567"/>
    </w:pPr>
    <w:rPr>
      <w:szCs w:val="24"/>
    </w:rPr>
  </w:style>
  <w:style w:type="character" w:customStyle="1" w:styleId="afffff9">
    <w:name w:val="Обычный нумерованный Знак"/>
    <w:link w:val="afffff8"/>
    <w:rsid w:val="003446FA"/>
    <w:rPr>
      <w:rFonts w:ascii="Times New Roman" w:eastAsia="Times New Roman" w:hAnsi="Times New Roman" w:cs="Times New Roman"/>
      <w:sz w:val="28"/>
      <w:szCs w:val="24"/>
      <w:lang w:eastAsia="ru-RU"/>
    </w:rPr>
  </w:style>
  <w:style w:type="character" w:customStyle="1" w:styleId="2220">
    <w:name w:val="Знак Знак222"/>
    <w:rsid w:val="003446FA"/>
    <w:rPr>
      <w:rFonts w:ascii="Cambria" w:eastAsia="Times New Roman" w:hAnsi="Cambria" w:cs="Times New Roman"/>
      <w:b/>
      <w:bCs/>
      <w:color w:val="21798E"/>
      <w:sz w:val="28"/>
      <w:szCs w:val="28"/>
      <w:lang w:eastAsia="ru-RU"/>
    </w:rPr>
  </w:style>
  <w:style w:type="character" w:customStyle="1" w:styleId="141270">
    <w:name w:val="Обычный + 14 пт;По ширине;Первая строка:  1;27 см Знак Знак Знак Знак"/>
    <w:rsid w:val="003446FA"/>
    <w:rPr>
      <w:sz w:val="28"/>
      <w:lang w:val="ru-RU" w:eastAsia="ru-RU" w:bidi="ar-SA"/>
    </w:rPr>
  </w:style>
  <w:style w:type="character" w:customStyle="1" w:styleId="fts-hit1">
    <w:name w:val="fts-hit1"/>
    <w:rsid w:val="003446FA"/>
    <w:rPr>
      <w:shd w:val="clear" w:color="auto" w:fill="FFC0CB"/>
    </w:rPr>
  </w:style>
  <w:style w:type="paragraph" w:customStyle="1" w:styleId="consplusnormal1">
    <w:name w:val="consplusnormal"/>
    <w:basedOn w:val="a1"/>
    <w:rsid w:val="003446FA"/>
    <w:pPr>
      <w:spacing w:before="100" w:beforeAutospacing="1" w:after="100" w:afterAutospacing="1"/>
    </w:pPr>
    <w:rPr>
      <w:rFonts w:ascii="Tahoma" w:hAnsi="Tahoma" w:cs="Tahoma"/>
      <w:color w:val="8A9092"/>
      <w:sz w:val="18"/>
      <w:szCs w:val="18"/>
    </w:rPr>
  </w:style>
  <w:style w:type="character" w:customStyle="1" w:styleId="Normal10-020">
    <w:name w:val="Normal + 10 пт полужирный По центру Слева:  -02 см Справ... Знак"/>
    <w:link w:val="Normal10-02"/>
    <w:rsid w:val="003446FA"/>
    <w:rPr>
      <w:rFonts w:ascii="Times New Roman" w:eastAsia="Times New Roman" w:hAnsi="Times New Roman" w:cs="Times New Roman"/>
      <w:b/>
      <w:bCs/>
      <w:sz w:val="20"/>
      <w:szCs w:val="20"/>
      <w:lang w:eastAsia="ru-RU"/>
    </w:rPr>
  </w:style>
  <w:style w:type="paragraph" w:customStyle="1" w:styleId="75">
    <w:name w:val="Стиль7"/>
    <w:basedOn w:val="21"/>
    <w:autoRedefine/>
    <w:rsid w:val="003446FA"/>
    <w:pPr>
      <w:keepLines w:val="0"/>
      <w:tabs>
        <w:tab w:val="num" w:pos="1476"/>
      </w:tabs>
      <w:spacing w:before="100" w:beforeAutospacing="1" w:after="100" w:afterAutospacing="1"/>
      <w:ind w:left="180" w:right="-5" w:firstLine="720"/>
    </w:pPr>
    <w:rPr>
      <w:rFonts w:eastAsia="Times New Roman" w:cs="Times New Roman"/>
      <w:b w:val="0"/>
      <w:bCs w:val="0"/>
      <w:color w:val="auto"/>
      <w:szCs w:val="28"/>
      <w:lang w:val="x-none" w:eastAsia="x-none"/>
    </w:rPr>
  </w:style>
  <w:style w:type="character" w:customStyle="1" w:styleId="811">
    <w:name w:val="Знак Знак81"/>
    <w:rsid w:val="003446FA"/>
    <w:rPr>
      <w:rFonts w:ascii="Times New Roman" w:eastAsia="Times New Roman" w:hAnsi="Times New Roman" w:cs="Times New Roman"/>
      <w:sz w:val="24"/>
      <w:szCs w:val="24"/>
      <w:lang w:eastAsia="ru-RU"/>
    </w:rPr>
  </w:style>
  <w:style w:type="character" w:customStyle="1" w:styleId="250">
    <w:name w:val="Знак Знак25"/>
    <w:rsid w:val="003446FA"/>
    <w:rPr>
      <w:rFonts w:ascii="Times New Roman" w:eastAsia="Times New Roman" w:hAnsi="Times New Roman" w:cs="Times New Roman"/>
      <w:sz w:val="32"/>
      <w:szCs w:val="28"/>
      <w:lang w:eastAsia="ru-RU"/>
    </w:rPr>
  </w:style>
  <w:style w:type="character" w:customStyle="1" w:styleId="241">
    <w:name w:val="Знак Знак24"/>
    <w:rsid w:val="003446FA"/>
    <w:rPr>
      <w:rFonts w:ascii="Arial" w:eastAsia="Times New Roman" w:hAnsi="Arial" w:cs="Arial"/>
      <w:b/>
      <w:bCs/>
      <w:sz w:val="26"/>
      <w:szCs w:val="26"/>
      <w:lang w:eastAsia="ru-RU"/>
    </w:rPr>
  </w:style>
  <w:style w:type="character" w:customStyle="1" w:styleId="2310">
    <w:name w:val="Знак Знак231"/>
    <w:rsid w:val="003446FA"/>
    <w:rPr>
      <w:rFonts w:ascii="Times New Roman" w:eastAsia="Times New Roman" w:hAnsi="Times New Roman" w:cs="Times New Roman"/>
      <w:b/>
      <w:bCs/>
      <w:sz w:val="28"/>
      <w:szCs w:val="28"/>
      <w:lang w:eastAsia="ru-RU"/>
    </w:rPr>
  </w:style>
  <w:style w:type="character" w:customStyle="1" w:styleId="1510">
    <w:name w:val="Знак Знак151"/>
    <w:rsid w:val="003446FA"/>
    <w:rPr>
      <w:rFonts w:ascii="Times New Roman" w:eastAsia="Times New Roman" w:hAnsi="Times New Roman" w:cs="Times New Roman"/>
      <w:sz w:val="24"/>
      <w:szCs w:val="24"/>
      <w:lang w:eastAsia="ru-RU"/>
    </w:rPr>
  </w:style>
  <w:style w:type="character" w:customStyle="1" w:styleId="101">
    <w:name w:val="Знак Знак101"/>
    <w:rsid w:val="003446FA"/>
    <w:rPr>
      <w:rFonts w:ascii="Times New Roman" w:eastAsia="Times New Roman" w:hAnsi="Times New Roman"/>
      <w:sz w:val="24"/>
      <w:szCs w:val="24"/>
    </w:rPr>
  </w:style>
  <w:style w:type="character" w:customStyle="1" w:styleId="ts8">
    <w:name w:val="ts8"/>
    <w:basedOn w:val="a2"/>
    <w:rsid w:val="003446FA"/>
  </w:style>
  <w:style w:type="character" w:customStyle="1" w:styleId="510">
    <w:name w:val="Знак Знак51"/>
    <w:rsid w:val="003446FA"/>
    <w:rPr>
      <w:rFonts w:ascii="Courier New" w:eastAsia="Times New Roman" w:hAnsi="Courier New" w:cs="Times New Roman"/>
      <w:sz w:val="20"/>
      <w:szCs w:val="20"/>
      <w:lang w:eastAsia="ru-RU"/>
    </w:rPr>
  </w:style>
  <w:style w:type="paragraph" w:styleId="afffffa">
    <w:name w:val="endnote text"/>
    <w:basedOn w:val="a1"/>
    <w:link w:val="afffffb"/>
    <w:rsid w:val="003446FA"/>
    <w:pPr>
      <w:spacing w:after="200" w:line="276" w:lineRule="auto"/>
    </w:pPr>
    <w:rPr>
      <w:rFonts w:ascii="Calibri" w:eastAsia="Calibri" w:hAnsi="Calibri"/>
      <w:lang w:eastAsia="en-US"/>
    </w:rPr>
  </w:style>
  <w:style w:type="character" w:customStyle="1" w:styleId="afffffb">
    <w:name w:val="Текст концевой сноски Знак"/>
    <w:basedOn w:val="a2"/>
    <w:link w:val="afffffa"/>
    <w:rsid w:val="003446FA"/>
    <w:rPr>
      <w:rFonts w:ascii="Calibri" w:eastAsia="Calibri" w:hAnsi="Calibri" w:cs="Times New Roman"/>
      <w:sz w:val="20"/>
      <w:szCs w:val="20"/>
    </w:rPr>
  </w:style>
  <w:style w:type="paragraph" w:customStyle="1" w:styleId="560">
    <w:name w:val="Стиль56"/>
    <w:basedOn w:val="21"/>
    <w:autoRedefine/>
    <w:rsid w:val="003446FA"/>
    <w:pPr>
      <w:keepLines w:val="0"/>
    </w:pPr>
    <w:rPr>
      <w:rFonts w:eastAsia="Times New Roman" w:cs="Times New Roman"/>
      <w:i/>
      <w:iCs/>
      <w:color w:val="auto"/>
      <w:szCs w:val="20"/>
      <w:lang w:val="x-none" w:eastAsia="x-none"/>
    </w:rPr>
  </w:style>
  <w:style w:type="paragraph" w:customStyle="1" w:styleId="411">
    <w:name w:val="Обычный41"/>
    <w:rsid w:val="003446FA"/>
    <w:pPr>
      <w:snapToGrid w:val="0"/>
      <w:spacing w:after="0" w:line="240" w:lineRule="auto"/>
    </w:pPr>
    <w:rPr>
      <w:rFonts w:ascii="Times New Roman" w:eastAsia="Times New Roman" w:hAnsi="Times New Roman" w:cs="Times New Roman"/>
      <w:szCs w:val="20"/>
      <w:lang w:eastAsia="ru-RU"/>
    </w:rPr>
  </w:style>
  <w:style w:type="paragraph" w:customStyle="1" w:styleId="afffffc">
    <w:name w:val="Основной текст с отступ"/>
    <w:basedOn w:val="a1"/>
    <w:rsid w:val="003446FA"/>
    <w:pPr>
      <w:widowControl w:val="0"/>
    </w:pPr>
    <w:rPr>
      <w:sz w:val="24"/>
    </w:rPr>
  </w:style>
  <w:style w:type="paragraph" w:customStyle="1" w:styleId="afffffd">
    <w:name w:val="ХТаблица"/>
    <w:basedOn w:val="a1"/>
    <w:rsid w:val="003446FA"/>
    <w:pPr>
      <w:tabs>
        <w:tab w:val="left" w:pos="720"/>
        <w:tab w:val="left" w:pos="1008"/>
        <w:tab w:val="left" w:pos="2016"/>
        <w:tab w:val="left" w:pos="3024"/>
      </w:tabs>
      <w:jc w:val="center"/>
    </w:pPr>
    <w:rPr>
      <w:bCs/>
      <w:sz w:val="18"/>
      <w:szCs w:val="24"/>
    </w:rPr>
  </w:style>
  <w:style w:type="character" w:customStyle="1" w:styleId="afffffe">
    <w:name w:val="Название таблицы Знак"/>
    <w:link w:val="affffff"/>
    <w:locked/>
    <w:rsid w:val="003446FA"/>
    <w:rPr>
      <w:b/>
      <w:sz w:val="24"/>
      <w:szCs w:val="24"/>
    </w:rPr>
  </w:style>
  <w:style w:type="paragraph" w:customStyle="1" w:styleId="affffff">
    <w:name w:val="Название таблицы"/>
    <w:basedOn w:val="a1"/>
    <w:link w:val="afffffe"/>
    <w:rsid w:val="003446FA"/>
    <w:pPr>
      <w:spacing w:line="360" w:lineRule="auto"/>
      <w:jc w:val="center"/>
    </w:pPr>
    <w:rPr>
      <w:rFonts w:asciiTheme="minorHAnsi" w:eastAsiaTheme="minorHAnsi" w:hAnsiTheme="minorHAnsi" w:cstheme="minorBidi"/>
      <w:b/>
      <w:sz w:val="24"/>
      <w:szCs w:val="24"/>
      <w:lang w:eastAsia="en-US"/>
    </w:rPr>
  </w:style>
  <w:style w:type="paragraph" w:customStyle="1" w:styleId="1ff3">
    <w:name w:val="Основной текст с отступом.Основной текст 1.Нумерованный список !!.Надин стиль"/>
    <w:basedOn w:val="a1"/>
    <w:rsid w:val="003446FA"/>
    <w:pPr>
      <w:spacing w:after="120"/>
      <w:ind w:left="283"/>
    </w:pPr>
    <w:rPr>
      <w:sz w:val="24"/>
    </w:rPr>
  </w:style>
  <w:style w:type="paragraph" w:customStyle="1" w:styleId="affffff0">
    <w:name w:val="МОН"/>
    <w:basedOn w:val="a1"/>
    <w:rsid w:val="003446FA"/>
    <w:pPr>
      <w:spacing w:line="360" w:lineRule="auto"/>
    </w:pPr>
  </w:style>
  <w:style w:type="paragraph" w:customStyle="1" w:styleId="3f3">
    <w:name w:val="Заг3"/>
    <w:basedOn w:val="a1"/>
    <w:rsid w:val="003446FA"/>
    <w:pPr>
      <w:keepNext/>
      <w:keepLines/>
      <w:tabs>
        <w:tab w:val="num" w:pos="720"/>
      </w:tabs>
      <w:suppressAutoHyphens/>
      <w:spacing w:line="360" w:lineRule="auto"/>
      <w:jc w:val="center"/>
      <w:outlineLvl w:val="2"/>
    </w:pPr>
    <w:rPr>
      <w:rFonts w:eastAsia="Calibri"/>
      <w:szCs w:val="22"/>
      <w:lang w:eastAsia="en-US"/>
    </w:rPr>
  </w:style>
  <w:style w:type="paragraph" w:customStyle="1" w:styleId="13pt">
    <w:name w:val="Обычный + 13 pt"/>
    <w:basedOn w:val="a1"/>
    <w:rsid w:val="003446FA"/>
    <w:pPr>
      <w:ind w:firstLine="720"/>
    </w:pPr>
    <w:rPr>
      <w:sz w:val="26"/>
      <w:szCs w:val="26"/>
    </w:rPr>
  </w:style>
  <w:style w:type="paragraph" w:customStyle="1" w:styleId="Sanatov2">
    <w:name w:val="Sanatov2"/>
    <w:basedOn w:val="a1"/>
    <w:rsid w:val="003446FA"/>
    <w:pPr>
      <w:snapToGrid w:val="0"/>
      <w:spacing w:before="240" w:after="240"/>
      <w:ind w:left="851"/>
    </w:pPr>
    <w:rPr>
      <w:rFonts w:ascii="Verdana" w:hAnsi="Verdana"/>
      <w:szCs w:val="16"/>
    </w:rPr>
  </w:style>
  <w:style w:type="paragraph" w:customStyle="1" w:styleId="Normal-021">
    <w:name w:val="Normal -02 см Справ...1"/>
    <w:basedOn w:val="1e"/>
    <w:rsid w:val="003446FA"/>
    <w:pPr>
      <w:snapToGrid w:val="0"/>
      <w:spacing w:before="0" w:after="0"/>
      <w:ind w:left="-113" w:right="-113"/>
      <w:jc w:val="center"/>
    </w:pPr>
    <w:rPr>
      <w:b/>
      <w:bCs/>
      <w:snapToGrid/>
      <w:sz w:val="20"/>
    </w:rPr>
  </w:style>
  <w:style w:type="paragraph" w:customStyle="1" w:styleId="Normal10-022">
    <w:name w:val="Стиль Normal + 10 пт полужирный По центру Слева:  -02 см Справ...2"/>
    <w:basedOn w:val="411"/>
    <w:rsid w:val="003446FA"/>
    <w:pPr>
      <w:ind w:left="-113" w:right="-113"/>
      <w:jc w:val="center"/>
    </w:pPr>
    <w:rPr>
      <w:b/>
      <w:bCs/>
      <w:sz w:val="20"/>
    </w:rPr>
  </w:style>
  <w:style w:type="paragraph" w:customStyle="1" w:styleId="headline2">
    <w:name w:val="headline2"/>
    <w:basedOn w:val="a1"/>
    <w:rsid w:val="003446FA"/>
    <w:pPr>
      <w:spacing w:before="100" w:beforeAutospacing="1" w:after="100" w:afterAutospacing="1"/>
    </w:pPr>
    <w:rPr>
      <w:sz w:val="24"/>
      <w:szCs w:val="24"/>
    </w:rPr>
  </w:style>
  <w:style w:type="paragraph" w:customStyle="1" w:styleId="affffff1">
    <w:name w:val="Мой"/>
    <w:basedOn w:val="a1"/>
    <w:rsid w:val="003446FA"/>
    <w:rPr>
      <w:sz w:val="24"/>
    </w:rPr>
  </w:style>
  <w:style w:type="paragraph" w:customStyle="1" w:styleId="102">
    <w:name w:val="Стиль10 прилож"/>
    <w:rsid w:val="003446FA"/>
    <w:pPr>
      <w:spacing w:after="0" w:line="240" w:lineRule="auto"/>
      <w:ind w:left="-91" w:right="-91"/>
    </w:pPr>
    <w:rPr>
      <w:rFonts w:ascii="Times New Roman" w:eastAsia="Times New Roman" w:hAnsi="Times New Roman" w:cs="Times New Roman"/>
      <w:sz w:val="20"/>
      <w:szCs w:val="20"/>
      <w:lang w:eastAsia="ru-RU"/>
    </w:rPr>
  </w:style>
  <w:style w:type="paragraph" w:customStyle="1" w:styleId="noborder">
    <w:name w:val="noborder"/>
    <w:basedOn w:val="a1"/>
    <w:rsid w:val="003446FA"/>
    <w:rPr>
      <w:sz w:val="24"/>
      <w:szCs w:val="24"/>
    </w:rPr>
  </w:style>
  <w:style w:type="paragraph" w:customStyle="1" w:styleId="archivelink">
    <w:name w:val="archive_link"/>
    <w:basedOn w:val="a1"/>
    <w:rsid w:val="003446FA"/>
    <w:rPr>
      <w:sz w:val="19"/>
      <w:szCs w:val="19"/>
    </w:rPr>
  </w:style>
  <w:style w:type="paragraph" w:customStyle="1" w:styleId="clr">
    <w:name w:val="clr"/>
    <w:basedOn w:val="a1"/>
    <w:rsid w:val="003446FA"/>
    <w:rPr>
      <w:sz w:val="24"/>
      <w:szCs w:val="24"/>
    </w:rPr>
  </w:style>
  <w:style w:type="paragraph" w:customStyle="1" w:styleId="leftside">
    <w:name w:val="left_side"/>
    <w:basedOn w:val="a1"/>
    <w:rsid w:val="003446FA"/>
    <w:pPr>
      <w:shd w:val="clear" w:color="auto" w:fill="EDF7FF"/>
    </w:pPr>
    <w:rPr>
      <w:sz w:val="24"/>
      <w:szCs w:val="24"/>
    </w:rPr>
  </w:style>
  <w:style w:type="paragraph" w:customStyle="1" w:styleId="maincol">
    <w:name w:val="main_col"/>
    <w:basedOn w:val="a1"/>
    <w:rsid w:val="003446FA"/>
    <w:pPr>
      <w:shd w:val="clear" w:color="auto" w:fill="FFFFFF"/>
      <w:ind w:left="3410" w:right="3410"/>
    </w:pPr>
    <w:rPr>
      <w:sz w:val="24"/>
      <w:szCs w:val="24"/>
    </w:rPr>
  </w:style>
  <w:style w:type="paragraph" w:customStyle="1" w:styleId="maincolinner">
    <w:name w:val="main_col_inner"/>
    <w:basedOn w:val="a1"/>
    <w:rsid w:val="003446FA"/>
    <w:pPr>
      <w:shd w:val="clear" w:color="auto" w:fill="FFFFFF"/>
      <w:ind w:left="3410"/>
    </w:pPr>
    <w:rPr>
      <w:sz w:val="24"/>
      <w:szCs w:val="24"/>
    </w:rPr>
  </w:style>
  <w:style w:type="paragraph" w:customStyle="1" w:styleId="rightside">
    <w:name w:val="right_side"/>
    <w:basedOn w:val="a1"/>
    <w:rsid w:val="003446FA"/>
    <w:pPr>
      <w:shd w:val="clear" w:color="auto" w:fill="FFFFFF"/>
    </w:pPr>
    <w:rPr>
      <w:sz w:val="24"/>
      <w:szCs w:val="24"/>
    </w:rPr>
  </w:style>
  <w:style w:type="paragraph" w:customStyle="1" w:styleId="syspanel">
    <w:name w:val="sys_panel"/>
    <w:basedOn w:val="a1"/>
    <w:rsid w:val="003446FA"/>
    <w:pPr>
      <w:shd w:val="clear" w:color="auto" w:fill="0060AC"/>
    </w:pPr>
    <w:rPr>
      <w:sz w:val="24"/>
      <w:szCs w:val="24"/>
    </w:rPr>
  </w:style>
  <w:style w:type="paragraph" w:customStyle="1" w:styleId="findform">
    <w:name w:val="find_form"/>
    <w:basedOn w:val="a1"/>
    <w:rsid w:val="003446FA"/>
    <w:pPr>
      <w:ind w:left="68"/>
    </w:pPr>
    <w:rPr>
      <w:sz w:val="24"/>
      <w:szCs w:val="24"/>
    </w:rPr>
  </w:style>
  <w:style w:type="paragraph" w:customStyle="1" w:styleId="innercontent">
    <w:name w:val="inner_content"/>
    <w:basedOn w:val="a1"/>
    <w:rsid w:val="003446FA"/>
    <w:rPr>
      <w:sz w:val="24"/>
      <w:szCs w:val="24"/>
    </w:rPr>
  </w:style>
  <w:style w:type="paragraph" w:customStyle="1" w:styleId="sectionmenu">
    <w:name w:val="section_menu"/>
    <w:basedOn w:val="a1"/>
    <w:rsid w:val="003446FA"/>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1"/>
    <w:rsid w:val="003446FA"/>
    <w:rPr>
      <w:rFonts w:ascii="Arial" w:hAnsi="Arial" w:cs="Arial"/>
      <w:color w:val="333333"/>
      <w:sz w:val="17"/>
      <w:szCs w:val="17"/>
    </w:rPr>
  </w:style>
  <w:style w:type="paragraph" w:customStyle="1" w:styleId="sectioncontent">
    <w:name w:val="section_content"/>
    <w:basedOn w:val="a1"/>
    <w:rsid w:val="003446FA"/>
    <w:rPr>
      <w:sz w:val="24"/>
      <w:szCs w:val="24"/>
    </w:rPr>
  </w:style>
  <w:style w:type="paragraph" w:customStyle="1" w:styleId="rss">
    <w:name w:val="rss"/>
    <w:basedOn w:val="a1"/>
    <w:rsid w:val="003446FA"/>
    <w:pPr>
      <w:pBdr>
        <w:top w:val="single" w:sz="6" w:space="4" w:color="2279BE"/>
      </w:pBdr>
      <w:spacing w:before="82" w:after="82"/>
    </w:pPr>
    <w:rPr>
      <w:rFonts w:ascii="Arial" w:hAnsi="Arial" w:cs="Arial"/>
      <w:b/>
      <w:bCs/>
      <w:sz w:val="18"/>
      <w:szCs w:val="18"/>
    </w:rPr>
  </w:style>
  <w:style w:type="paragraph" w:customStyle="1" w:styleId="orus">
    <w:name w:val="orus"/>
    <w:basedOn w:val="a1"/>
    <w:rsid w:val="003446FA"/>
    <w:pPr>
      <w:pBdr>
        <w:top w:val="single" w:sz="6" w:space="4" w:color="2279BE"/>
      </w:pBdr>
      <w:spacing w:before="82"/>
    </w:pPr>
    <w:rPr>
      <w:sz w:val="24"/>
      <w:szCs w:val="24"/>
    </w:rPr>
  </w:style>
  <w:style w:type="paragraph" w:customStyle="1" w:styleId="ranker">
    <w:name w:val="ranker"/>
    <w:basedOn w:val="a1"/>
    <w:rsid w:val="003446FA"/>
    <w:rPr>
      <w:sz w:val="24"/>
      <w:szCs w:val="24"/>
    </w:rPr>
  </w:style>
  <w:style w:type="paragraph" w:customStyle="1" w:styleId="classfobos">
    <w:name w:val="class_fobos"/>
    <w:basedOn w:val="a1"/>
    <w:rsid w:val="003446FA"/>
    <w:pPr>
      <w:pBdr>
        <w:top w:val="single" w:sz="6" w:space="7" w:color="2279BE"/>
      </w:pBdr>
    </w:pPr>
    <w:rPr>
      <w:sz w:val="24"/>
      <w:szCs w:val="24"/>
    </w:rPr>
  </w:style>
  <w:style w:type="paragraph" w:customStyle="1" w:styleId="rbc">
    <w:name w:val="rbc"/>
    <w:basedOn w:val="a1"/>
    <w:rsid w:val="003446FA"/>
    <w:rPr>
      <w:sz w:val="24"/>
      <w:szCs w:val="24"/>
    </w:rPr>
  </w:style>
  <w:style w:type="paragraph" w:customStyle="1" w:styleId="logo">
    <w:name w:val="logo"/>
    <w:basedOn w:val="a1"/>
    <w:rsid w:val="003446FA"/>
    <w:rPr>
      <w:sz w:val="24"/>
      <w:szCs w:val="24"/>
    </w:rPr>
  </w:style>
  <w:style w:type="paragraph" w:customStyle="1" w:styleId="nitem">
    <w:name w:val="n_item"/>
    <w:basedOn w:val="a1"/>
    <w:rsid w:val="003446FA"/>
    <w:rPr>
      <w:sz w:val="24"/>
      <w:szCs w:val="24"/>
    </w:rPr>
  </w:style>
  <w:style w:type="paragraph" w:customStyle="1" w:styleId="item">
    <w:name w:val="item"/>
    <w:basedOn w:val="a1"/>
    <w:rsid w:val="003446FA"/>
    <w:rPr>
      <w:sz w:val="24"/>
      <w:szCs w:val="24"/>
    </w:rPr>
  </w:style>
  <w:style w:type="paragraph" w:customStyle="1" w:styleId="path">
    <w:name w:val="path"/>
    <w:basedOn w:val="a1"/>
    <w:rsid w:val="003446FA"/>
    <w:rPr>
      <w:sz w:val="24"/>
      <w:szCs w:val="24"/>
    </w:rPr>
  </w:style>
  <w:style w:type="paragraph" w:customStyle="1" w:styleId="1ff4">
    <w:name w:val="Дата1"/>
    <w:basedOn w:val="a1"/>
    <w:rsid w:val="003446FA"/>
    <w:rPr>
      <w:sz w:val="24"/>
      <w:szCs w:val="24"/>
    </w:rPr>
  </w:style>
  <w:style w:type="paragraph" w:customStyle="1" w:styleId="itemtitle">
    <w:name w:val="item_title"/>
    <w:basedOn w:val="a1"/>
    <w:rsid w:val="003446FA"/>
    <w:rPr>
      <w:sz w:val="24"/>
      <w:szCs w:val="24"/>
    </w:rPr>
  </w:style>
  <w:style w:type="paragraph" w:customStyle="1" w:styleId="owner">
    <w:name w:val="owner"/>
    <w:basedOn w:val="a1"/>
    <w:rsid w:val="003446FA"/>
    <w:rPr>
      <w:sz w:val="24"/>
      <w:szCs w:val="24"/>
    </w:rPr>
  </w:style>
  <w:style w:type="paragraph" w:customStyle="1" w:styleId="desc">
    <w:name w:val="desc"/>
    <w:basedOn w:val="a1"/>
    <w:rsid w:val="003446FA"/>
    <w:rPr>
      <w:sz w:val="24"/>
      <w:szCs w:val="24"/>
    </w:rPr>
  </w:style>
  <w:style w:type="paragraph" w:customStyle="1" w:styleId="time">
    <w:name w:val="time"/>
    <w:basedOn w:val="a1"/>
    <w:rsid w:val="003446FA"/>
    <w:rPr>
      <w:sz w:val="24"/>
      <w:szCs w:val="24"/>
    </w:rPr>
  </w:style>
  <w:style w:type="paragraph" w:customStyle="1" w:styleId="name">
    <w:name w:val="name"/>
    <w:basedOn w:val="a1"/>
    <w:rsid w:val="003446FA"/>
    <w:rPr>
      <w:sz w:val="24"/>
      <w:szCs w:val="24"/>
    </w:rPr>
  </w:style>
  <w:style w:type="paragraph" w:customStyle="1" w:styleId="listitem">
    <w:name w:val="list_item"/>
    <w:basedOn w:val="a1"/>
    <w:rsid w:val="003446FA"/>
    <w:rPr>
      <w:sz w:val="24"/>
      <w:szCs w:val="24"/>
    </w:rPr>
  </w:style>
  <w:style w:type="paragraph" w:customStyle="1" w:styleId="logo1">
    <w:name w:val="logo1"/>
    <w:basedOn w:val="a1"/>
    <w:rsid w:val="003446FA"/>
    <w:pPr>
      <w:ind w:left="543"/>
    </w:pPr>
    <w:rPr>
      <w:sz w:val="24"/>
      <w:szCs w:val="24"/>
    </w:rPr>
  </w:style>
  <w:style w:type="paragraph" w:customStyle="1" w:styleId="nitem1">
    <w:name w:val="n_item1"/>
    <w:basedOn w:val="a1"/>
    <w:rsid w:val="003446FA"/>
    <w:rPr>
      <w:sz w:val="22"/>
      <w:szCs w:val="22"/>
    </w:rPr>
  </w:style>
  <w:style w:type="paragraph" w:customStyle="1" w:styleId="title1">
    <w:name w:val="title1"/>
    <w:basedOn w:val="a1"/>
    <w:rsid w:val="003446FA"/>
    <w:rPr>
      <w:b/>
      <w:bCs/>
      <w:sz w:val="24"/>
      <w:szCs w:val="24"/>
    </w:rPr>
  </w:style>
  <w:style w:type="paragraph" w:customStyle="1" w:styleId="owner1">
    <w:name w:val="owner1"/>
    <w:basedOn w:val="a1"/>
    <w:rsid w:val="003446FA"/>
    <w:pPr>
      <w:spacing w:before="72"/>
    </w:pPr>
    <w:rPr>
      <w:sz w:val="19"/>
      <w:szCs w:val="19"/>
    </w:rPr>
  </w:style>
  <w:style w:type="paragraph" w:customStyle="1" w:styleId="date1">
    <w:name w:val="date1"/>
    <w:basedOn w:val="a1"/>
    <w:rsid w:val="003446FA"/>
    <w:rPr>
      <w:rFonts w:ascii="Arial" w:hAnsi="Arial" w:cs="Arial"/>
      <w:color w:val="666666"/>
      <w:sz w:val="24"/>
      <w:szCs w:val="24"/>
    </w:rPr>
  </w:style>
  <w:style w:type="paragraph" w:customStyle="1" w:styleId="desc1">
    <w:name w:val="desc1"/>
    <w:basedOn w:val="a1"/>
    <w:rsid w:val="003446FA"/>
    <w:rPr>
      <w:sz w:val="24"/>
      <w:szCs w:val="24"/>
    </w:rPr>
  </w:style>
  <w:style w:type="paragraph" w:customStyle="1" w:styleId="archivelink1">
    <w:name w:val="archive_link1"/>
    <w:basedOn w:val="a1"/>
    <w:rsid w:val="003446FA"/>
    <w:rPr>
      <w:sz w:val="19"/>
      <w:szCs w:val="19"/>
    </w:rPr>
  </w:style>
  <w:style w:type="paragraph" w:customStyle="1" w:styleId="item1">
    <w:name w:val="item1"/>
    <w:basedOn w:val="a1"/>
    <w:rsid w:val="003446FA"/>
    <w:rPr>
      <w:color w:val="333333"/>
      <w:sz w:val="19"/>
      <w:szCs w:val="19"/>
    </w:rPr>
  </w:style>
  <w:style w:type="paragraph" w:customStyle="1" w:styleId="time1">
    <w:name w:val="time1"/>
    <w:basedOn w:val="a1"/>
    <w:rsid w:val="003446FA"/>
    <w:rPr>
      <w:b/>
      <w:bCs/>
      <w:sz w:val="24"/>
      <w:szCs w:val="24"/>
    </w:rPr>
  </w:style>
  <w:style w:type="paragraph" w:customStyle="1" w:styleId="archivelink2">
    <w:name w:val="archive_link2"/>
    <w:basedOn w:val="a1"/>
    <w:rsid w:val="003446FA"/>
    <w:pPr>
      <w:shd w:val="clear" w:color="auto" w:fill="FFFFFF"/>
    </w:pPr>
    <w:rPr>
      <w:sz w:val="19"/>
      <w:szCs w:val="19"/>
    </w:rPr>
  </w:style>
  <w:style w:type="paragraph" w:customStyle="1" w:styleId="nitem2">
    <w:name w:val="n_item2"/>
    <w:basedOn w:val="a1"/>
    <w:rsid w:val="003446FA"/>
    <w:rPr>
      <w:sz w:val="19"/>
      <w:szCs w:val="19"/>
    </w:rPr>
  </w:style>
  <w:style w:type="paragraph" w:customStyle="1" w:styleId="nitem3">
    <w:name w:val="n_item3"/>
    <w:basedOn w:val="a1"/>
    <w:rsid w:val="003446FA"/>
    <w:rPr>
      <w:sz w:val="19"/>
      <w:szCs w:val="19"/>
    </w:rPr>
  </w:style>
  <w:style w:type="paragraph" w:customStyle="1" w:styleId="nitem4">
    <w:name w:val="n_item4"/>
    <w:basedOn w:val="a1"/>
    <w:rsid w:val="003446FA"/>
    <w:rPr>
      <w:sz w:val="19"/>
      <w:szCs w:val="19"/>
    </w:rPr>
  </w:style>
  <w:style w:type="paragraph" w:customStyle="1" w:styleId="title2">
    <w:name w:val="title2"/>
    <w:basedOn w:val="a1"/>
    <w:rsid w:val="003446FA"/>
    <w:pPr>
      <w:shd w:val="clear" w:color="auto" w:fill="E1EDF9"/>
    </w:pPr>
    <w:rPr>
      <w:b/>
      <w:bCs/>
      <w:sz w:val="24"/>
      <w:szCs w:val="24"/>
    </w:rPr>
  </w:style>
  <w:style w:type="paragraph" w:customStyle="1" w:styleId="desc2">
    <w:name w:val="desc2"/>
    <w:basedOn w:val="a1"/>
    <w:rsid w:val="003446FA"/>
    <w:rPr>
      <w:sz w:val="24"/>
      <w:szCs w:val="24"/>
    </w:rPr>
  </w:style>
  <w:style w:type="paragraph" w:customStyle="1" w:styleId="date2">
    <w:name w:val="date2"/>
    <w:basedOn w:val="a1"/>
    <w:rsid w:val="003446FA"/>
    <w:rPr>
      <w:rFonts w:ascii="Arial" w:hAnsi="Arial" w:cs="Arial"/>
      <w:color w:val="666666"/>
      <w:sz w:val="19"/>
      <w:szCs w:val="19"/>
    </w:rPr>
  </w:style>
  <w:style w:type="paragraph" w:customStyle="1" w:styleId="archivelink3">
    <w:name w:val="archive_link3"/>
    <w:basedOn w:val="a1"/>
    <w:rsid w:val="003446FA"/>
    <w:rPr>
      <w:sz w:val="19"/>
      <w:szCs w:val="19"/>
    </w:rPr>
  </w:style>
  <w:style w:type="paragraph" w:customStyle="1" w:styleId="path1">
    <w:name w:val="path1"/>
    <w:basedOn w:val="a1"/>
    <w:rsid w:val="003446FA"/>
    <w:pPr>
      <w:spacing w:before="68"/>
    </w:pPr>
    <w:rPr>
      <w:rFonts w:ascii="Arial" w:hAnsi="Arial" w:cs="Arial"/>
      <w:color w:val="999999"/>
      <w:sz w:val="15"/>
      <w:szCs w:val="15"/>
    </w:rPr>
  </w:style>
  <w:style w:type="paragraph" w:customStyle="1" w:styleId="date3">
    <w:name w:val="date3"/>
    <w:basedOn w:val="a1"/>
    <w:rsid w:val="003446FA"/>
    <w:rPr>
      <w:rFonts w:ascii="Arial" w:hAnsi="Arial" w:cs="Arial"/>
      <w:color w:val="999999"/>
      <w:sz w:val="15"/>
      <w:szCs w:val="15"/>
    </w:rPr>
  </w:style>
  <w:style w:type="paragraph" w:customStyle="1" w:styleId="title3">
    <w:name w:val="title3"/>
    <w:basedOn w:val="a1"/>
    <w:rsid w:val="003446FA"/>
    <w:rPr>
      <w:color w:val="555555"/>
      <w:sz w:val="24"/>
      <w:szCs w:val="24"/>
    </w:rPr>
  </w:style>
  <w:style w:type="paragraph" w:customStyle="1" w:styleId="name1">
    <w:name w:val="name1"/>
    <w:basedOn w:val="a1"/>
    <w:rsid w:val="003446FA"/>
    <w:rPr>
      <w:color w:val="555555"/>
      <w:sz w:val="24"/>
      <w:szCs w:val="24"/>
    </w:rPr>
  </w:style>
  <w:style w:type="paragraph" w:customStyle="1" w:styleId="itemtitle1">
    <w:name w:val="item_title1"/>
    <w:basedOn w:val="a1"/>
    <w:rsid w:val="003446FA"/>
    <w:rPr>
      <w:b/>
      <w:bCs/>
      <w:sz w:val="24"/>
      <w:szCs w:val="24"/>
    </w:rPr>
  </w:style>
  <w:style w:type="paragraph" w:customStyle="1" w:styleId="listitem1">
    <w:name w:val="list_item1"/>
    <w:basedOn w:val="a1"/>
    <w:rsid w:val="003446FA"/>
    <w:pPr>
      <w:spacing w:after="360"/>
    </w:pPr>
    <w:rPr>
      <w:sz w:val="24"/>
      <w:szCs w:val="24"/>
    </w:rPr>
  </w:style>
  <w:style w:type="paragraph" w:customStyle="1" w:styleId="12701">
    <w:name w:val="Стиль Слева:  127 см Первая строка:  0 см1"/>
    <w:basedOn w:val="a1"/>
    <w:rsid w:val="003446FA"/>
    <w:pPr>
      <w:widowControl w:val="0"/>
      <w:autoSpaceDE w:val="0"/>
      <w:autoSpaceDN w:val="0"/>
      <w:adjustRightInd w:val="0"/>
      <w:spacing w:before="120"/>
      <w:ind w:left="720" w:firstLine="720"/>
    </w:pPr>
    <w:rPr>
      <w:sz w:val="26"/>
    </w:rPr>
  </w:style>
  <w:style w:type="paragraph" w:customStyle="1" w:styleId="affffff2">
    <w:name w:val="Слава"/>
    <w:basedOn w:val="a1"/>
    <w:rsid w:val="003446FA"/>
    <w:pPr>
      <w:spacing w:line="360" w:lineRule="auto"/>
      <w:ind w:firstLine="720"/>
    </w:pPr>
  </w:style>
  <w:style w:type="paragraph" w:customStyle="1" w:styleId="Normal10">
    <w:name w:val="Стиль Normal + 10 пт полужирный"/>
    <w:basedOn w:val="411"/>
    <w:rsid w:val="003446FA"/>
    <w:pPr>
      <w:ind w:left="-113" w:right="-113"/>
      <w:jc w:val="center"/>
    </w:pPr>
    <w:rPr>
      <w:b/>
      <w:bCs/>
      <w:sz w:val="20"/>
    </w:rPr>
  </w:style>
  <w:style w:type="paragraph" w:customStyle="1" w:styleId="affffff3">
    <w:name w:val="Список записка"/>
    <w:basedOn w:val="a1"/>
    <w:rsid w:val="003446FA"/>
    <w:pPr>
      <w:widowControl w:val="0"/>
      <w:tabs>
        <w:tab w:val="num" w:pos="360"/>
      </w:tabs>
      <w:autoSpaceDE w:val="0"/>
      <w:autoSpaceDN w:val="0"/>
      <w:adjustRightInd w:val="0"/>
      <w:spacing w:before="120" w:line="360" w:lineRule="auto"/>
      <w:ind w:left="1068" w:hanging="360"/>
    </w:pPr>
    <w:rPr>
      <w:sz w:val="24"/>
      <w:szCs w:val="24"/>
    </w:rPr>
  </w:style>
  <w:style w:type="paragraph" w:customStyle="1" w:styleId="affffff4">
    <w:name w:val="Записка"/>
    <w:basedOn w:val="a1"/>
    <w:rsid w:val="003446FA"/>
    <w:pPr>
      <w:widowControl w:val="0"/>
      <w:autoSpaceDE w:val="0"/>
      <w:autoSpaceDN w:val="0"/>
      <w:adjustRightInd w:val="0"/>
      <w:spacing w:before="120" w:line="360" w:lineRule="auto"/>
      <w:ind w:firstLine="720"/>
    </w:pPr>
    <w:rPr>
      <w:sz w:val="24"/>
      <w:szCs w:val="24"/>
    </w:rPr>
  </w:style>
  <w:style w:type="paragraph" w:customStyle="1" w:styleId="311">
    <w:name w:val="Основной текст с отступом 31"/>
    <w:basedOn w:val="a1"/>
    <w:rsid w:val="003446FA"/>
    <w:pPr>
      <w:suppressAutoHyphens/>
      <w:spacing w:after="120"/>
      <w:ind w:left="283"/>
    </w:pPr>
    <w:rPr>
      <w:sz w:val="16"/>
      <w:szCs w:val="16"/>
      <w:lang w:eastAsia="ar-SA"/>
    </w:rPr>
  </w:style>
  <w:style w:type="paragraph" w:customStyle="1" w:styleId="1ff5">
    <w:name w:val="Знак Знак1 Знак Знак Знак Знак Знак Знак Знак Знак Знак Знак"/>
    <w:basedOn w:val="a1"/>
    <w:rsid w:val="003446FA"/>
    <w:pPr>
      <w:widowControl w:val="0"/>
      <w:adjustRightInd w:val="0"/>
      <w:spacing w:after="160" w:line="240" w:lineRule="exact"/>
      <w:jc w:val="right"/>
    </w:pPr>
    <w:rPr>
      <w:lang w:val="en-GB" w:eastAsia="en-US"/>
    </w:rPr>
  </w:style>
  <w:style w:type="paragraph" w:customStyle="1" w:styleId="2fb">
    <w:name w:val="заголовок 2"/>
    <w:basedOn w:val="a1"/>
    <w:next w:val="a1"/>
    <w:rsid w:val="000C52DD"/>
    <w:pPr>
      <w:keepNext/>
      <w:widowControl w:val="0"/>
    </w:pPr>
    <w:rPr>
      <w:b/>
    </w:rPr>
  </w:style>
  <w:style w:type="paragraph" w:customStyle="1" w:styleId="affffff5">
    <w:name w:val="Об"/>
    <w:rsid w:val="003446FA"/>
    <w:pPr>
      <w:widowControl w:val="0"/>
      <w:spacing w:after="0" w:line="240" w:lineRule="auto"/>
    </w:pPr>
    <w:rPr>
      <w:rFonts w:ascii="Times New Roman" w:eastAsia="Times New Roman" w:hAnsi="Times New Roman" w:cs="Times New Roman"/>
      <w:sz w:val="24"/>
      <w:szCs w:val="20"/>
      <w:lang w:eastAsia="ru-RU"/>
    </w:rPr>
  </w:style>
  <w:style w:type="paragraph" w:customStyle="1" w:styleId="1ff6">
    <w:name w:val="Название объекта1"/>
    <w:basedOn w:val="411"/>
    <w:next w:val="411"/>
    <w:rsid w:val="003446FA"/>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8">
    <w:name w:val="Заголовок 11"/>
    <w:basedOn w:val="a1"/>
    <w:next w:val="a1"/>
    <w:rsid w:val="003446FA"/>
    <w:pPr>
      <w:keepNext/>
      <w:jc w:val="center"/>
    </w:pPr>
    <w:rPr>
      <w:sz w:val="24"/>
      <w:szCs w:val="24"/>
    </w:rPr>
  </w:style>
  <w:style w:type="paragraph" w:customStyle="1" w:styleId="Title10">
    <w:name w:val="Title1"/>
    <w:basedOn w:val="a1"/>
    <w:rsid w:val="003446FA"/>
    <w:pPr>
      <w:keepNext/>
      <w:pageBreakBefore/>
      <w:snapToGrid w:val="0"/>
      <w:jc w:val="center"/>
    </w:pPr>
    <w:rPr>
      <w:b/>
      <w:szCs w:val="24"/>
    </w:rPr>
  </w:style>
  <w:style w:type="paragraph" w:customStyle="1" w:styleId="Boxes011">
    <w:name w:val="Boxes011"/>
    <w:rsid w:val="003446FA"/>
    <w:pPr>
      <w:spacing w:after="0" w:line="240" w:lineRule="auto"/>
    </w:pPr>
    <w:rPr>
      <w:rFonts w:ascii="Times New Roman" w:eastAsia="Times New Roman" w:hAnsi="Times New Roman" w:cs="Times New Roman"/>
      <w:sz w:val="20"/>
      <w:szCs w:val="20"/>
      <w:lang w:val="en-US" w:eastAsia="ru-RU"/>
    </w:rPr>
  </w:style>
  <w:style w:type="paragraph" w:customStyle="1" w:styleId="affffff6">
    <w:name w:val="Знак Знак Знак Знак Знак Знак Знак Знак Знак"/>
    <w:basedOn w:val="a1"/>
    <w:rsid w:val="003446FA"/>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1"/>
    <w:rsid w:val="003446FA"/>
    <w:pPr>
      <w:widowControl w:val="0"/>
      <w:adjustRightInd w:val="0"/>
      <w:spacing w:after="160" w:line="240" w:lineRule="exact"/>
      <w:jc w:val="right"/>
    </w:pPr>
    <w:rPr>
      <w:lang w:val="en-GB" w:eastAsia="en-US"/>
    </w:rPr>
  </w:style>
  <w:style w:type="paragraph" w:customStyle="1" w:styleId="affffff7">
    <w:name w:val="Знак Знак Знак Знак"/>
    <w:basedOn w:val="a1"/>
    <w:rsid w:val="003446FA"/>
    <w:pPr>
      <w:widowControl w:val="0"/>
      <w:adjustRightInd w:val="0"/>
      <w:spacing w:line="360" w:lineRule="atLeast"/>
    </w:pPr>
    <w:rPr>
      <w:rFonts w:ascii="Verdana" w:eastAsia="PMingLiU" w:hAnsi="Verdana" w:cs="Verdana"/>
      <w:lang w:val="en-US" w:eastAsia="en-US"/>
    </w:rPr>
  </w:style>
  <w:style w:type="paragraph" w:customStyle="1" w:styleId="affffff8">
    <w:name w:val="Маркированный текст"/>
    <w:basedOn w:val="a1"/>
    <w:rsid w:val="003446FA"/>
    <w:pPr>
      <w:tabs>
        <w:tab w:val="num" w:pos="240"/>
        <w:tab w:val="num" w:pos="1429"/>
      </w:tabs>
    </w:pPr>
    <w:rPr>
      <w:rFonts w:ascii="Arial" w:hAnsi="Arial" w:cs="Arial"/>
      <w:sz w:val="22"/>
    </w:rPr>
  </w:style>
  <w:style w:type="paragraph" w:customStyle="1" w:styleId="affffff9">
    <w:name w:val="Нижнее приангарье"/>
    <w:basedOn w:val="a1"/>
    <w:rsid w:val="003446FA"/>
    <w:rPr>
      <w:sz w:val="26"/>
      <w:szCs w:val="26"/>
    </w:rPr>
  </w:style>
  <w:style w:type="paragraph" w:customStyle="1" w:styleId="affffffa">
    <w:name w:val="Красноярск"/>
    <w:basedOn w:val="a1"/>
    <w:rsid w:val="003446FA"/>
    <w:pPr>
      <w:tabs>
        <w:tab w:val="num" w:pos="720"/>
      </w:tabs>
    </w:pPr>
    <w:rPr>
      <w:sz w:val="24"/>
      <w:szCs w:val="24"/>
    </w:rPr>
  </w:style>
  <w:style w:type="paragraph" w:customStyle="1" w:styleId="justify2">
    <w:name w:val="justify2"/>
    <w:basedOn w:val="a1"/>
    <w:rsid w:val="003446FA"/>
    <w:pPr>
      <w:spacing w:before="100" w:after="100"/>
      <w:ind w:firstLine="600"/>
    </w:pPr>
    <w:rPr>
      <w:sz w:val="24"/>
    </w:rPr>
  </w:style>
  <w:style w:type="paragraph" w:customStyle="1" w:styleId="affffffb">
    <w:name w:val="таблица"/>
    <w:basedOn w:val="a1"/>
    <w:next w:val="a1"/>
    <w:link w:val="affffffc"/>
    <w:qFormat/>
    <w:rsid w:val="003446FA"/>
    <w:pPr>
      <w:keepLines/>
      <w:widowControl w:val="0"/>
      <w:suppressAutoHyphens/>
      <w:snapToGrid w:val="0"/>
      <w:jc w:val="center"/>
    </w:pPr>
    <w:rPr>
      <w:rFonts w:ascii="Courier New" w:hAnsi="Courier New"/>
      <w:color w:val="000000"/>
    </w:rPr>
  </w:style>
  <w:style w:type="paragraph" w:customStyle="1" w:styleId="127">
    <w:name w:val="таблица_12пт"/>
    <w:basedOn w:val="affffffb"/>
    <w:rsid w:val="003446FA"/>
    <w:rPr>
      <w:sz w:val="24"/>
    </w:rPr>
  </w:style>
  <w:style w:type="paragraph" w:customStyle="1" w:styleId="128">
    <w:name w:val="таблица влево_12пт"/>
    <w:basedOn w:val="a1"/>
    <w:rsid w:val="003446FA"/>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1"/>
    <w:rsid w:val="003446FA"/>
    <w:pPr>
      <w:autoSpaceDE w:val="0"/>
      <w:autoSpaceDN w:val="0"/>
      <w:adjustRightInd w:val="0"/>
      <w:spacing w:line="288" w:lineRule="auto"/>
    </w:pPr>
    <w:rPr>
      <w:rFonts w:ascii="Times" w:eastAsia="Batang" w:hAnsi="Times"/>
      <w:color w:val="000000"/>
      <w:sz w:val="24"/>
      <w:szCs w:val="24"/>
      <w:lang w:val="en-US"/>
    </w:rPr>
  </w:style>
  <w:style w:type="paragraph" w:customStyle="1" w:styleId="312">
    <w:name w:val="Основной текст 31"/>
    <w:basedOn w:val="a1"/>
    <w:link w:val="313"/>
    <w:rsid w:val="003446FA"/>
    <w:pPr>
      <w:widowControl w:val="0"/>
    </w:pPr>
    <w:rPr>
      <w:sz w:val="22"/>
    </w:rPr>
  </w:style>
  <w:style w:type="paragraph" w:customStyle="1" w:styleId="1ff7">
    <w:name w:val="1_основной"/>
    <w:basedOn w:val="a1"/>
    <w:rsid w:val="003446FA"/>
    <w:pPr>
      <w:ind w:firstLine="546"/>
    </w:pPr>
    <w:rPr>
      <w:sz w:val="24"/>
    </w:rPr>
  </w:style>
  <w:style w:type="paragraph" w:customStyle="1" w:styleId="f1">
    <w:name w:val="f1"/>
    <w:rsid w:val="003446FA"/>
    <w:pPr>
      <w:spacing w:before="100" w:beforeAutospacing="1" w:after="100" w:afterAutospacing="1" w:line="288" w:lineRule="auto"/>
    </w:pPr>
    <w:rPr>
      <w:rFonts w:ascii="Arial" w:eastAsia="Times New Roman" w:hAnsi="Arial" w:cs="Arial"/>
      <w:lang w:eastAsia="ru-RU"/>
    </w:rPr>
  </w:style>
  <w:style w:type="paragraph" w:customStyle="1" w:styleId="txt">
    <w:name w:val="txt"/>
    <w:basedOn w:val="a1"/>
    <w:rsid w:val="003446FA"/>
    <w:pPr>
      <w:spacing w:before="100" w:beforeAutospacing="1" w:after="100" w:afterAutospacing="1"/>
    </w:pPr>
    <w:rPr>
      <w:sz w:val="24"/>
      <w:szCs w:val="24"/>
    </w:rPr>
  </w:style>
  <w:style w:type="paragraph" w:customStyle="1" w:styleId="smtxt">
    <w:name w:val="sm_txt"/>
    <w:basedOn w:val="a1"/>
    <w:rsid w:val="003446FA"/>
    <w:pPr>
      <w:spacing w:before="100" w:beforeAutospacing="1" w:after="100" w:afterAutospacing="1"/>
    </w:pPr>
    <w:rPr>
      <w:sz w:val="24"/>
      <w:szCs w:val="24"/>
    </w:rPr>
  </w:style>
  <w:style w:type="paragraph" w:customStyle="1" w:styleId="1ff8">
    <w:name w:val="Табл1"/>
    <w:basedOn w:val="a1"/>
    <w:rsid w:val="003446FA"/>
    <w:rPr>
      <w:rFonts w:eastAsia="SimSun"/>
    </w:rPr>
  </w:style>
  <w:style w:type="paragraph" w:customStyle="1" w:styleId="center1">
    <w:name w:val="center1"/>
    <w:basedOn w:val="a1"/>
    <w:rsid w:val="003446FA"/>
    <w:pPr>
      <w:spacing w:before="100" w:beforeAutospacing="1" w:after="100" w:afterAutospacing="1"/>
      <w:jc w:val="center"/>
    </w:pPr>
    <w:rPr>
      <w:rFonts w:eastAsia="SimSun"/>
      <w:sz w:val="24"/>
      <w:szCs w:val="24"/>
    </w:rPr>
  </w:style>
  <w:style w:type="paragraph" w:customStyle="1" w:styleId="Preformat">
    <w:name w:val="Preformat"/>
    <w:rsid w:val="003446FA"/>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affffffd">
    <w:name w:val="Готовый"/>
    <w:basedOn w:val="a1"/>
    <w:rsid w:val="003446F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1"/>
    <w:rsid w:val="003446FA"/>
    <w:pPr>
      <w:spacing w:before="100" w:beforeAutospacing="1" w:after="100" w:afterAutospacing="1"/>
    </w:pPr>
    <w:rPr>
      <w:sz w:val="24"/>
      <w:szCs w:val="24"/>
    </w:rPr>
  </w:style>
  <w:style w:type="paragraph" w:customStyle="1" w:styleId="xl22">
    <w:name w:val="xl22"/>
    <w:basedOn w:val="a1"/>
    <w:rsid w:val="003446F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fe">
    <w:name w:val="Прижатый влево"/>
    <w:basedOn w:val="a1"/>
    <w:next w:val="a1"/>
    <w:rsid w:val="003446FA"/>
    <w:pPr>
      <w:widowControl w:val="0"/>
      <w:autoSpaceDE w:val="0"/>
      <w:autoSpaceDN w:val="0"/>
      <w:adjustRightInd w:val="0"/>
    </w:pPr>
    <w:rPr>
      <w:rFonts w:ascii="Arial" w:hAnsi="Arial"/>
    </w:rPr>
  </w:style>
  <w:style w:type="paragraph" w:customStyle="1" w:styleId="320">
    <w:name w:val="Основной текст 32"/>
    <w:basedOn w:val="a1"/>
    <w:rsid w:val="003446FA"/>
    <w:pPr>
      <w:widowControl w:val="0"/>
    </w:pPr>
    <w:rPr>
      <w:sz w:val="22"/>
    </w:rPr>
  </w:style>
  <w:style w:type="paragraph" w:customStyle="1" w:styleId="2311">
    <w:name w:val="Основной текст с отступом 231"/>
    <w:basedOn w:val="a1"/>
    <w:rsid w:val="003446FA"/>
    <w:pPr>
      <w:widowControl w:val="0"/>
      <w:ind w:firstLine="567"/>
    </w:pPr>
    <w:rPr>
      <w:sz w:val="24"/>
    </w:rPr>
  </w:style>
  <w:style w:type="paragraph" w:customStyle="1" w:styleId="330">
    <w:name w:val="Основной текст 33"/>
    <w:basedOn w:val="a1"/>
    <w:rsid w:val="003446FA"/>
    <w:pPr>
      <w:widowControl w:val="0"/>
    </w:pPr>
    <w:rPr>
      <w:sz w:val="22"/>
    </w:rPr>
  </w:style>
  <w:style w:type="paragraph" w:customStyle="1" w:styleId="xl23">
    <w:name w:val="xl23"/>
    <w:basedOn w:val="a1"/>
    <w:rsid w:val="003446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1"/>
    <w:rsid w:val="003446FA"/>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afffffff">
    <w:name w:val="Табличка"/>
    <w:basedOn w:val="a1"/>
    <w:rsid w:val="003446FA"/>
    <w:pPr>
      <w:spacing w:line="360" w:lineRule="auto"/>
      <w:jc w:val="center"/>
    </w:pPr>
    <w:rPr>
      <w:sz w:val="24"/>
      <w:szCs w:val="24"/>
    </w:rPr>
  </w:style>
  <w:style w:type="paragraph" w:customStyle="1" w:styleId="Normal10-021">
    <w:name w:val="Стиль Normal + 10 пт полужирный По центру Слева:  -02 см Справ..."/>
    <w:basedOn w:val="411"/>
    <w:rsid w:val="003446FA"/>
    <w:pPr>
      <w:ind w:left="-113" w:right="-113"/>
      <w:jc w:val="center"/>
    </w:pPr>
    <w:rPr>
      <w:b/>
      <w:bCs/>
      <w:sz w:val="20"/>
    </w:rPr>
  </w:style>
  <w:style w:type="character" w:customStyle="1" w:styleId="215">
    <w:name w:val="Цитата 2 Знак1"/>
    <w:rsid w:val="003446FA"/>
    <w:rPr>
      <w:rFonts w:ascii="Times New Roman" w:eastAsia="Times New Roman" w:hAnsi="Times New Roman"/>
      <w:i/>
      <w:iCs/>
      <w:color w:val="000000"/>
      <w:sz w:val="24"/>
      <w:szCs w:val="24"/>
    </w:rPr>
  </w:style>
  <w:style w:type="paragraph" w:customStyle="1" w:styleId="76">
    <w:name w:val="заголовок 7"/>
    <w:basedOn w:val="a1"/>
    <w:next w:val="a1"/>
    <w:rsid w:val="003446FA"/>
    <w:pPr>
      <w:keepNext/>
      <w:autoSpaceDE w:val="0"/>
      <w:autoSpaceDN w:val="0"/>
      <w:jc w:val="center"/>
    </w:pPr>
    <w:rPr>
      <w:szCs w:val="24"/>
    </w:rPr>
  </w:style>
  <w:style w:type="paragraph" w:customStyle="1" w:styleId="adress">
    <w:name w:val="adress"/>
    <w:basedOn w:val="a1"/>
    <w:rsid w:val="003446FA"/>
    <w:pPr>
      <w:spacing w:before="80" w:after="120"/>
      <w:ind w:left="40" w:right="40"/>
      <w:jc w:val="center"/>
    </w:pPr>
    <w:rPr>
      <w:rFonts w:ascii="Comic Sans MS" w:hAnsi="Comic Sans MS"/>
      <w:color w:val="AE3015"/>
      <w:sz w:val="16"/>
      <w:szCs w:val="16"/>
    </w:rPr>
  </w:style>
  <w:style w:type="paragraph" w:customStyle="1" w:styleId="CharChar1">
    <w:name w:val="Char Char1 Знак Знак Знак"/>
    <w:basedOn w:val="a1"/>
    <w:rsid w:val="003446FA"/>
    <w:pPr>
      <w:widowControl w:val="0"/>
      <w:adjustRightInd w:val="0"/>
      <w:spacing w:line="360" w:lineRule="atLeast"/>
    </w:pPr>
    <w:rPr>
      <w:rFonts w:ascii="Verdana" w:hAnsi="Verdana" w:cs="Verdana"/>
      <w:lang w:val="en-US" w:eastAsia="en-US"/>
    </w:rPr>
  </w:style>
  <w:style w:type="paragraph" w:customStyle="1" w:styleId="10-021">
    <w:name w:val="Стиль 10 пт полужирный По центру Слева:  -02 см Первая строка:...1"/>
    <w:basedOn w:val="a1"/>
    <w:rsid w:val="003446FA"/>
    <w:pPr>
      <w:widowControl w:val="0"/>
      <w:autoSpaceDE w:val="0"/>
      <w:autoSpaceDN w:val="0"/>
      <w:adjustRightInd w:val="0"/>
      <w:ind w:left="-113" w:right="-113"/>
      <w:jc w:val="center"/>
    </w:pPr>
    <w:rPr>
      <w:b/>
      <w:bCs/>
    </w:rPr>
  </w:style>
  <w:style w:type="paragraph" w:customStyle="1" w:styleId="afffffff0">
    <w:name w:val="Комментарий"/>
    <w:basedOn w:val="a1"/>
    <w:next w:val="a1"/>
    <w:rsid w:val="003446FA"/>
    <w:pPr>
      <w:widowControl w:val="0"/>
      <w:autoSpaceDE w:val="0"/>
      <w:autoSpaceDN w:val="0"/>
      <w:adjustRightInd w:val="0"/>
      <w:ind w:left="170"/>
    </w:pPr>
    <w:rPr>
      <w:rFonts w:ascii="Arial" w:hAnsi="Arial"/>
      <w:i/>
      <w:iCs/>
      <w:color w:val="800080"/>
    </w:rPr>
  </w:style>
  <w:style w:type="character" w:customStyle="1" w:styleId="txt1">
    <w:name w:val="txt1"/>
    <w:basedOn w:val="a2"/>
    <w:rsid w:val="003446FA"/>
  </w:style>
  <w:style w:type="character" w:customStyle="1" w:styleId="themost">
    <w:name w:val="themost"/>
    <w:basedOn w:val="a2"/>
    <w:rsid w:val="003446FA"/>
  </w:style>
  <w:style w:type="character" w:customStyle="1" w:styleId="greenurl1">
    <w:name w:val="green_url1"/>
    <w:rsid w:val="003446FA"/>
    <w:rPr>
      <w:color w:val="006600"/>
    </w:rPr>
  </w:style>
  <w:style w:type="character" w:customStyle="1" w:styleId="216">
    <w:name w:val="Знак Знак21"/>
    <w:rsid w:val="003446FA"/>
    <w:rPr>
      <w:rFonts w:ascii="Arial" w:hAnsi="Arial" w:cs="Arial" w:hint="default"/>
      <w:b/>
      <w:bCs/>
      <w:i/>
      <w:iCs w:val="0"/>
      <w:sz w:val="26"/>
      <w:szCs w:val="26"/>
      <w:lang w:val="ru-RU" w:eastAsia="en-US" w:bidi="ar-SA"/>
    </w:rPr>
  </w:style>
  <w:style w:type="character" w:customStyle="1" w:styleId="d1">
    <w:name w:val="d1"/>
    <w:rsid w:val="003446FA"/>
    <w:rPr>
      <w:rFonts w:ascii="Times New Roman" w:hAnsi="Times New Roman" w:cs="Times New Roman" w:hint="default"/>
      <w:b/>
      <w:bCs/>
      <w:sz w:val="25"/>
      <w:szCs w:val="25"/>
    </w:rPr>
  </w:style>
  <w:style w:type="character" w:customStyle="1" w:styleId="leftb2">
    <w:name w:val="leftb2"/>
    <w:basedOn w:val="a2"/>
    <w:rsid w:val="003446FA"/>
  </w:style>
  <w:style w:type="character" w:customStyle="1" w:styleId="nameobj1">
    <w:name w:val="name_obj1"/>
    <w:rsid w:val="003446FA"/>
    <w:rPr>
      <w:caps/>
    </w:rPr>
  </w:style>
  <w:style w:type="character" w:customStyle="1" w:styleId="201">
    <w:name w:val="Знак Знак20"/>
    <w:rsid w:val="003446FA"/>
    <w:rPr>
      <w:rFonts w:ascii="Arial" w:hAnsi="Arial" w:cs="Arial"/>
      <w:b/>
      <w:bCs/>
      <w:sz w:val="26"/>
      <w:szCs w:val="26"/>
      <w:lang w:val="ru-RU" w:eastAsia="ru-RU" w:bidi="ar-SA"/>
    </w:rPr>
  </w:style>
  <w:style w:type="paragraph" w:customStyle="1" w:styleId="afffffff1">
    <w:name w:val="основной А"/>
    <w:basedOn w:val="a1"/>
    <w:link w:val="afffffff2"/>
    <w:qFormat/>
    <w:rsid w:val="003446FA"/>
    <w:pPr>
      <w:ind w:firstLine="720"/>
    </w:pPr>
    <w:rPr>
      <w:szCs w:val="28"/>
    </w:rPr>
  </w:style>
  <w:style w:type="character" w:customStyle="1" w:styleId="afffffff2">
    <w:name w:val="основной А Знак"/>
    <w:link w:val="afffffff1"/>
    <w:rsid w:val="003446FA"/>
    <w:rPr>
      <w:rFonts w:ascii="Times New Roman" w:eastAsia="Times New Roman" w:hAnsi="Times New Roman" w:cs="Times New Roman"/>
      <w:sz w:val="28"/>
      <w:szCs w:val="28"/>
      <w:lang w:eastAsia="ru-RU"/>
    </w:rPr>
  </w:style>
  <w:style w:type="paragraph" w:customStyle="1" w:styleId="251">
    <w:name w:val="Основной текст 25"/>
    <w:basedOn w:val="a1"/>
    <w:rsid w:val="003446FA"/>
    <w:pPr>
      <w:tabs>
        <w:tab w:val="num" w:pos="1287"/>
      </w:tabs>
    </w:pPr>
    <w:rPr>
      <w:color w:val="000000"/>
    </w:rPr>
  </w:style>
  <w:style w:type="paragraph" w:customStyle="1" w:styleId="2fc">
    <w:name w:val="Основной текст2"/>
    <w:basedOn w:val="a1"/>
    <w:rsid w:val="003446FA"/>
    <w:rPr>
      <w:rFonts w:ascii="Bookman Old Style" w:hAnsi="Bookman Old Style"/>
      <w:sz w:val="24"/>
    </w:rPr>
  </w:style>
  <w:style w:type="paragraph" w:customStyle="1" w:styleId="119">
    <w:name w:val="Знак Знак1 Знак Знак Знак Знак Знак Знак Знак Знак Знак Знак1"/>
    <w:basedOn w:val="a1"/>
    <w:rsid w:val="003446FA"/>
    <w:pPr>
      <w:widowControl w:val="0"/>
      <w:adjustRightInd w:val="0"/>
      <w:spacing w:after="160" w:line="240" w:lineRule="exact"/>
      <w:jc w:val="right"/>
    </w:pPr>
    <w:rPr>
      <w:lang w:val="en-GB" w:eastAsia="en-US"/>
    </w:rPr>
  </w:style>
  <w:style w:type="paragraph" w:customStyle="1" w:styleId="2fd">
    <w:name w:val="Название объекта2"/>
    <w:basedOn w:val="4a"/>
    <w:next w:val="4a"/>
    <w:rsid w:val="003446FA"/>
    <w:pPr>
      <w:framePr w:w="4169" w:hSpace="180" w:wrap="auto" w:vAnchor="text" w:hAnchor="page" w:x="1873" w:y="1"/>
      <w:tabs>
        <w:tab w:val="left" w:pos="709"/>
        <w:tab w:val="left" w:pos="2126"/>
        <w:tab w:val="left" w:pos="3402"/>
        <w:tab w:val="left" w:pos="4536"/>
        <w:tab w:val="left" w:pos="5670"/>
        <w:tab w:val="left" w:pos="6804"/>
        <w:tab w:val="left" w:pos="7938"/>
      </w:tabs>
      <w:jc w:val="center"/>
    </w:pPr>
    <w:rPr>
      <w:b/>
      <w:spacing w:val="-20"/>
      <w:sz w:val="22"/>
    </w:rPr>
  </w:style>
  <w:style w:type="paragraph" w:customStyle="1" w:styleId="129">
    <w:name w:val="Заголовок 12"/>
    <w:basedOn w:val="a1"/>
    <w:next w:val="a1"/>
    <w:rsid w:val="003446FA"/>
    <w:pPr>
      <w:keepNext/>
      <w:jc w:val="center"/>
    </w:pPr>
    <w:rPr>
      <w:sz w:val="24"/>
      <w:szCs w:val="24"/>
    </w:rPr>
  </w:style>
  <w:style w:type="paragraph" w:customStyle="1" w:styleId="1ff9">
    <w:name w:val="Знак Знак Знак Знак Знак Знак Знак Знак Знак1"/>
    <w:basedOn w:val="a1"/>
    <w:rsid w:val="003446FA"/>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1"/>
    <w:rsid w:val="003446FA"/>
    <w:pPr>
      <w:widowControl w:val="0"/>
      <w:adjustRightInd w:val="0"/>
      <w:spacing w:after="160" w:line="240" w:lineRule="exact"/>
      <w:jc w:val="right"/>
    </w:pPr>
    <w:rPr>
      <w:lang w:val="en-GB" w:eastAsia="en-US"/>
    </w:rPr>
  </w:style>
  <w:style w:type="paragraph" w:customStyle="1" w:styleId="2fe">
    <w:name w:val="Знак Знак Знак Знак2"/>
    <w:basedOn w:val="a1"/>
    <w:rsid w:val="003446FA"/>
    <w:pPr>
      <w:widowControl w:val="0"/>
      <w:adjustRightInd w:val="0"/>
      <w:spacing w:line="360" w:lineRule="atLeast"/>
      <w:textAlignment w:val="baseline"/>
    </w:pPr>
    <w:rPr>
      <w:rFonts w:ascii="Verdana" w:eastAsia="PMingLiU" w:hAnsi="Verdana" w:cs="Verdana"/>
      <w:lang w:val="en-US" w:eastAsia="en-US"/>
    </w:rPr>
  </w:style>
  <w:style w:type="paragraph" w:customStyle="1" w:styleId="340">
    <w:name w:val="Основной текст 34"/>
    <w:basedOn w:val="a1"/>
    <w:rsid w:val="003446FA"/>
    <w:pPr>
      <w:widowControl w:val="0"/>
    </w:pPr>
    <w:rPr>
      <w:sz w:val="22"/>
    </w:rPr>
  </w:style>
  <w:style w:type="paragraph" w:customStyle="1" w:styleId="CharChar11">
    <w:name w:val="Char Char1 Знак Знак Знак1"/>
    <w:basedOn w:val="a1"/>
    <w:rsid w:val="003446FA"/>
    <w:pPr>
      <w:widowControl w:val="0"/>
      <w:adjustRightInd w:val="0"/>
      <w:spacing w:line="360" w:lineRule="atLeast"/>
      <w:textAlignment w:val="baseline"/>
    </w:pPr>
    <w:rPr>
      <w:rFonts w:ascii="Verdana" w:hAnsi="Verdana" w:cs="Verdana"/>
      <w:lang w:val="en-US" w:eastAsia="en-US"/>
    </w:rPr>
  </w:style>
  <w:style w:type="paragraph" w:styleId="4b">
    <w:name w:val="List 4"/>
    <w:basedOn w:val="a1"/>
    <w:rsid w:val="003446FA"/>
    <w:pPr>
      <w:ind w:left="1132" w:hanging="283"/>
    </w:pPr>
    <w:rPr>
      <w:sz w:val="24"/>
      <w:szCs w:val="24"/>
    </w:rPr>
  </w:style>
  <w:style w:type="paragraph" w:styleId="57">
    <w:name w:val="List 5"/>
    <w:basedOn w:val="a1"/>
    <w:rsid w:val="003446FA"/>
    <w:pPr>
      <w:ind w:left="1415" w:hanging="283"/>
    </w:pPr>
    <w:rPr>
      <w:sz w:val="24"/>
      <w:szCs w:val="24"/>
    </w:rPr>
  </w:style>
  <w:style w:type="paragraph" w:styleId="afffffff3">
    <w:name w:val="List Continue"/>
    <w:basedOn w:val="a1"/>
    <w:rsid w:val="003446FA"/>
    <w:pPr>
      <w:spacing w:after="120"/>
      <w:ind w:left="283"/>
    </w:pPr>
    <w:rPr>
      <w:sz w:val="24"/>
      <w:szCs w:val="24"/>
    </w:rPr>
  </w:style>
  <w:style w:type="paragraph" w:styleId="afffffff4">
    <w:name w:val="Note Heading"/>
    <w:basedOn w:val="a1"/>
    <w:next w:val="a1"/>
    <w:link w:val="afffffff5"/>
    <w:rsid w:val="003446FA"/>
    <w:rPr>
      <w:sz w:val="24"/>
      <w:szCs w:val="24"/>
    </w:rPr>
  </w:style>
  <w:style w:type="character" w:customStyle="1" w:styleId="afffffff5">
    <w:name w:val="Заголовок записки Знак"/>
    <w:basedOn w:val="a2"/>
    <w:link w:val="afffffff4"/>
    <w:rsid w:val="003446FA"/>
    <w:rPr>
      <w:rFonts w:ascii="Times New Roman" w:eastAsia="Times New Roman" w:hAnsi="Times New Roman" w:cs="Times New Roman"/>
      <w:sz w:val="24"/>
      <w:szCs w:val="24"/>
      <w:lang w:eastAsia="ru-RU"/>
    </w:rPr>
  </w:style>
  <w:style w:type="paragraph" w:customStyle="1" w:styleId="justtext">
    <w:name w:val="justtext"/>
    <w:basedOn w:val="a1"/>
    <w:rsid w:val="003446FA"/>
    <w:pPr>
      <w:spacing w:before="67" w:after="67"/>
      <w:ind w:firstLine="603"/>
    </w:pPr>
    <w:rPr>
      <w:rFonts w:ascii="Times New Roman serif" w:hAnsi="Times New Roman serif"/>
      <w:color w:val="000000"/>
      <w:sz w:val="24"/>
      <w:szCs w:val="24"/>
    </w:rPr>
  </w:style>
  <w:style w:type="paragraph" w:customStyle="1" w:styleId="2ff">
    <w:name w:val="Название2"/>
    <w:basedOn w:val="4a"/>
    <w:rsid w:val="003446FA"/>
    <w:pPr>
      <w:jc w:val="center"/>
    </w:pPr>
    <w:rPr>
      <w:b/>
      <w:sz w:val="26"/>
    </w:rPr>
  </w:style>
  <w:style w:type="paragraph" w:customStyle="1" w:styleId="58">
    <w:name w:val="заголовок 5"/>
    <w:basedOn w:val="a1"/>
    <w:next w:val="a1"/>
    <w:rsid w:val="003446FA"/>
    <w:pPr>
      <w:keepNext/>
      <w:autoSpaceDE w:val="0"/>
      <w:autoSpaceDN w:val="0"/>
      <w:ind w:firstLine="567"/>
      <w:outlineLvl w:val="4"/>
    </w:pPr>
  </w:style>
  <w:style w:type="paragraph" w:customStyle="1" w:styleId="321">
    <w:name w:val="Основной текст с отступом 32"/>
    <w:basedOn w:val="4a"/>
    <w:rsid w:val="003446FA"/>
    <w:pPr>
      <w:ind w:firstLine="720"/>
      <w:jc w:val="both"/>
    </w:pPr>
    <w:rPr>
      <w:rFonts w:ascii="Bookman Old Style" w:hAnsi="Bookman Old Style"/>
      <w:sz w:val="24"/>
    </w:rPr>
  </w:style>
  <w:style w:type="paragraph" w:customStyle="1" w:styleId="67">
    <w:name w:val="заголовок 6"/>
    <w:basedOn w:val="a1"/>
    <w:next w:val="a1"/>
    <w:rsid w:val="003446FA"/>
    <w:pPr>
      <w:keepNext/>
      <w:autoSpaceDE w:val="0"/>
      <w:autoSpaceDN w:val="0"/>
      <w:ind w:firstLine="567"/>
      <w:outlineLvl w:val="5"/>
    </w:pPr>
    <w:rPr>
      <w:sz w:val="26"/>
    </w:rPr>
  </w:style>
  <w:style w:type="paragraph" w:customStyle="1" w:styleId="96">
    <w:name w:val="заголовок 9"/>
    <w:basedOn w:val="a1"/>
    <w:next w:val="a1"/>
    <w:rsid w:val="003446FA"/>
    <w:pPr>
      <w:keepNext/>
      <w:autoSpaceDE w:val="0"/>
      <w:autoSpaceDN w:val="0"/>
      <w:ind w:firstLine="567"/>
      <w:outlineLvl w:val="8"/>
    </w:pPr>
    <w:rPr>
      <w:sz w:val="26"/>
      <w:szCs w:val="26"/>
    </w:rPr>
  </w:style>
  <w:style w:type="paragraph" w:customStyle="1" w:styleId="103">
    <w:name w:val="таблица_10пт"/>
    <w:basedOn w:val="a1"/>
    <w:rsid w:val="003446FA"/>
    <w:pPr>
      <w:keepLines/>
      <w:widowControl w:val="0"/>
      <w:tabs>
        <w:tab w:val="left" w:pos="13041"/>
      </w:tabs>
      <w:suppressAutoHyphens/>
      <w:jc w:val="center"/>
    </w:pPr>
    <w:rPr>
      <w:rFonts w:ascii="Courier New" w:hAnsi="Courier New"/>
      <w:snapToGrid w:val="0"/>
      <w:color w:val="000000"/>
    </w:rPr>
  </w:style>
  <w:style w:type="paragraph" w:customStyle="1" w:styleId="104">
    <w:name w:val="таблица влево 10пт"/>
    <w:basedOn w:val="a1"/>
    <w:rsid w:val="003446FA"/>
    <w:pPr>
      <w:keepLines/>
      <w:widowControl w:val="0"/>
      <w:suppressAutoHyphens/>
    </w:pPr>
    <w:rPr>
      <w:rFonts w:ascii="Courier New" w:hAnsi="Courier New"/>
      <w:snapToGrid w:val="0"/>
      <w:color w:val="000000"/>
    </w:rPr>
  </w:style>
  <w:style w:type="paragraph" w:customStyle="1" w:styleId="afffffff6">
    <w:name w:val="таблица вправо"/>
    <w:basedOn w:val="affffffb"/>
    <w:rsid w:val="003446FA"/>
    <w:pPr>
      <w:snapToGrid/>
      <w:jc w:val="right"/>
    </w:pPr>
    <w:rPr>
      <w:snapToGrid w:val="0"/>
    </w:rPr>
  </w:style>
  <w:style w:type="paragraph" w:customStyle="1" w:styleId="title4">
    <w:name w:val="title4"/>
    <w:basedOn w:val="a1"/>
    <w:rsid w:val="003446FA"/>
    <w:pPr>
      <w:spacing w:before="100" w:beforeAutospacing="1" w:after="100" w:afterAutospacing="1"/>
    </w:pPr>
    <w:rPr>
      <w:rFonts w:ascii="Verdana" w:hAnsi="Verdana"/>
      <w:b/>
      <w:bCs/>
      <w:color w:val="000000"/>
      <w:sz w:val="26"/>
      <w:szCs w:val="26"/>
    </w:rPr>
  </w:style>
  <w:style w:type="paragraph" w:customStyle="1" w:styleId="59">
    <w:name w:val="Обычный5"/>
    <w:basedOn w:val="a1"/>
    <w:rsid w:val="003446FA"/>
    <w:pPr>
      <w:snapToGrid w:val="0"/>
    </w:pPr>
    <w:rPr>
      <w:rFonts w:ascii="Courier New" w:hAnsi="Courier New" w:cs="Courier New"/>
      <w:sz w:val="24"/>
      <w:szCs w:val="24"/>
    </w:rPr>
  </w:style>
  <w:style w:type="character" w:customStyle="1" w:styleId="11a">
    <w:name w:val="Заголовок 1 Знак1"/>
    <w:aliases w:val="новая страница Знак"/>
    <w:uiPriority w:val="9"/>
    <w:rsid w:val="003446FA"/>
    <w:rPr>
      <w:rFonts w:ascii="Arial" w:hAnsi="Arial" w:cs="Arial"/>
      <w:b/>
      <w:bCs/>
      <w:kern w:val="32"/>
      <w:sz w:val="32"/>
      <w:szCs w:val="32"/>
    </w:rPr>
  </w:style>
  <w:style w:type="paragraph" w:customStyle="1" w:styleId="1ffa">
    <w:name w:val="Стиль Заголовок 1 + полужирный По левому краю"/>
    <w:basedOn w:val="1"/>
    <w:rsid w:val="003446FA"/>
    <w:pPr>
      <w:keepLines w:val="0"/>
      <w:jc w:val="center"/>
    </w:pPr>
    <w:rPr>
      <w:rFonts w:eastAsia="Times New Roman" w:cs="Times New Roman"/>
      <w:b w:val="0"/>
      <w:color w:val="auto"/>
      <w:sz w:val="32"/>
      <w:szCs w:val="20"/>
      <w:lang w:val="x-none" w:eastAsia="x-none"/>
    </w:rPr>
  </w:style>
  <w:style w:type="paragraph" w:customStyle="1" w:styleId="97">
    <w:name w:val="Стиль9"/>
    <w:basedOn w:val="1f3"/>
    <w:rsid w:val="003446FA"/>
    <w:rPr>
      <w:b w:val="0"/>
      <w:lang w:val="x-none" w:eastAsia="x-none"/>
    </w:rPr>
  </w:style>
  <w:style w:type="paragraph" w:customStyle="1" w:styleId="105">
    <w:name w:val="Стиль10"/>
    <w:basedOn w:val="ae"/>
    <w:rsid w:val="003446FA"/>
    <w:pPr>
      <w:spacing w:after="120"/>
      <w:ind w:right="-58" w:firstLine="710"/>
      <w:jc w:val="center"/>
    </w:pPr>
    <w:rPr>
      <w:sz w:val="20"/>
      <w:szCs w:val="20"/>
    </w:rPr>
  </w:style>
  <w:style w:type="paragraph" w:customStyle="1" w:styleId="11b">
    <w:name w:val="Стиль11"/>
    <w:basedOn w:val="21"/>
    <w:rsid w:val="003446FA"/>
    <w:pPr>
      <w:keepLines w:val="0"/>
      <w:spacing w:before="240" w:after="60"/>
    </w:pPr>
    <w:rPr>
      <w:rFonts w:ascii="Arial" w:eastAsia="Times New Roman" w:hAnsi="Arial" w:cs="Arial"/>
      <w:i/>
      <w:iCs/>
      <w:color w:val="auto"/>
      <w:szCs w:val="28"/>
      <w:lang w:val="x-none" w:eastAsia="x-none"/>
    </w:rPr>
  </w:style>
  <w:style w:type="paragraph" w:customStyle="1" w:styleId="12a">
    <w:name w:val="Стиль12"/>
    <w:basedOn w:val="21"/>
    <w:rsid w:val="003446FA"/>
    <w:pPr>
      <w:keepLines w:val="0"/>
      <w:spacing w:before="240" w:after="60"/>
    </w:pPr>
    <w:rPr>
      <w:rFonts w:eastAsia="Times New Roman" w:cs="Arial"/>
      <w:color w:val="auto"/>
      <w:sz w:val="32"/>
      <w:szCs w:val="28"/>
      <w:lang w:val="x-none" w:eastAsia="x-none"/>
    </w:rPr>
  </w:style>
  <w:style w:type="paragraph" w:customStyle="1" w:styleId="133">
    <w:name w:val="Стиль13"/>
    <w:basedOn w:val="21"/>
    <w:rsid w:val="003446FA"/>
    <w:pPr>
      <w:keepLines w:val="0"/>
      <w:pageBreakBefore/>
      <w:spacing w:before="240" w:after="60"/>
      <w:jc w:val="center"/>
    </w:pPr>
    <w:rPr>
      <w:rFonts w:ascii="Arial" w:eastAsia="Times New Roman" w:hAnsi="Arial" w:cs="Arial"/>
      <w:i/>
      <w:iCs/>
      <w:color w:val="auto"/>
      <w:szCs w:val="28"/>
      <w:lang w:val="x-none" w:eastAsia="x-none"/>
    </w:rPr>
  </w:style>
  <w:style w:type="paragraph" w:customStyle="1" w:styleId="149">
    <w:name w:val="Стиль14"/>
    <w:basedOn w:val="1f3"/>
    <w:rsid w:val="003446FA"/>
    <w:rPr>
      <w:lang w:val="x-none" w:eastAsia="x-none"/>
    </w:rPr>
  </w:style>
  <w:style w:type="paragraph" w:customStyle="1" w:styleId="152">
    <w:name w:val="Стиль15"/>
    <w:basedOn w:val="1f3"/>
    <w:rsid w:val="003446FA"/>
    <w:rPr>
      <w:lang w:val="x-none" w:eastAsia="x-none"/>
    </w:rPr>
  </w:style>
  <w:style w:type="paragraph" w:customStyle="1" w:styleId="162">
    <w:name w:val="Стиль16"/>
    <w:basedOn w:val="a1"/>
    <w:rsid w:val="003446FA"/>
    <w:pPr>
      <w:widowControl w:val="0"/>
      <w:suppressAutoHyphens/>
      <w:spacing w:line="360" w:lineRule="auto"/>
    </w:pPr>
    <w:rPr>
      <w:b/>
      <w:bCs/>
      <w:sz w:val="24"/>
      <w:szCs w:val="24"/>
    </w:rPr>
  </w:style>
  <w:style w:type="paragraph" w:customStyle="1" w:styleId="172">
    <w:name w:val="Стиль17"/>
    <w:basedOn w:val="30"/>
    <w:rsid w:val="003446FA"/>
    <w:pPr>
      <w:keepLines w:val="0"/>
      <w:spacing w:before="240" w:after="60"/>
    </w:pPr>
    <w:rPr>
      <w:rFonts w:ascii="Arial" w:eastAsia="Times New Roman" w:hAnsi="Arial" w:cs="Arial"/>
      <w:color w:val="auto"/>
      <w:sz w:val="26"/>
      <w:szCs w:val="26"/>
    </w:rPr>
  </w:style>
  <w:style w:type="paragraph" w:customStyle="1" w:styleId="182">
    <w:name w:val="Стиль18"/>
    <w:basedOn w:val="a1"/>
    <w:rsid w:val="003446FA"/>
    <w:pPr>
      <w:jc w:val="center"/>
    </w:pPr>
    <w:rPr>
      <w:szCs w:val="24"/>
    </w:rPr>
  </w:style>
  <w:style w:type="paragraph" w:customStyle="1" w:styleId="192">
    <w:name w:val="Стиль19"/>
    <w:basedOn w:val="30"/>
    <w:rsid w:val="003446FA"/>
    <w:pPr>
      <w:keepLines w:val="0"/>
      <w:spacing w:before="240" w:after="60"/>
      <w:jc w:val="center"/>
    </w:pPr>
    <w:rPr>
      <w:rFonts w:eastAsia="Times New Roman" w:cs="Arial"/>
      <w:color w:val="auto"/>
      <w:sz w:val="26"/>
      <w:szCs w:val="26"/>
    </w:rPr>
  </w:style>
  <w:style w:type="paragraph" w:customStyle="1" w:styleId="202">
    <w:name w:val="Стиль20"/>
    <w:basedOn w:val="30"/>
    <w:rsid w:val="003446FA"/>
    <w:pPr>
      <w:keepLines w:val="0"/>
      <w:spacing w:before="240" w:after="60"/>
    </w:pPr>
    <w:rPr>
      <w:rFonts w:eastAsia="Times New Roman" w:cs="Arial"/>
      <w:color w:val="auto"/>
      <w:szCs w:val="26"/>
      <w:u w:val="single"/>
    </w:rPr>
  </w:style>
  <w:style w:type="paragraph" w:customStyle="1" w:styleId="217">
    <w:name w:val="Стиль21"/>
    <w:basedOn w:val="30"/>
    <w:rsid w:val="003446FA"/>
    <w:pPr>
      <w:keepLines w:val="0"/>
      <w:spacing w:before="240" w:after="60"/>
    </w:pPr>
    <w:rPr>
      <w:rFonts w:eastAsia="Times New Roman" w:cs="Arial"/>
      <w:color w:val="auto"/>
      <w:szCs w:val="26"/>
    </w:rPr>
  </w:style>
  <w:style w:type="paragraph" w:customStyle="1" w:styleId="224">
    <w:name w:val="Стиль22"/>
    <w:basedOn w:val="a1"/>
    <w:rsid w:val="003446FA"/>
    <w:pPr>
      <w:jc w:val="center"/>
    </w:pPr>
    <w:rPr>
      <w:sz w:val="32"/>
      <w:szCs w:val="24"/>
    </w:rPr>
  </w:style>
  <w:style w:type="paragraph" w:customStyle="1" w:styleId="234">
    <w:name w:val="Стиль23"/>
    <w:basedOn w:val="30"/>
    <w:rsid w:val="003446FA"/>
    <w:pPr>
      <w:keepLines w:val="0"/>
      <w:spacing w:before="240" w:after="60"/>
      <w:jc w:val="center"/>
    </w:pPr>
    <w:rPr>
      <w:rFonts w:ascii="Arial" w:eastAsia="Times New Roman" w:hAnsi="Arial" w:cs="Arial"/>
      <w:color w:val="auto"/>
      <w:szCs w:val="28"/>
    </w:rPr>
  </w:style>
  <w:style w:type="paragraph" w:customStyle="1" w:styleId="242">
    <w:name w:val="Стиль24"/>
    <w:basedOn w:val="a1"/>
    <w:rsid w:val="003446FA"/>
    <w:pPr>
      <w:jc w:val="center"/>
    </w:pPr>
    <w:rPr>
      <w:sz w:val="32"/>
      <w:szCs w:val="24"/>
    </w:rPr>
  </w:style>
  <w:style w:type="paragraph" w:customStyle="1" w:styleId="252">
    <w:name w:val="Стиль25"/>
    <w:basedOn w:val="30"/>
    <w:rsid w:val="003446FA"/>
    <w:pPr>
      <w:keepLines w:val="0"/>
      <w:spacing w:before="240" w:after="60"/>
    </w:pPr>
    <w:rPr>
      <w:rFonts w:ascii="Arial" w:eastAsia="Times New Roman" w:hAnsi="Arial" w:cs="Arial"/>
      <w:color w:val="auto"/>
      <w:sz w:val="26"/>
      <w:szCs w:val="26"/>
    </w:rPr>
  </w:style>
  <w:style w:type="paragraph" w:customStyle="1" w:styleId="261">
    <w:name w:val="Стиль26"/>
    <w:basedOn w:val="a1"/>
    <w:rsid w:val="003446FA"/>
    <w:pPr>
      <w:widowControl w:val="0"/>
      <w:suppressAutoHyphens/>
      <w:spacing w:line="360" w:lineRule="auto"/>
      <w:jc w:val="center"/>
    </w:pPr>
    <w:rPr>
      <w:b/>
      <w:bCs/>
      <w:sz w:val="24"/>
      <w:szCs w:val="24"/>
    </w:rPr>
  </w:style>
  <w:style w:type="paragraph" w:customStyle="1" w:styleId="272">
    <w:name w:val="Стиль27"/>
    <w:basedOn w:val="30"/>
    <w:rsid w:val="003446FA"/>
    <w:pPr>
      <w:keepLines w:val="0"/>
      <w:spacing w:before="240" w:after="60"/>
    </w:pPr>
    <w:rPr>
      <w:rFonts w:ascii="Arial" w:eastAsia="Times New Roman" w:hAnsi="Arial" w:cs="Arial"/>
      <w:color w:val="auto"/>
      <w:sz w:val="26"/>
      <w:szCs w:val="26"/>
    </w:rPr>
  </w:style>
  <w:style w:type="paragraph" w:customStyle="1" w:styleId="280">
    <w:name w:val="Стиль28"/>
    <w:basedOn w:val="21"/>
    <w:rsid w:val="003446FA"/>
    <w:pPr>
      <w:keepLines w:val="0"/>
      <w:spacing w:before="240" w:after="60"/>
    </w:pPr>
    <w:rPr>
      <w:rFonts w:eastAsia="Times New Roman" w:cs="Arial"/>
      <w:color w:val="auto"/>
      <w:szCs w:val="28"/>
      <w:lang w:val="x-none" w:eastAsia="x-none"/>
    </w:rPr>
  </w:style>
  <w:style w:type="paragraph" w:customStyle="1" w:styleId="290">
    <w:name w:val="Стиль29"/>
    <w:basedOn w:val="30"/>
    <w:rsid w:val="003446FA"/>
    <w:pPr>
      <w:keepLines w:val="0"/>
      <w:spacing w:before="240" w:after="60"/>
      <w:jc w:val="center"/>
    </w:pPr>
    <w:rPr>
      <w:rFonts w:ascii="Arial" w:eastAsia="Times New Roman" w:hAnsi="Arial" w:cs="Arial"/>
      <w:color w:val="auto"/>
      <w:szCs w:val="28"/>
    </w:rPr>
  </w:style>
  <w:style w:type="paragraph" w:customStyle="1" w:styleId="300">
    <w:name w:val="Стиль30"/>
    <w:basedOn w:val="30"/>
    <w:rsid w:val="003446FA"/>
    <w:pPr>
      <w:keepLines w:val="0"/>
      <w:spacing w:before="240" w:after="60"/>
    </w:pPr>
    <w:rPr>
      <w:rFonts w:eastAsia="Times New Roman" w:cs="Arial"/>
      <w:color w:val="auto"/>
      <w:szCs w:val="26"/>
      <w:u w:val="single"/>
    </w:rPr>
  </w:style>
  <w:style w:type="paragraph" w:customStyle="1" w:styleId="314">
    <w:name w:val="Стиль31"/>
    <w:basedOn w:val="30"/>
    <w:rsid w:val="003446FA"/>
    <w:pPr>
      <w:keepLines w:val="0"/>
      <w:spacing w:before="240" w:after="60"/>
    </w:pPr>
    <w:rPr>
      <w:rFonts w:eastAsia="Times New Roman" w:cs="Arial"/>
      <w:color w:val="auto"/>
      <w:szCs w:val="26"/>
      <w:u w:val="single"/>
    </w:rPr>
  </w:style>
  <w:style w:type="paragraph" w:customStyle="1" w:styleId="322">
    <w:name w:val="Стиль32"/>
    <w:basedOn w:val="4"/>
    <w:rsid w:val="003446FA"/>
    <w:pPr>
      <w:keepLines w:val="0"/>
      <w:spacing w:before="240" w:after="60"/>
    </w:pPr>
    <w:rPr>
      <w:rFonts w:eastAsia="Times New Roman" w:cs="Times New Roman"/>
      <w:i/>
      <w:iCs w:val="0"/>
      <w:color w:val="auto"/>
      <w:szCs w:val="28"/>
    </w:rPr>
  </w:style>
  <w:style w:type="paragraph" w:customStyle="1" w:styleId="331">
    <w:name w:val="Стиль33"/>
    <w:basedOn w:val="a1"/>
    <w:rsid w:val="003446FA"/>
    <w:pPr>
      <w:jc w:val="center"/>
    </w:pPr>
    <w:rPr>
      <w:sz w:val="24"/>
      <w:szCs w:val="24"/>
    </w:rPr>
  </w:style>
  <w:style w:type="paragraph" w:customStyle="1" w:styleId="341">
    <w:name w:val="Стиль34"/>
    <w:basedOn w:val="21"/>
    <w:rsid w:val="003446FA"/>
    <w:pPr>
      <w:keepLines w:val="0"/>
      <w:spacing w:before="240" w:after="60"/>
    </w:pPr>
    <w:rPr>
      <w:rFonts w:eastAsia="Times New Roman" w:cs="Arial"/>
      <w:color w:val="auto"/>
      <w:sz w:val="32"/>
      <w:szCs w:val="28"/>
      <w:lang w:val="x-none" w:eastAsia="x-none"/>
    </w:rPr>
  </w:style>
  <w:style w:type="paragraph" w:customStyle="1" w:styleId="350">
    <w:name w:val="Стиль35"/>
    <w:basedOn w:val="21"/>
    <w:rsid w:val="003446FA"/>
    <w:pPr>
      <w:keepLines w:val="0"/>
      <w:spacing w:before="240" w:after="60"/>
    </w:pPr>
    <w:rPr>
      <w:rFonts w:eastAsia="Times New Roman" w:cs="Arial"/>
      <w:color w:val="auto"/>
      <w:sz w:val="32"/>
      <w:szCs w:val="28"/>
      <w:lang w:val="x-none" w:eastAsia="x-none"/>
    </w:rPr>
  </w:style>
  <w:style w:type="paragraph" w:customStyle="1" w:styleId="360">
    <w:name w:val="Стиль36"/>
    <w:basedOn w:val="21"/>
    <w:rsid w:val="003446FA"/>
    <w:pPr>
      <w:keepLines w:val="0"/>
      <w:spacing w:before="240" w:after="60"/>
    </w:pPr>
    <w:rPr>
      <w:rFonts w:eastAsia="Times New Roman" w:cs="Arial"/>
      <w:color w:val="auto"/>
      <w:sz w:val="32"/>
      <w:szCs w:val="28"/>
      <w:lang w:val="x-none" w:eastAsia="x-none"/>
    </w:rPr>
  </w:style>
  <w:style w:type="paragraph" w:customStyle="1" w:styleId="370">
    <w:name w:val="Стиль37"/>
    <w:basedOn w:val="21"/>
    <w:rsid w:val="003446FA"/>
    <w:pPr>
      <w:keepLines w:val="0"/>
      <w:spacing w:before="240" w:after="60"/>
    </w:pPr>
    <w:rPr>
      <w:rFonts w:eastAsia="Times New Roman" w:cs="Arial"/>
      <w:color w:val="auto"/>
      <w:szCs w:val="28"/>
      <w:lang w:val="x-none" w:eastAsia="x-none"/>
    </w:rPr>
  </w:style>
  <w:style w:type="paragraph" w:customStyle="1" w:styleId="380">
    <w:name w:val="Стиль38"/>
    <w:basedOn w:val="1"/>
    <w:rsid w:val="003446FA"/>
    <w:pPr>
      <w:keepLines w:val="0"/>
      <w:spacing w:before="240" w:after="60"/>
    </w:pPr>
    <w:rPr>
      <w:rFonts w:eastAsia="Times New Roman" w:cs="Arial"/>
      <w:color w:val="auto"/>
      <w:kern w:val="32"/>
      <w:sz w:val="32"/>
      <w:szCs w:val="32"/>
      <w:lang w:val="x-none" w:eastAsia="x-none"/>
    </w:rPr>
  </w:style>
  <w:style w:type="paragraph" w:customStyle="1" w:styleId="390">
    <w:name w:val="Стиль39"/>
    <w:basedOn w:val="21"/>
    <w:rsid w:val="003446FA"/>
    <w:pPr>
      <w:keepLines w:val="0"/>
      <w:spacing w:before="240" w:after="60"/>
    </w:pPr>
    <w:rPr>
      <w:rFonts w:eastAsia="Times New Roman" w:cs="Arial"/>
      <w:color w:val="auto"/>
      <w:szCs w:val="28"/>
      <w:lang w:val="x-none" w:eastAsia="x-none"/>
    </w:rPr>
  </w:style>
  <w:style w:type="paragraph" w:customStyle="1" w:styleId="400">
    <w:name w:val="Стиль40"/>
    <w:basedOn w:val="21"/>
    <w:rsid w:val="003446FA"/>
    <w:pPr>
      <w:keepLines w:val="0"/>
      <w:spacing w:before="240" w:after="60"/>
    </w:pPr>
    <w:rPr>
      <w:rFonts w:eastAsia="Times New Roman" w:cs="Arial"/>
      <w:color w:val="auto"/>
      <w:sz w:val="32"/>
      <w:szCs w:val="28"/>
      <w:lang w:val="x-none" w:eastAsia="x-none"/>
    </w:rPr>
  </w:style>
  <w:style w:type="paragraph" w:customStyle="1" w:styleId="412">
    <w:name w:val="Стиль41"/>
    <w:basedOn w:val="21"/>
    <w:rsid w:val="003446FA"/>
    <w:pPr>
      <w:keepLines w:val="0"/>
      <w:spacing w:before="240" w:after="60"/>
    </w:pPr>
    <w:rPr>
      <w:rFonts w:eastAsia="Times New Roman" w:cs="Arial"/>
      <w:color w:val="auto"/>
      <w:sz w:val="32"/>
      <w:szCs w:val="28"/>
      <w:lang w:val="x-none" w:eastAsia="x-none"/>
    </w:rPr>
  </w:style>
  <w:style w:type="paragraph" w:customStyle="1" w:styleId="420">
    <w:name w:val="Стиль42"/>
    <w:basedOn w:val="1"/>
    <w:rsid w:val="003446FA"/>
    <w:pPr>
      <w:keepLines w:val="0"/>
      <w:spacing w:before="240" w:after="60"/>
    </w:pPr>
    <w:rPr>
      <w:rFonts w:eastAsia="Times New Roman" w:cs="Arial"/>
      <w:b w:val="0"/>
      <w:color w:val="auto"/>
      <w:kern w:val="32"/>
      <w:sz w:val="32"/>
      <w:szCs w:val="32"/>
      <w:lang w:val="x-none" w:eastAsia="x-none"/>
    </w:rPr>
  </w:style>
  <w:style w:type="paragraph" w:customStyle="1" w:styleId="430">
    <w:name w:val="Стиль43"/>
    <w:basedOn w:val="21"/>
    <w:rsid w:val="003446FA"/>
    <w:pPr>
      <w:keepLines w:val="0"/>
      <w:spacing w:before="240" w:after="60"/>
    </w:pPr>
    <w:rPr>
      <w:rFonts w:eastAsia="Times New Roman" w:cs="Arial"/>
      <w:color w:val="auto"/>
      <w:sz w:val="32"/>
      <w:szCs w:val="28"/>
      <w:lang w:val="x-none" w:eastAsia="x-none"/>
    </w:rPr>
  </w:style>
  <w:style w:type="paragraph" w:customStyle="1" w:styleId="440">
    <w:name w:val="Стиль44"/>
    <w:basedOn w:val="21"/>
    <w:rsid w:val="003446FA"/>
    <w:pPr>
      <w:keepLines w:val="0"/>
      <w:spacing w:before="240" w:after="60"/>
    </w:pPr>
    <w:rPr>
      <w:rFonts w:eastAsia="Times New Roman" w:cs="Arial"/>
      <w:color w:val="auto"/>
      <w:sz w:val="32"/>
      <w:szCs w:val="28"/>
      <w:lang w:val="x-none" w:eastAsia="x-none"/>
    </w:rPr>
  </w:style>
  <w:style w:type="paragraph" w:customStyle="1" w:styleId="450">
    <w:name w:val="Стиль45"/>
    <w:basedOn w:val="af7"/>
    <w:rsid w:val="003446FA"/>
    <w:pPr>
      <w:widowControl/>
      <w:autoSpaceDE/>
      <w:autoSpaceDN/>
      <w:adjustRightInd/>
      <w:spacing w:after="0"/>
      <w:ind w:left="0" w:firstLine="851"/>
    </w:pPr>
    <w:rPr>
      <w:rFonts w:ascii="Times New Roman" w:eastAsia="Times New Roman" w:hAnsi="Times New Roman" w:cs="Times New Roman"/>
      <w:b/>
      <w:bCs/>
      <w:sz w:val="28"/>
      <w:szCs w:val="20"/>
    </w:rPr>
  </w:style>
  <w:style w:type="paragraph" w:customStyle="1" w:styleId="460">
    <w:name w:val="Стиль46"/>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470">
    <w:name w:val="Стиль47"/>
    <w:basedOn w:val="21"/>
    <w:rsid w:val="003446FA"/>
    <w:pPr>
      <w:keepLines w:val="0"/>
      <w:ind w:right="287" w:firstLine="540"/>
    </w:pPr>
    <w:rPr>
      <w:rFonts w:eastAsia="Times New Roman" w:cs="Times New Roman"/>
      <w:b w:val="0"/>
      <w:bCs w:val="0"/>
      <w:color w:val="auto"/>
      <w:lang w:val="x-none" w:eastAsia="x-none"/>
    </w:rPr>
  </w:style>
  <w:style w:type="paragraph" w:customStyle="1" w:styleId="480">
    <w:name w:val="Стиль48"/>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490">
    <w:name w:val="Стиль49"/>
    <w:basedOn w:val="1"/>
    <w:rsid w:val="003446FA"/>
    <w:pPr>
      <w:keepLines w:val="0"/>
      <w:jc w:val="center"/>
    </w:pPr>
    <w:rPr>
      <w:rFonts w:eastAsia="Times New Roman" w:cs="Times New Roman"/>
      <w:bCs w:val="0"/>
      <w:color w:val="auto"/>
      <w:sz w:val="32"/>
      <w:szCs w:val="24"/>
      <w:lang w:val="x-none" w:eastAsia="x-none"/>
    </w:rPr>
  </w:style>
  <w:style w:type="paragraph" w:customStyle="1" w:styleId="500">
    <w:name w:val="Стиль50"/>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511">
    <w:name w:val="Стиль51"/>
    <w:basedOn w:val="af7"/>
    <w:rsid w:val="003446FA"/>
    <w:pPr>
      <w:widowControl/>
      <w:autoSpaceDE/>
      <w:autoSpaceDN/>
      <w:adjustRightInd/>
      <w:spacing w:after="0"/>
      <w:ind w:left="1347"/>
    </w:pPr>
    <w:rPr>
      <w:rFonts w:ascii="Times New Roman" w:eastAsia="Times New Roman" w:hAnsi="Times New Roman" w:cs="Times New Roman"/>
      <w:sz w:val="28"/>
      <w:szCs w:val="24"/>
    </w:rPr>
  </w:style>
  <w:style w:type="paragraph" w:customStyle="1" w:styleId="520">
    <w:name w:val="Стиль52"/>
    <w:basedOn w:val="30"/>
    <w:rsid w:val="003446FA"/>
    <w:pPr>
      <w:keepNext w:val="0"/>
      <w:keepLines w:val="0"/>
      <w:ind w:left="181" w:firstLine="539"/>
    </w:pPr>
    <w:rPr>
      <w:rFonts w:eastAsia="Times New Roman" w:cs="Times New Roman"/>
      <w:bCs w:val="0"/>
      <w:color w:val="auto"/>
      <w:szCs w:val="24"/>
    </w:rPr>
  </w:style>
  <w:style w:type="paragraph" w:customStyle="1" w:styleId="530">
    <w:name w:val="Стиль53"/>
    <w:basedOn w:val="30"/>
    <w:rsid w:val="003446FA"/>
    <w:pPr>
      <w:keepNext w:val="0"/>
      <w:keepLines w:val="0"/>
      <w:ind w:left="181" w:firstLine="539"/>
    </w:pPr>
    <w:rPr>
      <w:rFonts w:eastAsia="Times New Roman" w:cs="Times New Roman"/>
      <w:bCs w:val="0"/>
      <w:color w:val="auto"/>
      <w:szCs w:val="24"/>
    </w:rPr>
  </w:style>
  <w:style w:type="paragraph" w:customStyle="1" w:styleId="540">
    <w:name w:val="Стиль54"/>
    <w:basedOn w:val="30"/>
    <w:rsid w:val="003446FA"/>
    <w:pPr>
      <w:keepNext w:val="0"/>
      <w:keepLines w:val="0"/>
      <w:ind w:left="181" w:firstLine="539"/>
    </w:pPr>
    <w:rPr>
      <w:rFonts w:eastAsia="Times New Roman" w:cs="Times New Roman"/>
      <w:bCs w:val="0"/>
      <w:color w:val="auto"/>
      <w:szCs w:val="24"/>
    </w:rPr>
  </w:style>
  <w:style w:type="paragraph" w:customStyle="1" w:styleId="550">
    <w:name w:val="Стиль55"/>
    <w:basedOn w:val="30"/>
    <w:rsid w:val="003446FA"/>
    <w:pPr>
      <w:keepNext w:val="0"/>
      <w:keepLines w:val="0"/>
      <w:ind w:left="181" w:firstLine="539"/>
    </w:pPr>
    <w:rPr>
      <w:rFonts w:eastAsia="Times New Roman" w:cs="Times New Roman"/>
      <w:bCs w:val="0"/>
      <w:color w:val="auto"/>
      <w:szCs w:val="24"/>
    </w:rPr>
  </w:style>
  <w:style w:type="paragraph" w:customStyle="1" w:styleId="570">
    <w:name w:val="Стиль57"/>
    <w:basedOn w:val="30"/>
    <w:rsid w:val="003446FA"/>
    <w:pPr>
      <w:keepNext w:val="0"/>
      <w:keepLines w:val="0"/>
      <w:ind w:left="181" w:firstLine="539"/>
    </w:pPr>
    <w:rPr>
      <w:rFonts w:eastAsia="Times New Roman" w:cs="Times New Roman"/>
      <w:bCs w:val="0"/>
      <w:color w:val="auto"/>
      <w:szCs w:val="24"/>
    </w:rPr>
  </w:style>
  <w:style w:type="paragraph" w:customStyle="1" w:styleId="580">
    <w:name w:val="Стиль58"/>
    <w:basedOn w:val="1f3"/>
    <w:rsid w:val="003446FA"/>
    <w:rPr>
      <w:lang w:val="x-none" w:eastAsia="x-none"/>
    </w:rPr>
  </w:style>
  <w:style w:type="paragraph" w:customStyle="1" w:styleId="590">
    <w:name w:val="Стиль59"/>
    <w:basedOn w:val="1f3"/>
    <w:rsid w:val="003446FA"/>
    <w:rPr>
      <w:lang w:val="x-none" w:eastAsia="x-none"/>
    </w:rPr>
  </w:style>
  <w:style w:type="paragraph" w:customStyle="1" w:styleId="600">
    <w:name w:val="Стиль60"/>
    <w:basedOn w:val="1"/>
    <w:rsid w:val="003446FA"/>
    <w:pPr>
      <w:keepLines w:val="0"/>
      <w:jc w:val="center"/>
    </w:pPr>
    <w:rPr>
      <w:rFonts w:eastAsia="Times New Roman" w:cs="Times New Roman"/>
      <w:bCs w:val="0"/>
      <w:color w:val="auto"/>
      <w:sz w:val="32"/>
      <w:szCs w:val="24"/>
      <w:lang w:val="x-none" w:eastAsia="x-none"/>
    </w:rPr>
  </w:style>
  <w:style w:type="paragraph" w:customStyle="1" w:styleId="610">
    <w:name w:val="Стиль61"/>
    <w:basedOn w:val="21"/>
    <w:rsid w:val="003446FA"/>
    <w:pPr>
      <w:keepLines w:val="0"/>
      <w:ind w:right="287" w:firstLine="540"/>
      <w:jc w:val="center"/>
    </w:pPr>
    <w:rPr>
      <w:rFonts w:eastAsia="Times New Roman" w:cs="Times New Roman"/>
      <w:color w:val="auto"/>
      <w:lang w:val="x-none" w:eastAsia="x-none"/>
    </w:rPr>
  </w:style>
  <w:style w:type="paragraph" w:customStyle="1" w:styleId="FR1">
    <w:name w:val="FR1"/>
    <w:rsid w:val="003446FA"/>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2ff0">
    <w:name w:val="Перечисление 2"/>
    <w:basedOn w:val="ArNar0"/>
    <w:rsid w:val="003446FA"/>
    <w:pPr>
      <w:tabs>
        <w:tab w:val="num" w:pos="360"/>
        <w:tab w:val="num" w:pos="993"/>
      </w:tabs>
      <w:ind w:left="993" w:hanging="284"/>
    </w:pPr>
    <w:rPr>
      <w:rFonts w:eastAsia="Times New Roman" w:cs="Times New Roman"/>
      <w:szCs w:val="20"/>
      <w:lang w:eastAsia="ru-RU"/>
    </w:rPr>
  </w:style>
  <w:style w:type="paragraph" w:customStyle="1" w:styleId="afffffff7">
    <w:name w:val="Перечисление"/>
    <w:basedOn w:val="ArNar0"/>
    <w:rsid w:val="003446FA"/>
    <w:pPr>
      <w:tabs>
        <w:tab w:val="num" w:pos="993"/>
      </w:tabs>
      <w:ind w:left="993" w:hanging="360"/>
    </w:pPr>
    <w:rPr>
      <w:rFonts w:eastAsia="Times New Roman" w:cs="Times New Roman"/>
      <w:szCs w:val="20"/>
      <w:lang w:eastAsia="ru-RU"/>
    </w:rPr>
  </w:style>
  <w:style w:type="paragraph" w:customStyle="1" w:styleId="2ff1">
    <w:name w:val="Перечисление 2+инт"/>
    <w:basedOn w:val="2ff0"/>
    <w:rsid w:val="003446FA"/>
    <w:pPr>
      <w:tabs>
        <w:tab w:val="clear" w:pos="360"/>
      </w:tabs>
      <w:spacing w:before="60" w:after="60"/>
    </w:pPr>
    <w:rPr>
      <w:snapToGrid w:val="0"/>
    </w:rPr>
  </w:style>
  <w:style w:type="paragraph" w:customStyle="1" w:styleId="620">
    <w:name w:val="Стиль62"/>
    <w:basedOn w:val="30"/>
    <w:rsid w:val="003446FA"/>
    <w:pPr>
      <w:keepNext w:val="0"/>
      <w:keepLines w:val="0"/>
      <w:ind w:left="181" w:firstLine="539"/>
    </w:pPr>
    <w:rPr>
      <w:rFonts w:eastAsia="Times New Roman" w:cs="Times New Roman"/>
      <w:bCs w:val="0"/>
      <w:iCs/>
      <w:color w:val="000000"/>
      <w:szCs w:val="24"/>
    </w:rPr>
  </w:style>
  <w:style w:type="paragraph" w:customStyle="1" w:styleId="630">
    <w:name w:val="Стиль63"/>
    <w:basedOn w:val="30"/>
    <w:rsid w:val="003446FA"/>
    <w:pPr>
      <w:keepNext w:val="0"/>
      <w:keepLines w:val="0"/>
      <w:ind w:left="181" w:firstLine="539"/>
    </w:pPr>
    <w:rPr>
      <w:rFonts w:eastAsia="Times New Roman" w:cs="Times New Roman"/>
      <w:bCs w:val="0"/>
      <w:color w:val="auto"/>
      <w:szCs w:val="24"/>
    </w:rPr>
  </w:style>
  <w:style w:type="paragraph" w:customStyle="1" w:styleId="640">
    <w:name w:val="Стиль64"/>
    <w:basedOn w:val="4"/>
    <w:rsid w:val="003446FA"/>
    <w:pPr>
      <w:keepLines w:val="0"/>
      <w:spacing w:before="0"/>
      <w:ind w:right="287"/>
    </w:pPr>
    <w:rPr>
      <w:rFonts w:eastAsia="Times New Roman" w:cs="Times New Roman"/>
      <w:color w:val="000000"/>
      <w:szCs w:val="28"/>
    </w:rPr>
  </w:style>
  <w:style w:type="paragraph" w:customStyle="1" w:styleId="650">
    <w:name w:val="Стиль65"/>
    <w:basedOn w:val="4"/>
    <w:rsid w:val="003446FA"/>
    <w:pPr>
      <w:keepLines w:val="0"/>
      <w:spacing w:before="0"/>
      <w:ind w:right="287" w:firstLine="567"/>
    </w:pPr>
    <w:rPr>
      <w:rFonts w:eastAsia="Times New Roman" w:cs="Times New Roman"/>
      <w:b w:val="0"/>
      <w:color w:val="auto"/>
      <w:szCs w:val="28"/>
    </w:rPr>
  </w:style>
  <w:style w:type="paragraph" w:customStyle="1" w:styleId="660">
    <w:name w:val="Стиль66"/>
    <w:basedOn w:val="4"/>
    <w:rsid w:val="003446FA"/>
    <w:pPr>
      <w:keepLines w:val="0"/>
      <w:spacing w:before="0"/>
      <w:ind w:right="287" w:firstLine="567"/>
    </w:pPr>
    <w:rPr>
      <w:rFonts w:eastAsia="Times New Roman" w:cs="Times New Roman"/>
      <w:b w:val="0"/>
      <w:color w:val="auto"/>
      <w:szCs w:val="28"/>
    </w:rPr>
  </w:style>
  <w:style w:type="paragraph" w:customStyle="1" w:styleId="670">
    <w:name w:val="Стиль67"/>
    <w:basedOn w:val="4"/>
    <w:rsid w:val="003446FA"/>
    <w:pPr>
      <w:keepLines w:val="0"/>
      <w:spacing w:before="0"/>
      <w:ind w:right="287" w:firstLine="567"/>
    </w:pPr>
    <w:rPr>
      <w:rFonts w:eastAsia="Times New Roman" w:cs="Times New Roman"/>
      <w:b w:val="0"/>
      <w:bCs w:val="0"/>
      <w:color w:val="auto"/>
      <w:szCs w:val="28"/>
    </w:rPr>
  </w:style>
  <w:style w:type="paragraph" w:customStyle="1" w:styleId="68">
    <w:name w:val="Стиль68"/>
    <w:basedOn w:val="30"/>
    <w:rsid w:val="003446FA"/>
    <w:pPr>
      <w:keepNext w:val="0"/>
      <w:keepLines w:val="0"/>
      <w:ind w:left="181" w:firstLine="539"/>
    </w:pPr>
    <w:rPr>
      <w:rFonts w:eastAsia="Times New Roman" w:cs="Times New Roman"/>
      <w:bCs w:val="0"/>
      <w:color w:val="auto"/>
      <w:szCs w:val="24"/>
    </w:rPr>
  </w:style>
  <w:style w:type="paragraph" w:customStyle="1" w:styleId="69">
    <w:name w:val="Стиль69"/>
    <w:basedOn w:val="30"/>
    <w:rsid w:val="003446FA"/>
    <w:pPr>
      <w:keepNext w:val="0"/>
      <w:keepLines w:val="0"/>
      <w:ind w:left="181" w:firstLine="539"/>
    </w:pPr>
    <w:rPr>
      <w:rFonts w:eastAsia="Times New Roman" w:cs="Times New Roman"/>
      <w:bCs w:val="0"/>
      <w:color w:val="auto"/>
      <w:szCs w:val="24"/>
    </w:rPr>
  </w:style>
  <w:style w:type="paragraph" w:customStyle="1" w:styleId="700">
    <w:name w:val="Стиль70"/>
    <w:basedOn w:val="4"/>
    <w:rsid w:val="003446FA"/>
    <w:pPr>
      <w:keepLines w:val="0"/>
      <w:spacing w:before="0"/>
      <w:ind w:right="287" w:firstLine="567"/>
    </w:pPr>
    <w:rPr>
      <w:rFonts w:eastAsia="Times New Roman" w:cs="Times New Roman"/>
      <w:b w:val="0"/>
      <w:bCs w:val="0"/>
      <w:color w:val="auto"/>
      <w:szCs w:val="28"/>
    </w:rPr>
  </w:style>
  <w:style w:type="paragraph" w:customStyle="1" w:styleId="710">
    <w:name w:val="Стиль71"/>
    <w:basedOn w:val="21"/>
    <w:rsid w:val="003446FA"/>
    <w:pPr>
      <w:keepLines w:val="0"/>
      <w:ind w:right="287" w:firstLine="540"/>
    </w:pPr>
    <w:rPr>
      <w:rFonts w:eastAsia="Times New Roman" w:cs="Times New Roman"/>
      <w:color w:val="auto"/>
      <w:lang w:val="x-none" w:eastAsia="x-none"/>
    </w:rPr>
  </w:style>
  <w:style w:type="character" w:customStyle="1" w:styleId="413">
    <w:name w:val="Знак Знак41"/>
    <w:rsid w:val="003446FA"/>
    <w:rPr>
      <w:rFonts w:ascii="Arial" w:hAnsi="Arial" w:cs="Arial"/>
      <w:b/>
      <w:bCs/>
      <w:i/>
      <w:iCs/>
      <w:sz w:val="28"/>
      <w:szCs w:val="28"/>
      <w:lang w:val="ru-RU" w:eastAsia="ru-RU" w:bidi="ar-SA"/>
    </w:rPr>
  </w:style>
  <w:style w:type="character" w:customStyle="1" w:styleId="910">
    <w:name w:val="Знак Знак91"/>
    <w:rsid w:val="003446FA"/>
    <w:rPr>
      <w:rFonts w:ascii="Arial" w:hAnsi="Arial" w:cs="Arial"/>
      <w:b/>
      <w:bCs/>
      <w:kern w:val="32"/>
      <w:sz w:val="32"/>
      <w:szCs w:val="32"/>
    </w:rPr>
  </w:style>
  <w:style w:type="character" w:customStyle="1" w:styleId="711">
    <w:name w:val="Знак Знак71"/>
    <w:rsid w:val="003446FA"/>
    <w:rPr>
      <w:rFonts w:ascii="Arial" w:hAnsi="Arial" w:cs="Arial"/>
      <w:b/>
      <w:bCs/>
      <w:sz w:val="26"/>
      <w:szCs w:val="26"/>
    </w:rPr>
  </w:style>
  <w:style w:type="character" w:customStyle="1" w:styleId="2ff2">
    <w:name w:val="Знак2 Знак Знак"/>
    <w:rsid w:val="003446FA"/>
    <w:rPr>
      <w:rFonts w:ascii="Courier New" w:hAnsi="Courier New"/>
      <w:lang w:val="ru-RU" w:eastAsia="ru-RU" w:bidi="ar-SA"/>
    </w:rPr>
  </w:style>
  <w:style w:type="character" w:customStyle="1" w:styleId="2010">
    <w:name w:val="Знак Знак201"/>
    <w:rsid w:val="003446FA"/>
    <w:rPr>
      <w:rFonts w:ascii="Arial" w:hAnsi="Arial" w:cs="Arial"/>
      <w:bCs/>
      <w:sz w:val="28"/>
      <w:szCs w:val="26"/>
      <w:lang w:val="ru-RU" w:eastAsia="ru-RU" w:bidi="ar-SA"/>
    </w:rPr>
  </w:style>
  <w:style w:type="character" w:customStyle="1" w:styleId="1410">
    <w:name w:val="Знак Знак141"/>
    <w:rsid w:val="003446FA"/>
    <w:rPr>
      <w:sz w:val="26"/>
      <w:szCs w:val="24"/>
      <w:lang w:val="ru-RU" w:eastAsia="ru-RU" w:bidi="ar-SA"/>
    </w:rPr>
  </w:style>
  <w:style w:type="paragraph" w:customStyle="1" w:styleId="afffffff8">
    <w:name w:val="адрес конверта"/>
    <w:basedOn w:val="a1"/>
    <w:rsid w:val="003446FA"/>
    <w:pPr>
      <w:framePr w:w="7921" w:h="1979" w:hRule="exact" w:hSpace="113" w:wrap="around" w:hAnchor="page" w:xAlign="center" w:yAlign="top"/>
      <w:ind w:left="2835"/>
    </w:pPr>
    <w:rPr>
      <w:sz w:val="24"/>
    </w:rPr>
  </w:style>
  <w:style w:type="paragraph" w:customStyle="1" w:styleId="afffffff9">
    <w:name w:val="Заголовок статьи"/>
    <w:basedOn w:val="a1"/>
    <w:next w:val="a1"/>
    <w:rsid w:val="003446FA"/>
    <w:pPr>
      <w:widowControl w:val="0"/>
      <w:autoSpaceDE w:val="0"/>
      <w:autoSpaceDN w:val="0"/>
      <w:adjustRightInd w:val="0"/>
      <w:ind w:left="1612" w:hanging="892"/>
    </w:pPr>
    <w:rPr>
      <w:rFonts w:ascii="Arial" w:hAnsi="Arial"/>
    </w:rPr>
  </w:style>
  <w:style w:type="paragraph" w:customStyle="1" w:styleId="3f4">
    <w:name w:val="марианна 3"/>
    <w:basedOn w:val="ae"/>
    <w:rsid w:val="003446FA"/>
    <w:pPr>
      <w:spacing w:line="360" w:lineRule="auto"/>
      <w:ind w:firstLine="851"/>
    </w:pPr>
    <w:rPr>
      <w:snapToGrid w:val="0"/>
    </w:rPr>
  </w:style>
  <w:style w:type="character" w:customStyle="1" w:styleId="141271">
    <w:name w:val="Обычный + 14 пт;По ширине;Первая строка:  1;27 см Знак Знак Знак Знак Знак Знак Знак Знак"/>
    <w:rsid w:val="003446FA"/>
    <w:rPr>
      <w:sz w:val="28"/>
      <w:lang w:val="ru-RU" w:eastAsia="ru-RU" w:bidi="ar-SA"/>
    </w:rPr>
  </w:style>
  <w:style w:type="character" w:customStyle="1" w:styleId="211">
    <w:name w:val="Основной текст 21 Знак"/>
    <w:link w:val="210"/>
    <w:rsid w:val="003446FA"/>
    <w:rPr>
      <w:rFonts w:ascii="Times New Roman" w:eastAsia="Times New Roman" w:hAnsi="Times New Roman" w:cs="Times New Roman"/>
      <w:sz w:val="28"/>
      <w:szCs w:val="20"/>
      <w:lang w:eastAsia="ar-SA"/>
    </w:rPr>
  </w:style>
  <w:style w:type="paragraph" w:customStyle="1" w:styleId="1710">
    <w:name w:val="Знак Знак171"/>
    <w:basedOn w:val="a1"/>
    <w:uiPriority w:val="99"/>
    <w:rsid w:val="003446FA"/>
    <w:rPr>
      <w:rFonts w:ascii="Verdana" w:hAnsi="Verdana" w:cs="Verdana"/>
      <w:lang w:val="en-US" w:eastAsia="en-US"/>
    </w:rPr>
  </w:style>
  <w:style w:type="character" w:customStyle="1" w:styleId="1100">
    <w:name w:val="Знак Знак110"/>
    <w:rsid w:val="003446FA"/>
    <w:rPr>
      <w:lang w:val="ru-RU" w:eastAsia="ru-RU" w:bidi="ar-SA"/>
    </w:rPr>
  </w:style>
  <w:style w:type="paragraph" w:customStyle="1" w:styleId="14a">
    <w:name w:val="14 Обычный"/>
    <w:basedOn w:val="a1"/>
    <w:link w:val="14b"/>
    <w:qFormat/>
    <w:rsid w:val="000922B1"/>
    <w:pPr>
      <w:jc w:val="center"/>
    </w:pPr>
    <w:rPr>
      <w:szCs w:val="28"/>
      <w:lang w:val="x-none" w:eastAsia="x-none"/>
    </w:rPr>
  </w:style>
  <w:style w:type="character" w:customStyle="1" w:styleId="14b">
    <w:name w:val="14 Обычный Знак"/>
    <w:link w:val="14a"/>
    <w:rsid w:val="000922B1"/>
    <w:rPr>
      <w:rFonts w:ascii="Times New Roman" w:eastAsia="Times New Roman" w:hAnsi="Times New Roman" w:cs="Times New Roman"/>
      <w:sz w:val="28"/>
      <w:szCs w:val="28"/>
      <w:lang w:val="x-none" w:eastAsia="x-none"/>
    </w:rPr>
  </w:style>
  <w:style w:type="paragraph" w:customStyle="1" w:styleId="77">
    <w:name w:val="Основной текст7"/>
    <w:basedOn w:val="a1"/>
    <w:rsid w:val="00A33923"/>
    <w:pPr>
      <w:widowControl w:val="0"/>
      <w:shd w:val="clear" w:color="auto" w:fill="FFFFFF"/>
      <w:spacing w:before="3480" w:line="0" w:lineRule="atLeast"/>
      <w:ind w:hanging="700"/>
      <w:jc w:val="center"/>
    </w:pPr>
    <w:rPr>
      <w:color w:val="000000"/>
      <w:sz w:val="23"/>
      <w:szCs w:val="23"/>
    </w:rPr>
  </w:style>
  <w:style w:type="character" w:customStyle="1" w:styleId="afffffffa">
    <w:name w:val="Основной текст + Курсив"/>
    <w:basedOn w:val="af3"/>
    <w:rsid w:val="00A3392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c">
    <w:name w:val="Основной текст (4)_"/>
    <w:basedOn w:val="a2"/>
    <w:link w:val="4d"/>
    <w:rsid w:val="00A33923"/>
    <w:rPr>
      <w:rFonts w:ascii="Times New Roman" w:eastAsia="Times New Roman" w:hAnsi="Times New Roman" w:cs="Times New Roman"/>
      <w:sz w:val="17"/>
      <w:szCs w:val="17"/>
      <w:shd w:val="clear" w:color="auto" w:fill="FFFFFF"/>
    </w:rPr>
  </w:style>
  <w:style w:type="character" w:customStyle="1" w:styleId="afffffffb">
    <w:name w:val="Подпись к картинке_"/>
    <w:basedOn w:val="a2"/>
    <w:link w:val="afffffffc"/>
    <w:rsid w:val="00A33923"/>
    <w:rPr>
      <w:rFonts w:ascii="Times New Roman" w:eastAsia="Times New Roman" w:hAnsi="Times New Roman" w:cs="Times New Roman"/>
      <w:sz w:val="23"/>
      <w:szCs w:val="23"/>
      <w:shd w:val="clear" w:color="auto" w:fill="FFFFFF"/>
    </w:rPr>
  </w:style>
  <w:style w:type="character" w:customStyle="1" w:styleId="4Exact">
    <w:name w:val="Основной текст (4) Exact"/>
    <w:basedOn w:val="a2"/>
    <w:rsid w:val="00A33923"/>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4Exact0">
    <w:name w:val="Подпись к картинке (4) Exact"/>
    <w:basedOn w:val="a2"/>
    <w:rsid w:val="00A33923"/>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Exact">
    <w:name w:val="Подпись к картинке Exact"/>
    <w:basedOn w:val="a2"/>
    <w:rsid w:val="00A3392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e">
    <w:name w:val="Подпись к картинке (4)_"/>
    <w:basedOn w:val="a2"/>
    <w:link w:val="4f"/>
    <w:rsid w:val="00A33923"/>
    <w:rPr>
      <w:rFonts w:ascii="Times New Roman" w:eastAsia="Times New Roman" w:hAnsi="Times New Roman" w:cs="Times New Roman"/>
      <w:sz w:val="17"/>
      <w:szCs w:val="17"/>
      <w:shd w:val="clear" w:color="auto" w:fill="FFFFFF"/>
    </w:rPr>
  </w:style>
  <w:style w:type="paragraph" w:customStyle="1" w:styleId="4d">
    <w:name w:val="Основной текст (4)"/>
    <w:basedOn w:val="a1"/>
    <w:link w:val="4c"/>
    <w:rsid w:val="00A33923"/>
    <w:pPr>
      <w:widowControl w:val="0"/>
      <w:shd w:val="clear" w:color="auto" w:fill="FFFFFF"/>
      <w:spacing w:before="300" w:after="300" w:line="0" w:lineRule="atLeast"/>
      <w:jc w:val="center"/>
    </w:pPr>
    <w:rPr>
      <w:sz w:val="17"/>
      <w:szCs w:val="17"/>
      <w:lang w:eastAsia="en-US"/>
    </w:rPr>
  </w:style>
  <w:style w:type="paragraph" w:customStyle="1" w:styleId="afffffffc">
    <w:name w:val="Подпись к картинке"/>
    <w:basedOn w:val="a1"/>
    <w:link w:val="afffffffb"/>
    <w:rsid w:val="00A33923"/>
    <w:pPr>
      <w:widowControl w:val="0"/>
      <w:shd w:val="clear" w:color="auto" w:fill="FFFFFF"/>
      <w:spacing w:after="60" w:line="0" w:lineRule="atLeast"/>
      <w:jc w:val="center"/>
    </w:pPr>
    <w:rPr>
      <w:sz w:val="23"/>
      <w:szCs w:val="23"/>
      <w:lang w:eastAsia="en-US"/>
    </w:rPr>
  </w:style>
  <w:style w:type="paragraph" w:customStyle="1" w:styleId="4f">
    <w:name w:val="Подпись к картинке (4)"/>
    <w:basedOn w:val="a1"/>
    <w:link w:val="4e"/>
    <w:rsid w:val="00A33923"/>
    <w:pPr>
      <w:widowControl w:val="0"/>
      <w:shd w:val="clear" w:color="auto" w:fill="FFFFFF"/>
      <w:spacing w:line="0" w:lineRule="atLeast"/>
    </w:pPr>
    <w:rPr>
      <w:sz w:val="17"/>
      <w:szCs w:val="17"/>
      <w:lang w:eastAsia="en-US"/>
    </w:rPr>
  </w:style>
  <w:style w:type="character" w:customStyle="1" w:styleId="match">
    <w:name w:val="match"/>
    <w:basedOn w:val="a2"/>
    <w:rsid w:val="00C56503"/>
  </w:style>
  <w:style w:type="paragraph" w:customStyle="1" w:styleId="N">
    <w:name w:val="Список N"/>
    <w:basedOn w:val="afff9"/>
    <w:link w:val="N0"/>
    <w:qFormat/>
    <w:rsid w:val="006969AF"/>
    <w:pPr>
      <w:widowControl/>
      <w:numPr>
        <w:numId w:val="7"/>
      </w:numPr>
      <w:spacing w:after="60"/>
      <w:ind w:left="426" w:hanging="426"/>
    </w:pPr>
    <w:rPr>
      <w:snapToGrid/>
      <w:szCs w:val="28"/>
    </w:rPr>
  </w:style>
  <w:style w:type="character" w:customStyle="1" w:styleId="N0">
    <w:name w:val="Список N Знак"/>
    <w:basedOn w:val="afffa"/>
    <w:link w:val="N"/>
    <w:rsid w:val="006969AF"/>
    <w:rPr>
      <w:rFonts w:ascii="Times New Roman" w:eastAsia="Times New Roman" w:hAnsi="Times New Roman" w:cs="Times New Roman"/>
      <w:snapToGrid/>
      <w:sz w:val="28"/>
      <w:szCs w:val="28"/>
      <w:lang w:val="x-none" w:eastAsia="x-none"/>
    </w:rPr>
  </w:style>
  <w:style w:type="character" w:customStyle="1" w:styleId="affffffc">
    <w:name w:val="таблица Знак"/>
    <w:link w:val="affffffb"/>
    <w:locked/>
    <w:rsid w:val="008B56D3"/>
    <w:rPr>
      <w:rFonts w:ascii="Courier New" w:eastAsia="Times New Roman" w:hAnsi="Courier New" w:cs="Times New Roman"/>
      <w:color w:val="000000"/>
      <w:sz w:val="28"/>
      <w:szCs w:val="20"/>
      <w:lang w:eastAsia="ru-RU"/>
    </w:rPr>
  </w:style>
  <w:style w:type="character" w:customStyle="1" w:styleId="afffffffd">
    <w:name w:val="Таблица_шапка Знак"/>
    <w:basedOn w:val="a2"/>
    <w:link w:val="afffffffe"/>
    <w:locked/>
    <w:rsid w:val="008B56D3"/>
    <w:rPr>
      <w:rFonts w:ascii="Times New Roman" w:eastAsia="Times New Roman" w:hAnsi="Times New Roman" w:cs="Times New Roman"/>
      <w:b/>
      <w:sz w:val="20"/>
      <w:szCs w:val="24"/>
      <w:lang w:eastAsia="ru-RU"/>
    </w:rPr>
  </w:style>
  <w:style w:type="paragraph" w:customStyle="1" w:styleId="afffffffe">
    <w:name w:val="Таблица_шапка"/>
    <w:basedOn w:val="a1"/>
    <w:link w:val="afffffffd"/>
    <w:qFormat/>
    <w:rsid w:val="008B56D3"/>
    <w:pPr>
      <w:keepNext/>
      <w:widowControl w:val="0"/>
      <w:autoSpaceDE w:val="0"/>
      <w:autoSpaceDN w:val="0"/>
      <w:adjustRightInd w:val="0"/>
      <w:contextualSpacing/>
      <w:jc w:val="center"/>
    </w:pPr>
    <w:rPr>
      <w:b/>
      <w:szCs w:val="24"/>
    </w:rPr>
  </w:style>
  <w:style w:type="character" w:customStyle="1" w:styleId="affffffff">
    <w:name w:val="Таблица_итого Знак"/>
    <w:link w:val="affffffff0"/>
    <w:locked/>
    <w:rsid w:val="008B56D3"/>
    <w:rPr>
      <w:rFonts w:ascii="Times New Roman" w:hAnsi="Times New Roman" w:cs="Times New Roman"/>
      <w:b/>
      <w:i/>
      <w:color w:val="000000"/>
      <w:sz w:val="20"/>
      <w:lang w:eastAsia="ru-RU"/>
    </w:rPr>
  </w:style>
  <w:style w:type="paragraph" w:customStyle="1" w:styleId="affffffff0">
    <w:name w:val="Таблица_итого"/>
    <w:basedOn w:val="a1"/>
    <w:link w:val="affffffff"/>
    <w:qFormat/>
    <w:rsid w:val="008B56D3"/>
    <w:pPr>
      <w:widowControl w:val="0"/>
      <w:suppressAutoHyphens/>
      <w:autoSpaceDE w:val="0"/>
      <w:autoSpaceDN w:val="0"/>
      <w:adjustRightInd w:val="0"/>
    </w:pPr>
    <w:rPr>
      <w:rFonts w:eastAsiaTheme="minorHAnsi"/>
      <w:b/>
      <w:i/>
      <w:color w:val="000000"/>
      <w:szCs w:val="22"/>
    </w:rPr>
  </w:style>
  <w:style w:type="paragraph" w:customStyle="1" w:styleId="affffffff1">
    <w:name w:val="таблица_значения_по центру"/>
    <w:basedOn w:val="a1"/>
    <w:uiPriority w:val="99"/>
    <w:rsid w:val="008B56D3"/>
    <w:pPr>
      <w:suppressAutoHyphens/>
      <w:autoSpaceDE w:val="0"/>
      <w:autoSpaceDN w:val="0"/>
      <w:adjustRightInd w:val="0"/>
      <w:jc w:val="center"/>
    </w:pPr>
    <w:rPr>
      <w:rFonts w:eastAsia="Calibri"/>
      <w:color w:val="000000"/>
    </w:rPr>
  </w:style>
  <w:style w:type="paragraph" w:customStyle="1" w:styleId="blank-title">
    <w:name w:val="blank-title"/>
    <w:basedOn w:val="a1"/>
    <w:uiPriority w:val="99"/>
    <w:rsid w:val="008B56D3"/>
    <w:pPr>
      <w:spacing w:before="100" w:beforeAutospacing="1" w:after="100" w:afterAutospacing="1"/>
    </w:pPr>
    <w:rPr>
      <w:sz w:val="24"/>
      <w:szCs w:val="24"/>
    </w:rPr>
  </w:style>
  <w:style w:type="paragraph" w:customStyle="1" w:styleId="blank-numb">
    <w:name w:val="blank-numb"/>
    <w:basedOn w:val="a1"/>
    <w:uiPriority w:val="99"/>
    <w:rsid w:val="008B56D3"/>
    <w:pPr>
      <w:spacing w:before="100" w:beforeAutospacing="1" w:after="100" w:afterAutospacing="1"/>
    </w:pPr>
    <w:rPr>
      <w:sz w:val="24"/>
      <w:szCs w:val="24"/>
    </w:rPr>
  </w:style>
  <w:style w:type="paragraph" w:customStyle="1" w:styleId="blank-label">
    <w:name w:val="blank-label"/>
    <w:basedOn w:val="a1"/>
    <w:uiPriority w:val="99"/>
    <w:rsid w:val="008B56D3"/>
    <w:pPr>
      <w:spacing w:before="100" w:beforeAutospacing="1" w:after="100" w:afterAutospacing="1"/>
    </w:pPr>
    <w:rPr>
      <w:sz w:val="24"/>
      <w:szCs w:val="24"/>
    </w:rPr>
  </w:style>
  <w:style w:type="paragraph" w:customStyle="1" w:styleId="blank-info">
    <w:name w:val="blank-info"/>
    <w:basedOn w:val="a1"/>
    <w:rsid w:val="008B56D3"/>
    <w:pPr>
      <w:spacing w:before="100" w:beforeAutospacing="1" w:after="100" w:afterAutospacing="1"/>
    </w:pPr>
    <w:rPr>
      <w:sz w:val="24"/>
      <w:szCs w:val="24"/>
    </w:rPr>
  </w:style>
  <w:style w:type="paragraph" w:customStyle="1" w:styleId="serialnumb">
    <w:name w:val="serialnumb"/>
    <w:basedOn w:val="a1"/>
    <w:uiPriority w:val="99"/>
    <w:rsid w:val="008B56D3"/>
    <w:pPr>
      <w:spacing w:before="100" w:beforeAutospacing="1" w:after="100" w:afterAutospacing="1"/>
    </w:pPr>
    <w:rPr>
      <w:sz w:val="24"/>
      <w:szCs w:val="24"/>
    </w:rPr>
  </w:style>
  <w:style w:type="character" w:customStyle="1" w:styleId="1411">
    <w:name w:val="Обычный + 14 пт1"/>
    <w:aliases w:val="По ширине1,Первая строка:  11,27 см Знак Знак Знак Знак Знак Знак1"/>
    <w:rsid w:val="008B56D3"/>
    <w:rPr>
      <w:sz w:val="28"/>
    </w:rPr>
  </w:style>
  <w:style w:type="character" w:customStyle="1" w:styleId="1420">
    <w:name w:val="Обычный + 14 пт2"/>
    <w:aliases w:val="По ширине2,Первая строка:  12,27 см Знак Знак Знак Знак1"/>
    <w:rsid w:val="008B56D3"/>
    <w:rPr>
      <w:sz w:val="28"/>
      <w:lang w:val="ru-RU" w:eastAsia="ru-RU" w:bidi="ar-SA"/>
    </w:rPr>
  </w:style>
  <w:style w:type="character" w:customStyle="1" w:styleId="1430">
    <w:name w:val="Обычный + 14 пт3"/>
    <w:aliases w:val="По ширине3,Первая строка:  13,27 см Знак Знак Знак Знак Знак Знак Знак Знак1"/>
    <w:rsid w:val="008B56D3"/>
    <w:rPr>
      <w:sz w:val="28"/>
      <w:lang w:val="ru-RU" w:eastAsia="ru-RU" w:bidi="ar-SA"/>
    </w:rPr>
  </w:style>
  <w:style w:type="character" w:customStyle="1" w:styleId="2ff3">
    <w:name w:val="Основной текст (2)_"/>
    <w:basedOn w:val="a2"/>
    <w:link w:val="2ff4"/>
    <w:rsid w:val="00F5647D"/>
    <w:rPr>
      <w:rFonts w:ascii="Times New Roman" w:eastAsia="Times New Roman" w:hAnsi="Times New Roman" w:cs="Times New Roman"/>
      <w:shd w:val="clear" w:color="auto" w:fill="FFFFFF"/>
    </w:rPr>
  </w:style>
  <w:style w:type="character" w:customStyle="1" w:styleId="affffffff2">
    <w:name w:val="Подпись к таблице_"/>
    <w:basedOn w:val="a2"/>
    <w:link w:val="affffffff3"/>
    <w:rsid w:val="00F5647D"/>
    <w:rPr>
      <w:rFonts w:ascii="Times New Roman" w:eastAsia="Times New Roman" w:hAnsi="Times New Roman" w:cs="Times New Roman"/>
      <w:sz w:val="16"/>
      <w:szCs w:val="16"/>
      <w:shd w:val="clear" w:color="auto" w:fill="FFFFFF"/>
    </w:rPr>
  </w:style>
  <w:style w:type="character" w:customStyle="1" w:styleId="11pt">
    <w:name w:val="Основной текст + 11 pt"/>
    <w:basedOn w:val="af3"/>
    <w:rsid w:val="00F5647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Основной текст + 10 pt;Курсив"/>
    <w:basedOn w:val="af3"/>
    <w:rsid w:val="00F5647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10pt0">
    <w:name w:val="Основной текст + 10 pt"/>
    <w:aliases w:val="Курсив"/>
    <w:basedOn w:val="af3"/>
    <w:rsid w:val="00F5647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3f5">
    <w:name w:val="Основной текст (3)_"/>
    <w:basedOn w:val="a2"/>
    <w:link w:val="3f6"/>
    <w:rsid w:val="00F5647D"/>
    <w:rPr>
      <w:rFonts w:ascii="Times New Roman" w:eastAsia="Times New Roman" w:hAnsi="Times New Roman" w:cs="Times New Roman"/>
      <w:sz w:val="16"/>
      <w:szCs w:val="16"/>
      <w:shd w:val="clear" w:color="auto" w:fill="FFFFFF"/>
    </w:rPr>
  </w:style>
  <w:style w:type="paragraph" w:customStyle="1" w:styleId="2ff4">
    <w:name w:val="Основной текст (2)"/>
    <w:basedOn w:val="a1"/>
    <w:link w:val="2ff3"/>
    <w:rsid w:val="00F5647D"/>
    <w:pPr>
      <w:widowControl w:val="0"/>
      <w:shd w:val="clear" w:color="auto" w:fill="FFFFFF"/>
      <w:spacing w:line="274" w:lineRule="exact"/>
      <w:jc w:val="center"/>
    </w:pPr>
    <w:rPr>
      <w:sz w:val="22"/>
      <w:szCs w:val="22"/>
      <w:lang w:eastAsia="en-US"/>
    </w:rPr>
  </w:style>
  <w:style w:type="paragraph" w:customStyle="1" w:styleId="affffffff3">
    <w:name w:val="Подпись к таблице"/>
    <w:basedOn w:val="a1"/>
    <w:link w:val="affffffff2"/>
    <w:rsid w:val="00F5647D"/>
    <w:pPr>
      <w:widowControl w:val="0"/>
      <w:shd w:val="clear" w:color="auto" w:fill="FFFFFF"/>
      <w:spacing w:line="0" w:lineRule="atLeast"/>
    </w:pPr>
    <w:rPr>
      <w:sz w:val="16"/>
      <w:szCs w:val="16"/>
      <w:lang w:eastAsia="en-US"/>
    </w:rPr>
  </w:style>
  <w:style w:type="paragraph" w:customStyle="1" w:styleId="3f6">
    <w:name w:val="Основной текст (3)"/>
    <w:basedOn w:val="a1"/>
    <w:link w:val="3f5"/>
    <w:rsid w:val="00F5647D"/>
    <w:pPr>
      <w:widowControl w:val="0"/>
      <w:shd w:val="clear" w:color="auto" w:fill="FFFFFF"/>
      <w:spacing w:line="187" w:lineRule="exact"/>
      <w:ind w:firstLine="740"/>
    </w:pPr>
    <w:rPr>
      <w:sz w:val="16"/>
      <w:szCs w:val="16"/>
      <w:lang w:eastAsia="en-US"/>
    </w:rPr>
  </w:style>
  <w:style w:type="character" w:customStyle="1" w:styleId="affffffff4">
    <w:name w:val="Колонтитул_"/>
    <w:basedOn w:val="a2"/>
    <w:rsid w:val="00F5647D"/>
    <w:rPr>
      <w:rFonts w:ascii="Times New Roman" w:eastAsia="Times New Roman" w:hAnsi="Times New Roman" w:cs="Times New Roman"/>
      <w:b w:val="0"/>
      <w:bCs w:val="0"/>
      <w:i w:val="0"/>
      <w:iCs w:val="0"/>
      <w:smallCaps w:val="0"/>
      <w:strike w:val="0"/>
      <w:sz w:val="22"/>
      <w:szCs w:val="22"/>
      <w:u w:val="none"/>
    </w:rPr>
  </w:style>
  <w:style w:type="character" w:customStyle="1" w:styleId="affffffff5">
    <w:name w:val="Колонтитул"/>
    <w:basedOn w:val="affffffff4"/>
    <w:rsid w:val="00F5647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table" w:styleId="-2">
    <w:name w:val="Table Web 2"/>
    <w:basedOn w:val="a3"/>
    <w:rsid w:val="002B06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table" w:styleId="affffffff6">
    <w:name w:val="Table Contemporary"/>
    <w:basedOn w:val="a3"/>
    <w:rsid w:val="002B06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4c">
    <w:name w:val="Знак1 Знак Знак Знак4"/>
    <w:basedOn w:val="a1"/>
    <w:rsid w:val="002B06EB"/>
    <w:rPr>
      <w:rFonts w:ascii="Verdana" w:hAnsi="Verdana" w:cs="Verdana"/>
      <w:lang w:val="en-US" w:eastAsia="en-US"/>
    </w:rPr>
  </w:style>
  <w:style w:type="character" w:customStyle="1" w:styleId="720">
    <w:name w:val="Знак Знак72"/>
    <w:rsid w:val="002B06EB"/>
    <w:rPr>
      <w:b/>
      <w:sz w:val="28"/>
      <w:lang w:val="ru-RU" w:eastAsia="ru-RU" w:bidi="ar-SA"/>
    </w:rPr>
  </w:style>
  <w:style w:type="character" w:customStyle="1" w:styleId="281">
    <w:name w:val="Знак Знак28"/>
    <w:rsid w:val="002B06EB"/>
    <w:rPr>
      <w:sz w:val="32"/>
      <w:lang w:val="ru-RU" w:eastAsia="ru-RU" w:bidi="ar-SA"/>
    </w:rPr>
  </w:style>
  <w:style w:type="table" w:styleId="1ffb">
    <w:name w:val="Table Classic 1"/>
    <w:basedOn w:val="a3"/>
    <w:rsid w:val="002B06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
    <w:name w:val="Сетка таблицы110"/>
    <w:basedOn w:val="a3"/>
    <w:next w:val="af2"/>
    <w:rsid w:val="006214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1"/>
    <w:link w:val="S1"/>
    <w:rsid w:val="008D6A35"/>
    <w:pPr>
      <w:spacing w:line="360" w:lineRule="auto"/>
    </w:pPr>
    <w:rPr>
      <w:sz w:val="24"/>
      <w:szCs w:val="24"/>
    </w:rPr>
  </w:style>
  <w:style w:type="character" w:customStyle="1" w:styleId="S1">
    <w:name w:val="S_Обычный Знак"/>
    <w:basedOn w:val="a2"/>
    <w:link w:val="S0"/>
    <w:rsid w:val="008D6A35"/>
    <w:rPr>
      <w:rFonts w:ascii="Times New Roman" w:eastAsia="Times New Roman" w:hAnsi="Times New Roman" w:cs="Times New Roman"/>
      <w:sz w:val="24"/>
      <w:szCs w:val="24"/>
      <w:lang w:eastAsia="ru-RU"/>
    </w:rPr>
  </w:style>
  <w:style w:type="paragraph" w:customStyle="1" w:styleId="1ffc">
    <w:name w:val="Заголовок1"/>
    <w:basedOn w:val="4"/>
    <w:next w:val="af7"/>
    <w:rsid w:val="00024D2E"/>
    <w:pPr>
      <w:keepLines w:val="0"/>
      <w:spacing w:before="240" w:after="60"/>
    </w:pPr>
    <w:rPr>
      <w:rFonts w:eastAsia="Times New Roman" w:cs="Times New Roman"/>
      <w:iCs w:val="0"/>
      <w:color w:val="auto"/>
      <w:szCs w:val="32"/>
      <w:lang w:val="x-none" w:eastAsia="x-none"/>
    </w:rPr>
  </w:style>
  <w:style w:type="paragraph" w:customStyle="1" w:styleId="-J1">
    <w:name w:val="Стиль-J1"/>
    <w:uiPriority w:val="99"/>
    <w:rsid w:val="00024D2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313">
    <w:name w:val="Основной текст 31 Знак"/>
    <w:link w:val="312"/>
    <w:locked/>
    <w:rsid w:val="00024D2E"/>
    <w:rPr>
      <w:rFonts w:ascii="Times New Roman" w:eastAsia="Times New Roman" w:hAnsi="Times New Roman" w:cs="Times New Roman"/>
      <w:szCs w:val="20"/>
      <w:lang w:eastAsia="ru-RU"/>
    </w:rPr>
  </w:style>
  <w:style w:type="paragraph" w:customStyle="1" w:styleId="12b">
    <w:name w:val="Основной_12"/>
    <w:basedOn w:val="a1"/>
    <w:link w:val="12c"/>
    <w:qFormat/>
    <w:rsid w:val="00024D2E"/>
    <w:pPr>
      <w:spacing w:line="276" w:lineRule="auto"/>
    </w:pPr>
    <w:rPr>
      <w:sz w:val="24"/>
      <w:szCs w:val="24"/>
    </w:rPr>
  </w:style>
  <w:style w:type="character" w:customStyle="1" w:styleId="12c">
    <w:name w:val="Основной_12 Знак"/>
    <w:basedOn w:val="a2"/>
    <w:link w:val="12b"/>
    <w:rsid w:val="00024D2E"/>
    <w:rPr>
      <w:rFonts w:ascii="Times New Roman" w:eastAsia="Times New Roman" w:hAnsi="Times New Roman" w:cs="Times New Roman"/>
      <w:sz w:val="24"/>
      <w:szCs w:val="24"/>
      <w:lang w:eastAsia="ru-RU"/>
    </w:rPr>
  </w:style>
  <w:style w:type="paragraph" w:customStyle="1" w:styleId="12d">
    <w:name w:val="курсив 12 Ж"/>
    <w:basedOn w:val="125"/>
    <w:link w:val="12e"/>
    <w:qFormat/>
    <w:rsid w:val="00024D2E"/>
    <w:pPr>
      <w:spacing w:before="180" w:after="180" w:line="240" w:lineRule="auto"/>
      <w:ind w:firstLine="0"/>
    </w:pPr>
    <w:rPr>
      <w:b/>
      <w:lang w:eastAsia="ru-RU"/>
    </w:rPr>
  </w:style>
  <w:style w:type="character" w:customStyle="1" w:styleId="12e">
    <w:name w:val="курсив 12 Ж Знак"/>
    <w:basedOn w:val="126"/>
    <w:link w:val="12d"/>
    <w:rsid w:val="00024D2E"/>
    <w:rPr>
      <w:rFonts w:ascii="Times New Roman" w:eastAsia="Times New Roman" w:hAnsi="Times New Roman" w:cs="Times New Roman"/>
      <w:b/>
      <w:i/>
      <w:sz w:val="24"/>
      <w:szCs w:val="24"/>
      <w:lang w:eastAsia="ru-RU"/>
    </w:rPr>
  </w:style>
  <w:style w:type="numbering" w:customStyle="1" w:styleId="3f7">
    <w:name w:val="Нет списка3"/>
    <w:next w:val="a4"/>
    <w:uiPriority w:val="99"/>
    <w:semiHidden/>
    <w:unhideWhenUsed/>
    <w:rsid w:val="00024D2E"/>
  </w:style>
  <w:style w:type="paragraph" w:customStyle="1" w:styleId="12f">
    <w:name w:val="курсив 12"/>
    <w:basedOn w:val="146"/>
    <w:link w:val="12f0"/>
    <w:qFormat/>
    <w:rsid w:val="00024D2E"/>
    <w:pPr>
      <w:spacing w:line="276" w:lineRule="auto"/>
    </w:pPr>
    <w:rPr>
      <w:sz w:val="24"/>
      <w:szCs w:val="24"/>
    </w:rPr>
  </w:style>
  <w:style w:type="character" w:customStyle="1" w:styleId="12f0">
    <w:name w:val="курсив 12 Знак"/>
    <w:basedOn w:val="147"/>
    <w:link w:val="12f"/>
    <w:rsid w:val="00024D2E"/>
    <w:rPr>
      <w:rFonts w:ascii="Times New Roman" w:eastAsia="Times New Roman" w:hAnsi="Times New Roman" w:cs="Times New Roman"/>
      <w:i/>
      <w:sz w:val="24"/>
      <w:szCs w:val="24"/>
      <w:lang w:eastAsia="ru-RU"/>
    </w:rPr>
  </w:style>
  <w:style w:type="character" w:customStyle="1" w:styleId="affffffff7">
    <w:name w:val="Сноска_"/>
    <w:basedOn w:val="a2"/>
    <w:link w:val="affffffff8"/>
    <w:rsid w:val="00024D2E"/>
    <w:rPr>
      <w:rFonts w:ascii="Times New Roman" w:eastAsia="Times New Roman" w:hAnsi="Times New Roman" w:cs="Times New Roman"/>
      <w:sz w:val="18"/>
      <w:szCs w:val="18"/>
      <w:shd w:val="clear" w:color="auto" w:fill="FFFFFF"/>
    </w:rPr>
  </w:style>
  <w:style w:type="character" w:customStyle="1" w:styleId="9pt">
    <w:name w:val="Основной текст + 9 pt"/>
    <w:basedOn w:val="af3"/>
    <w:rsid w:val="00024D2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affffffff8">
    <w:name w:val="Сноска"/>
    <w:basedOn w:val="a1"/>
    <w:link w:val="affffffff7"/>
    <w:rsid w:val="00024D2E"/>
    <w:pPr>
      <w:widowControl w:val="0"/>
      <w:shd w:val="clear" w:color="auto" w:fill="FFFFFF"/>
      <w:spacing w:line="230" w:lineRule="exact"/>
      <w:ind w:firstLine="0"/>
    </w:pPr>
    <w:rPr>
      <w:sz w:val="18"/>
      <w:szCs w:val="18"/>
      <w:lang w:eastAsia="en-US"/>
    </w:rPr>
  </w:style>
  <w:style w:type="character" w:customStyle="1" w:styleId="2ff5">
    <w:name w:val="Сноска (2)_"/>
    <w:basedOn w:val="a2"/>
    <w:link w:val="2ff6"/>
    <w:rsid w:val="00024D2E"/>
    <w:rPr>
      <w:rFonts w:ascii="Times New Roman" w:eastAsia="Times New Roman" w:hAnsi="Times New Roman" w:cs="Times New Roman"/>
      <w:sz w:val="16"/>
      <w:szCs w:val="16"/>
      <w:shd w:val="clear" w:color="auto" w:fill="FFFFFF"/>
    </w:rPr>
  </w:style>
  <w:style w:type="paragraph" w:customStyle="1" w:styleId="2ff6">
    <w:name w:val="Сноска (2)"/>
    <w:basedOn w:val="a1"/>
    <w:link w:val="2ff5"/>
    <w:rsid w:val="00024D2E"/>
    <w:pPr>
      <w:widowControl w:val="0"/>
      <w:shd w:val="clear" w:color="auto" w:fill="FFFFFF"/>
      <w:spacing w:line="216" w:lineRule="exact"/>
      <w:ind w:firstLine="560"/>
    </w:pPr>
    <w:rPr>
      <w:sz w:val="16"/>
      <w:szCs w:val="16"/>
      <w:lang w:eastAsia="en-US"/>
    </w:rPr>
  </w:style>
  <w:style w:type="character" w:customStyle="1" w:styleId="highlight">
    <w:name w:val="highlight"/>
    <w:basedOn w:val="a2"/>
    <w:rsid w:val="00024D2E"/>
  </w:style>
  <w:style w:type="paragraph" w:customStyle="1" w:styleId="affffffff9">
    <w:name w:val="Абзац"/>
    <w:basedOn w:val="a1"/>
    <w:link w:val="affffffffa"/>
    <w:qFormat/>
    <w:rsid w:val="00024D2E"/>
    <w:pPr>
      <w:ind w:firstLine="567"/>
    </w:pPr>
    <w:rPr>
      <w:sz w:val="24"/>
      <w:szCs w:val="24"/>
      <w:lang w:eastAsia="en-US"/>
    </w:rPr>
  </w:style>
  <w:style w:type="table" w:customStyle="1" w:styleId="78">
    <w:name w:val="Сетка таблицы7"/>
    <w:basedOn w:val="a3"/>
    <w:next w:val="af2"/>
    <w:uiPriority w:val="59"/>
    <w:rsid w:val="0002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b">
    <w:name w:val="Основной текст + Полужирный"/>
    <w:basedOn w:val="af3"/>
    <w:rsid w:val="00024D2E"/>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Sylfaen6pt">
    <w:name w:val="Основной текст + Sylfaen;6 pt"/>
    <w:basedOn w:val="af3"/>
    <w:rsid w:val="00024D2E"/>
    <w:rPr>
      <w:rFonts w:ascii="Sylfaen" w:eastAsia="Sylfaen" w:hAnsi="Sylfaen" w:cs="Sylfaen"/>
      <w:b w:val="0"/>
      <w:bCs w:val="0"/>
      <w:i w:val="0"/>
      <w:iCs w:val="0"/>
      <w:smallCaps w:val="0"/>
      <w:strike w:val="0"/>
      <w:color w:val="000000"/>
      <w:spacing w:val="0"/>
      <w:w w:val="100"/>
      <w:position w:val="0"/>
      <w:sz w:val="12"/>
      <w:szCs w:val="12"/>
      <w:u w:val="none"/>
      <w:shd w:val="clear" w:color="auto" w:fill="FFFFFF"/>
    </w:rPr>
  </w:style>
  <w:style w:type="character" w:customStyle="1" w:styleId="5pt">
    <w:name w:val="Основной текст + 5 pt"/>
    <w:basedOn w:val="af3"/>
    <w:rsid w:val="00024D2E"/>
    <w:rPr>
      <w:rFonts w:ascii="Arial" w:eastAsia="Arial" w:hAnsi="Arial" w:cs="Arial"/>
      <w:b w:val="0"/>
      <w:bCs w:val="0"/>
      <w:i w:val="0"/>
      <w:iCs w:val="0"/>
      <w:smallCaps w:val="0"/>
      <w:strike w:val="0"/>
      <w:color w:val="000000"/>
      <w:spacing w:val="0"/>
      <w:w w:val="100"/>
      <w:position w:val="0"/>
      <w:sz w:val="10"/>
      <w:szCs w:val="10"/>
      <w:u w:val="none"/>
      <w:shd w:val="clear" w:color="auto" w:fill="FFFFFF"/>
      <w:lang w:val="en-US"/>
    </w:rPr>
  </w:style>
  <w:style w:type="numbering" w:customStyle="1" w:styleId="4f0">
    <w:name w:val="Нет списка4"/>
    <w:next w:val="a4"/>
    <w:uiPriority w:val="99"/>
    <w:semiHidden/>
    <w:unhideWhenUsed/>
    <w:rsid w:val="00024D2E"/>
  </w:style>
  <w:style w:type="paragraph" w:customStyle="1" w:styleId="1ffd">
    <w:name w:val="ПодЗаголовок1"/>
    <w:basedOn w:val="a1"/>
    <w:next w:val="a1"/>
    <w:unhideWhenUsed/>
    <w:qFormat/>
    <w:rsid w:val="00024D2E"/>
    <w:pPr>
      <w:keepNext/>
      <w:keepLines/>
      <w:spacing w:before="200"/>
      <w:ind w:firstLine="0"/>
      <w:jc w:val="left"/>
      <w:outlineLvl w:val="2"/>
    </w:pPr>
    <w:rPr>
      <w:rFonts w:ascii="Cambria" w:hAnsi="Cambria"/>
      <w:b/>
      <w:bCs/>
      <w:color w:val="4F81BD"/>
      <w:sz w:val="20"/>
    </w:rPr>
  </w:style>
  <w:style w:type="table" w:customStyle="1" w:styleId="86">
    <w:name w:val="Сетка таблицы8"/>
    <w:basedOn w:val="a3"/>
    <w:next w:val="af2"/>
    <w:uiPriority w:val="59"/>
    <w:rsid w:val="0002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1">
    <w:name w:val="Нет списка12"/>
    <w:next w:val="a4"/>
    <w:uiPriority w:val="99"/>
    <w:semiHidden/>
    <w:unhideWhenUsed/>
    <w:rsid w:val="00024D2E"/>
  </w:style>
  <w:style w:type="character" w:customStyle="1" w:styleId="nowrap">
    <w:name w:val="nowrap"/>
    <w:basedOn w:val="a2"/>
    <w:rsid w:val="00024D2E"/>
  </w:style>
  <w:style w:type="paragraph" w:customStyle="1" w:styleId="11c">
    <w:name w:val="таблица 11"/>
    <w:basedOn w:val="a1"/>
    <w:link w:val="11d"/>
    <w:qFormat/>
    <w:rsid w:val="00024D2E"/>
    <w:pPr>
      <w:widowControl w:val="0"/>
      <w:autoSpaceDE w:val="0"/>
      <w:autoSpaceDN w:val="0"/>
      <w:adjustRightInd w:val="0"/>
      <w:spacing w:line="276" w:lineRule="auto"/>
      <w:ind w:left="-40" w:right="-108" w:firstLine="0"/>
    </w:pPr>
    <w:rPr>
      <w:bCs/>
      <w:color w:val="000000"/>
      <w:sz w:val="22"/>
      <w:szCs w:val="22"/>
      <w:shd w:val="clear" w:color="auto" w:fill="FFFFFF"/>
    </w:rPr>
  </w:style>
  <w:style w:type="character" w:customStyle="1" w:styleId="11d">
    <w:name w:val="таблица 11 Знак"/>
    <w:basedOn w:val="a2"/>
    <w:link w:val="11c"/>
    <w:rsid w:val="00024D2E"/>
    <w:rPr>
      <w:rFonts w:ascii="Times New Roman" w:eastAsia="Times New Roman" w:hAnsi="Times New Roman" w:cs="Times New Roman"/>
      <w:bCs/>
      <w:color w:val="000000"/>
      <w:lang w:eastAsia="ru-RU"/>
    </w:rPr>
  </w:style>
  <w:style w:type="character" w:customStyle="1" w:styleId="11pt0">
    <w:name w:val="Основной текст + 11 pt;Полужирный"/>
    <w:basedOn w:val="af3"/>
    <w:rsid w:val="00E5230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table" w:customStyle="1" w:styleId="721">
    <w:name w:val="Сетка таблицы72"/>
    <w:basedOn w:val="a3"/>
    <w:next w:val="af2"/>
    <w:rsid w:val="003C7328"/>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Знак1 Знак Знак Знак"/>
    <w:basedOn w:val="a1"/>
    <w:rsid w:val="00412A68"/>
    <w:pPr>
      <w:ind w:firstLine="0"/>
      <w:jc w:val="left"/>
    </w:pPr>
    <w:rPr>
      <w:rFonts w:ascii="Verdana" w:hAnsi="Verdana" w:cs="Verdana"/>
      <w:sz w:val="20"/>
      <w:lang w:val="en-US" w:eastAsia="en-US"/>
    </w:rPr>
  </w:style>
  <w:style w:type="table" w:customStyle="1" w:styleId="98">
    <w:name w:val="Сетка таблицы9"/>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c">
    <w:name w:val="Emphasis"/>
    <w:aliases w:val="Шапка письма"/>
    <w:basedOn w:val="a2"/>
    <w:qFormat/>
    <w:rsid w:val="00196C1C"/>
    <w:rPr>
      <w:i/>
      <w:iCs/>
    </w:rPr>
  </w:style>
  <w:style w:type="paragraph" w:customStyle="1" w:styleId="HORIZLINE">
    <w:name w:val=".HORIZLINE"/>
    <w:uiPriority w:val="99"/>
    <w:rsid w:val="00196C1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rial">
    <w:name w:val="Основной текст + Arial"/>
    <w:aliases w:val="10 pt"/>
    <w:basedOn w:val="af3"/>
    <w:rsid w:val="00196C1C"/>
    <w:rPr>
      <w:rFonts w:ascii="Arial" w:eastAsia="Arial" w:hAnsi="Arial" w:cs="Arial"/>
      <w:b/>
      <w:bCs/>
      <w:color w:val="000000"/>
      <w:spacing w:val="0"/>
      <w:w w:val="100"/>
      <w:position w:val="0"/>
      <w:sz w:val="20"/>
      <w:szCs w:val="20"/>
      <w:shd w:val="clear" w:color="auto" w:fill="FFFFFF"/>
      <w:lang w:val="ru-RU"/>
    </w:rPr>
  </w:style>
  <w:style w:type="character" w:customStyle="1" w:styleId="editsection">
    <w:name w:val="editsection"/>
    <w:basedOn w:val="a2"/>
    <w:rsid w:val="00196C1C"/>
  </w:style>
  <w:style w:type="character" w:customStyle="1" w:styleId="1fff">
    <w:name w:val="Выделенная цитата Знак1"/>
    <w:rsid w:val="00196C1C"/>
    <w:rPr>
      <w:rFonts w:ascii="Times New Roman" w:eastAsia="Times New Roman" w:hAnsi="Times New Roman" w:cs="Times New Roman" w:hint="default"/>
      <w:b/>
      <w:bCs/>
      <w:i/>
      <w:iCs/>
      <w:color w:val="B83D68"/>
      <w:sz w:val="24"/>
      <w:szCs w:val="24"/>
    </w:rPr>
  </w:style>
  <w:style w:type="character" w:customStyle="1" w:styleId="134">
    <w:name w:val="13"/>
    <w:rsid w:val="00196C1C"/>
    <w:rPr>
      <w:rFonts w:ascii="Times New Roman" w:hAnsi="Times New Roman" w:cs="Times New Roman" w:hint="default"/>
      <w:bCs/>
      <w:noProof/>
      <w:color w:val="000080"/>
      <w:sz w:val="26"/>
      <w:szCs w:val="28"/>
    </w:rPr>
  </w:style>
  <w:style w:type="character" w:customStyle="1" w:styleId="SUBST">
    <w:name w:val="__SUBST"/>
    <w:rsid w:val="00196C1C"/>
    <w:rPr>
      <w:b/>
      <w:bCs/>
      <w:i/>
      <w:iCs/>
      <w:sz w:val="22"/>
      <w:szCs w:val="22"/>
    </w:rPr>
  </w:style>
  <w:style w:type="character" w:customStyle="1" w:styleId="mw-editsection1">
    <w:name w:val="mw-editsection1"/>
    <w:basedOn w:val="a2"/>
    <w:rsid w:val="00196C1C"/>
  </w:style>
  <w:style w:type="character" w:customStyle="1" w:styleId="mw-editsection-bracket">
    <w:name w:val="mw-editsection-bracket"/>
    <w:basedOn w:val="a2"/>
    <w:rsid w:val="00196C1C"/>
  </w:style>
  <w:style w:type="character" w:customStyle="1" w:styleId="mw-editsection-divider1">
    <w:name w:val="mw-editsection-divider1"/>
    <w:basedOn w:val="a2"/>
    <w:rsid w:val="00196C1C"/>
    <w:rPr>
      <w:color w:val="555555"/>
    </w:rPr>
  </w:style>
  <w:style w:type="character" w:customStyle="1" w:styleId="nowrap1">
    <w:name w:val="nowrap1"/>
    <w:basedOn w:val="a2"/>
    <w:rsid w:val="00196C1C"/>
  </w:style>
  <w:style w:type="character" w:customStyle="1" w:styleId="2ff7">
    <w:name w:val="ИРА 2 Знак"/>
    <w:link w:val="2ff8"/>
    <w:locked/>
    <w:rsid w:val="00196C1C"/>
    <w:rPr>
      <w:rFonts w:ascii="Arial Narrow" w:hAnsi="Arial Narrow"/>
      <w:b/>
      <w:bCs/>
      <w:sz w:val="24"/>
    </w:rPr>
  </w:style>
  <w:style w:type="paragraph" w:customStyle="1" w:styleId="2ff8">
    <w:name w:val="ИРА 2"/>
    <w:basedOn w:val="a1"/>
    <w:link w:val="2ff7"/>
    <w:rsid w:val="00196C1C"/>
    <w:pPr>
      <w:keepNext/>
      <w:ind w:firstLine="0"/>
      <w:jc w:val="center"/>
      <w:outlineLvl w:val="1"/>
    </w:pPr>
    <w:rPr>
      <w:rFonts w:ascii="Arial Narrow" w:eastAsiaTheme="minorHAnsi" w:hAnsi="Arial Narrow" w:cstheme="minorBidi"/>
      <w:b/>
      <w:bCs/>
      <w:sz w:val="24"/>
      <w:szCs w:val="22"/>
      <w:lang w:eastAsia="en-US"/>
    </w:rPr>
  </w:style>
  <w:style w:type="character" w:customStyle="1" w:styleId="5a">
    <w:name w:val="Основной текст (5)_"/>
    <w:link w:val="5b"/>
    <w:rsid w:val="00196C1C"/>
    <w:rPr>
      <w:rFonts w:ascii="Times New Roman" w:eastAsia="Times New Roman" w:hAnsi="Times New Roman"/>
      <w:shd w:val="clear" w:color="auto" w:fill="FFFFFF"/>
    </w:rPr>
  </w:style>
  <w:style w:type="paragraph" w:customStyle="1" w:styleId="5b">
    <w:name w:val="Основной текст (5)"/>
    <w:basedOn w:val="a1"/>
    <w:link w:val="5a"/>
    <w:rsid w:val="00196C1C"/>
    <w:pPr>
      <w:widowControl w:val="0"/>
      <w:shd w:val="clear" w:color="auto" w:fill="FFFFFF"/>
      <w:spacing w:line="288" w:lineRule="exact"/>
      <w:ind w:firstLine="0"/>
    </w:pPr>
    <w:rPr>
      <w:rFonts w:cstheme="minorBidi"/>
      <w:sz w:val="22"/>
      <w:szCs w:val="22"/>
      <w:lang w:eastAsia="en-US"/>
    </w:rPr>
  </w:style>
  <w:style w:type="character" w:customStyle="1" w:styleId="95pt">
    <w:name w:val="Основной текст + 9;5 pt"/>
    <w:rsid w:val="00196C1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customStyle="1" w:styleId="3f8">
    <w:name w:val="Основной текст3"/>
    <w:basedOn w:val="a1"/>
    <w:rsid w:val="00196C1C"/>
    <w:pPr>
      <w:widowControl w:val="0"/>
      <w:shd w:val="clear" w:color="auto" w:fill="FFFFFF"/>
      <w:spacing w:line="370" w:lineRule="exact"/>
      <w:ind w:firstLine="0"/>
      <w:jc w:val="left"/>
    </w:pPr>
    <w:rPr>
      <w:sz w:val="27"/>
      <w:szCs w:val="27"/>
    </w:rPr>
  </w:style>
  <w:style w:type="character" w:customStyle="1" w:styleId="2ff9">
    <w:name w:val="Подпись к таблице (2)"/>
    <w:rsid w:val="00196C1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4f1">
    <w:name w:val="Подпись к таблице (4)"/>
    <w:rsid w:val="00196C1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05pt">
    <w:name w:val="Основной текст + 10;5 pt"/>
    <w:rsid w:val="00196C1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3f9">
    <w:name w:val="Подпись к таблице (3)"/>
    <w:rsid w:val="00196C1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extended-textshort">
    <w:name w:val="extended-text__short"/>
    <w:basedOn w:val="a2"/>
    <w:rsid w:val="00196C1C"/>
  </w:style>
  <w:style w:type="paragraph" w:customStyle="1" w:styleId="tekstob">
    <w:name w:val="tekstob"/>
    <w:basedOn w:val="a1"/>
    <w:rsid w:val="00196C1C"/>
    <w:pPr>
      <w:spacing w:after="240"/>
      <w:ind w:firstLine="0"/>
      <w:jc w:val="left"/>
    </w:pPr>
    <w:rPr>
      <w:sz w:val="24"/>
      <w:szCs w:val="24"/>
    </w:rPr>
  </w:style>
  <w:style w:type="character" w:customStyle="1" w:styleId="pathseparator">
    <w:name w:val="path__separator"/>
    <w:basedOn w:val="a2"/>
    <w:rsid w:val="00196C1C"/>
  </w:style>
  <w:style w:type="character" w:customStyle="1" w:styleId="link1">
    <w:name w:val="link1"/>
    <w:basedOn w:val="a2"/>
    <w:rsid w:val="00196C1C"/>
    <w:rPr>
      <w:strike w:val="0"/>
      <w:dstrike w:val="0"/>
      <w:u w:val="none"/>
      <w:effect w:val="none"/>
    </w:rPr>
  </w:style>
  <w:style w:type="character" w:customStyle="1" w:styleId="extended-textfull">
    <w:name w:val="extended-text__full"/>
    <w:basedOn w:val="a2"/>
    <w:rsid w:val="00196C1C"/>
  </w:style>
  <w:style w:type="character" w:customStyle="1" w:styleId="ConsPlusNormal0">
    <w:name w:val="ConsPlusNormal Знак"/>
    <w:link w:val="ConsPlusNormal"/>
    <w:uiPriority w:val="99"/>
    <w:locked/>
    <w:rsid w:val="00196C1C"/>
    <w:rPr>
      <w:rFonts w:ascii="Arial" w:eastAsia="Times New Roman" w:hAnsi="Arial" w:cs="Arial"/>
      <w:sz w:val="20"/>
      <w:szCs w:val="20"/>
      <w:lang w:eastAsia="ru-RU"/>
    </w:rPr>
  </w:style>
  <w:style w:type="paragraph" w:customStyle="1" w:styleId="affffffffd">
    <w:name w:val="+Таб"/>
    <w:basedOn w:val="a1"/>
    <w:link w:val="affffffffe"/>
    <w:qFormat/>
    <w:rsid w:val="00196C1C"/>
    <w:pPr>
      <w:ind w:firstLine="0"/>
      <w:jc w:val="center"/>
    </w:pPr>
    <w:rPr>
      <w:rFonts w:eastAsia="Calibri"/>
      <w:sz w:val="20"/>
      <w:lang w:eastAsia="en-US"/>
    </w:rPr>
  </w:style>
  <w:style w:type="character" w:customStyle="1" w:styleId="affffffffe">
    <w:name w:val="+Таб Знак"/>
    <w:basedOn w:val="a2"/>
    <w:link w:val="affffffffd"/>
    <w:rsid w:val="00196C1C"/>
    <w:rPr>
      <w:rFonts w:ascii="Times New Roman" w:eastAsia="Calibri" w:hAnsi="Times New Roman" w:cs="Times New Roman"/>
      <w:sz w:val="20"/>
      <w:szCs w:val="20"/>
    </w:rPr>
  </w:style>
  <w:style w:type="paragraph" w:customStyle="1" w:styleId="S">
    <w:name w:val="S_Таблица"/>
    <w:basedOn w:val="a1"/>
    <w:autoRedefine/>
    <w:rsid w:val="00196C1C"/>
    <w:pPr>
      <w:numPr>
        <w:numId w:val="22"/>
      </w:numPr>
      <w:spacing w:line="360" w:lineRule="auto"/>
      <w:ind w:right="-6"/>
      <w:jc w:val="right"/>
    </w:pPr>
    <w:rPr>
      <w:sz w:val="24"/>
      <w:szCs w:val="24"/>
    </w:rPr>
  </w:style>
  <w:style w:type="paragraph" w:customStyle="1" w:styleId="S2">
    <w:name w:val="S_Маркированный"/>
    <w:basedOn w:val="a0"/>
    <w:link w:val="S3"/>
    <w:autoRedefine/>
    <w:rsid w:val="00196C1C"/>
    <w:pPr>
      <w:widowControl/>
      <w:numPr>
        <w:numId w:val="0"/>
      </w:numPr>
      <w:autoSpaceDE/>
      <w:autoSpaceDN/>
      <w:adjustRightInd/>
      <w:spacing w:before="0" w:line="360" w:lineRule="auto"/>
      <w:ind w:left="1069"/>
    </w:pPr>
    <w:rPr>
      <w:szCs w:val="24"/>
      <w:lang w:val="ru-RU" w:eastAsia="ru-RU"/>
    </w:rPr>
  </w:style>
  <w:style w:type="character" w:customStyle="1" w:styleId="S3">
    <w:name w:val="S_Маркированный Знак"/>
    <w:basedOn w:val="a2"/>
    <w:link w:val="S2"/>
    <w:rsid w:val="00196C1C"/>
    <w:rPr>
      <w:rFonts w:ascii="Times New Roman" w:eastAsia="Times New Roman" w:hAnsi="Times New Roman" w:cs="Times New Roman"/>
      <w:sz w:val="24"/>
      <w:szCs w:val="24"/>
      <w:lang w:eastAsia="ru-RU"/>
    </w:rPr>
  </w:style>
  <w:style w:type="character" w:customStyle="1" w:styleId="S4">
    <w:name w:val="S_Заголовок таблицы Знак"/>
    <w:basedOn w:val="S1"/>
    <w:link w:val="S5"/>
    <w:rsid w:val="00196C1C"/>
    <w:rPr>
      <w:rFonts w:ascii="Times New Roman" w:eastAsia="Times New Roman" w:hAnsi="Times New Roman" w:cs="Times New Roman"/>
      <w:sz w:val="24"/>
      <w:szCs w:val="24"/>
      <w:u w:val="single"/>
      <w:lang w:eastAsia="ru-RU"/>
    </w:rPr>
  </w:style>
  <w:style w:type="paragraph" w:customStyle="1" w:styleId="S5">
    <w:name w:val="S_Заголовок таблицы"/>
    <w:basedOn w:val="S0"/>
    <w:link w:val="S4"/>
    <w:rsid w:val="00196C1C"/>
    <w:pPr>
      <w:jc w:val="center"/>
    </w:pPr>
    <w:rPr>
      <w:u w:val="single"/>
    </w:rPr>
  </w:style>
  <w:style w:type="character" w:customStyle="1" w:styleId="4f2">
    <w:name w:val="Основной текст4"/>
    <w:basedOn w:val="af3"/>
    <w:rsid w:val="00196C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5c">
    <w:name w:val="Основной текст5"/>
    <w:basedOn w:val="a1"/>
    <w:rsid w:val="00196C1C"/>
    <w:pPr>
      <w:widowControl w:val="0"/>
      <w:shd w:val="clear" w:color="auto" w:fill="FFFFFF"/>
      <w:spacing w:line="312" w:lineRule="exact"/>
      <w:ind w:firstLine="0"/>
    </w:pPr>
    <w:rPr>
      <w:color w:val="000000"/>
      <w:sz w:val="24"/>
      <w:szCs w:val="24"/>
    </w:rPr>
  </w:style>
  <w:style w:type="table" w:customStyle="1" w:styleId="106">
    <w:name w:val="Сетка таблицы10"/>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табличный"/>
    <w:basedOn w:val="a1"/>
    <w:link w:val="afffffffff0"/>
    <w:qFormat/>
    <w:rsid w:val="00196C1C"/>
    <w:pPr>
      <w:ind w:firstLine="0"/>
      <w:jc w:val="left"/>
    </w:pPr>
    <w:rPr>
      <w:bCs/>
      <w:sz w:val="24"/>
      <w:szCs w:val="28"/>
      <w:lang w:val="x-none"/>
    </w:rPr>
  </w:style>
  <w:style w:type="character" w:customStyle="1" w:styleId="afffffffff0">
    <w:name w:val="табличный Знак"/>
    <w:link w:val="afffffffff"/>
    <w:rsid w:val="00196C1C"/>
    <w:rPr>
      <w:rFonts w:ascii="Times New Roman" w:eastAsia="Times New Roman" w:hAnsi="Times New Roman" w:cs="Times New Roman"/>
      <w:bCs/>
      <w:sz w:val="24"/>
      <w:szCs w:val="28"/>
      <w:lang w:val="x-none" w:eastAsia="ru-RU"/>
    </w:rPr>
  </w:style>
  <w:style w:type="table" w:customStyle="1" w:styleId="712">
    <w:name w:val="Сетка таблицы71"/>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писок марк Осн12"/>
    <w:basedOn w:val="123"/>
    <w:link w:val="12f2"/>
    <w:qFormat/>
    <w:rsid w:val="00196C1C"/>
    <w:pPr>
      <w:numPr>
        <w:numId w:val="23"/>
      </w:numPr>
      <w:tabs>
        <w:tab w:val="left" w:pos="1418"/>
      </w:tabs>
      <w:spacing w:after="0"/>
      <w:ind w:left="709" w:firstLine="425"/>
    </w:pPr>
  </w:style>
  <w:style w:type="character" w:customStyle="1" w:styleId="12f2">
    <w:name w:val="список марк Осн12 Знак"/>
    <w:basedOn w:val="124"/>
    <w:link w:val="12"/>
    <w:rsid w:val="00196C1C"/>
    <w:rPr>
      <w:rFonts w:ascii="Times New Roman" w:eastAsia="Times New Roman" w:hAnsi="Times New Roman" w:cs="Times New Roman"/>
      <w:snapToGrid w:val="0"/>
      <w:sz w:val="24"/>
      <w:szCs w:val="24"/>
      <w:lang w:eastAsia="ru-RU"/>
    </w:rPr>
  </w:style>
  <w:style w:type="character" w:customStyle="1" w:styleId="FontStyle12">
    <w:name w:val="Font Style12"/>
    <w:rsid w:val="00196C1C"/>
    <w:rPr>
      <w:rFonts w:ascii="Times New Roman" w:hAnsi="Times New Roman" w:cs="Times New Roman"/>
      <w:sz w:val="24"/>
      <w:szCs w:val="24"/>
    </w:rPr>
  </w:style>
  <w:style w:type="character" w:customStyle="1" w:styleId="afffffffff1">
    <w:name w:val="Основной текст + Малые прописные"/>
    <w:basedOn w:val="af3"/>
    <w:rsid w:val="00196C1C"/>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ru-RU"/>
    </w:rPr>
  </w:style>
  <w:style w:type="character" w:customStyle="1" w:styleId="ConsNonformat1">
    <w:name w:val="ConsNonformat Знак1"/>
    <w:link w:val="ConsNonformat"/>
    <w:uiPriority w:val="99"/>
    <w:locked/>
    <w:rsid w:val="00196C1C"/>
    <w:rPr>
      <w:rFonts w:ascii="Courier New" w:eastAsia="Times New Roman" w:hAnsi="Courier New" w:cs="Courier New"/>
      <w:sz w:val="20"/>
      <w:szCs w:val="20"/>
      <w:lang w:eastAsia="ru-RU"/>
    </w:rPr>
  </w:style>
  <w:style w:type="paragraph" w:customStyle="1" w:styleId="afffffffff2">
    <w:name w:val="ОсновнойРПС"/>
    <w:basedOn w:val="a1"/>
    <w:link w:val="afffffffff3"/>
    <w:rsid w:val="00196C1C"/>
    <w:pPr>
      <w:spacing w:line="360" w:lineRule="auto"/>
    </w:pPr>
    <w:rPr>
      <w:szCs w:val="28"/>
    </w:rPr>
  </w:style>
  <w:style w:type="character" w:customStyle="1" w:styleId="afffffffff3">
    <w:name w:val="ОсновнойРПС Знак"/>
    <w:link w:val="afffffffff2"/>
    <w:rsid w:val="00196C1C"/>
    <w:rPr>
      <w:rFonts w:ascii="Times New Roman" w:eastAsia="Times New Roman" w:hAnsi="Times New Roman" w:cs="Times New Roman"/>
      <w:sz w:val="28"/>
      <w:szCs w:val="28"/>
      <w:lang w:eastAsia="ru-RU"/>
    </w:rPr>
  </w:style>
  <w:style w:type="paragraph" w:customStyle="1" w:styleId="3fa">
    <w:name w:val="Оглавление3"/>
    <w:basedOn w:val="a1"/>
    <w:link w:val="3fb"/>
    <w:rsid w:val="00196C1C"/>
    <w:pPr>
      <w:ind w:left="709" w:firstLine="0"/>
      <w:jc w:val="left"/>
    </w:pPr>
    <w:rPr>
      <w:b/>
      <w:i/>
      <w:szCs w:val="28"/>
    </w:rPr>
  </w:style>
  <w:style w:type="character" w:customStyle="1" w:styleId="3fb">
    <w:name w:val="Оглавление3 Знак"/>
    <w:link w:val="3fa"/>
    <w:rsid w:val="00196C1C"/>
    <w:rPr>
      <w:rFonts w:ascii="Times New Roman" w:eastAsia="Times New Roman" w:hAnsi="Times New Roman" w:cs="Times New Roman"/>
      <w:b/>
      <w:i/>
      <w:sz w:val="28"/>
      <w:szCs w:val="28"/>
      <w:lang w:eastAsia="ru-RU"/>
    </w:rPr>
  </w:style>
  <w:style w:type="paragraph" w:customStyle="1" w:styleId="14d">
    <w:name w:val="Курсив 14 Ж отступ"/>
    <w:basedOn w:val="a1"/>
    <w:link w:val="14e"/>
    <w:qFormat/>
    <w:rsid w:val="00196C1C"/>
    <w:pPr>
      <w:spacing w:before="120" w:after="120" w:line="276" w:lineRule="auto"/>
      <w:ind w:firstLine="567"/>
      <w:jc w:val="left"/>
    </w:pPr>
    <w:rPr>
      <w:b/>
      <w:i/>
      <w:sz w:val="24"/>
      <w:szCs w:val="24"/>
    </w:rPr>
  </w:style>
  <w:style w:type="character" w:customStyle="1" w:styleId="14e">
    <w:name w:val="Курсив 14 Ж отступ Знак"/>
    <w:basedOn w:val="a2"/>
    <w:link w:val="14d"/>
    <w:rsid w:val="00196C1C"/>
    <w:rPr>
      <w:rFonts w:ascii="Times New Roman" w:eastAsia="Times New Roman" w:hAnsi="Times New Roman" w:cs="Times New Roman"/>
      <w:b/>
      <w:i/>
      <w:sz w:val="24"/>
      <w:szCs w:val="24"/>
      <w:lang w:eastAsia="ru-RU"/>
    </w:rPr>
  </w:style>
  <w:style w:type="paragraph" w:customStyle="1" w:styleId="afffffffff4">
    <w:name w:val="Îñíîâíîé òàéìñ"/>
    <w:basedOn w:val="a1"/>
    <w:rsid w:val="00196C1C"/>
    <w:pPr>
      <w:autoSpaceDE w:val="0"/>
      <w:autoSpaceDN w:val="0"/>
      <w:spacing w:line="225" w:lineRule="auto"/>
      <w:ind w:firstLine="227"/>
    </w:pPr>
    <w:rPr>
      <w:color w:val="000000"/>
      <w:sz w:val="20"/>
    </w:rPr>
  </w:style>
  <w:style w:type="character" w:customStyle="1" w:styleId="affffffffa">
    <w:name w:val="Абзац Знак"/>
    <w:link w:val="affffffff9"/>
    <w:locked/>
    <w:rsid w:val="00196C1C"/>
    <w:rPr>
      <w:rFonts w:ascii="Times New Roman" w:eastAsia="Times New Roman" w:hAnsi="Times New Roman" w:cs="Times New Roman"/>
      <w:sz w:val="24"/>
      <w:szCs w:val="24"/>
    </w:rPr>
  </w:style>
  <w:style w:type="paragraph" w:customStyle="1" w:styleId="S6">
    <w:name w:val="S_Титульный"/>
    <w:basedOn w:val="a1"/>
    <w:uiPriority w:val="99"/>
    <w:rsid w:val="00196C1C"/>
    <w:pPr>
      <w:spacing w:line="360" w:lineRule="auto"/>
      <w:ind w:left="3240" w:firstLine="0"/>
      <w:jc w:val="right"/>
    </w:pPr>
    <w:rPr>
      <w:b/>
      <w:bCs/>
      <w:sz w:val="32"/>
      <w:szCs w:val="32"/>
    </w:rPr>
  </w:style>
  <w:style w:type="paragraph" w:customStyle="1" w:styleId="afffffffff5">
    <w:name w:val="ТЕКСТ ГРАД"/>
    <w:basedOn w:val="a1"/>
    <w:link w:val="afffffffff6"/>
    <w:uiPriority w:val="99"/>
    <w:rsid w:val="00196C1C"/>
    <w:pPr>
      <w:spacing w:line="360" w:lineRule="auto"/>
    </w:pPr>
    <w:rPr>
      <w:sz w:val="24"/>
      <w:szCs w:val="24"/>
    </w:rPr>
  </w:style>
  <w:style w:type="character" w:customStyle="1" w:styleId="afffffffff6">
    <w:name w:val="ТЕКСТ ГРАД Знак"/>
    <w:link w:val="afffffffff5"/>
    <w:uiPriority w:val="99"/>
    <w:locked/>
    <w:rsid w:val="00196C1C"/>
    <w:rPr>
      <w:rFonts w:ascii="Times New Roman" w:eastAsia="Times New Roman" w:hAnsi="Times New Roman" w:cs="Times New Roman"/>
      <w:sz w:val="24"/>
      <w:szCs w:val="24"/>
      <w:lang w:eastAsia="ru-RU"/>
    </w:rPr>
  </w:style>
  <w:style w:type="paragraph" w:customStyle="1" w:styleId="afffffffff7">
    <w:name w:val="ООО  «Институт Территориального Планирования"/>
    <w:basedOn w:val="a1"/>
    <w:link w:val="afffffffff8"/>
    <w:uiPriority w:val="99"/>
    <w:rsid w:val="00196C1C"/>
    <w:pPr>
      <w:spacing w:line="360" w:lineRule="auto"/>
      <w:ind w:left="709" w:firstLine="0"/>
      <w:jc w:val="right"/>
    </w:pPr>
    <w:rPr>
      <w:sz w:val="24"/>
      <w:szCs w:val="24"/>
    </w:rPr>
  </w:style>
  <w:style w:type="character" w:customStyle="1" w:styleId="afffffffff8">
    <w:name w:val="ООО  «Институт Территориального Планирования Знак"/>
    <w:link w:val="afffffffff7"/>
    <w:uiPriority w:val="99"/>
    <w:locked/>
    <w:rsid w:val="00196C1C"/>
    <w:rPr>
      <w:rFonts w:ascii="Times New Roman" w:eastAsia="Times New Roman" w:hAnsi="Times New Roman" w:cs="Times New Roman"/>
      <w:sz w:val="24"/>
      <w:szCs w:val="24"/>
      <w:lang w:eastAsia="ru-RU"/>
    </w:rPr>
  </w:style>
  <w:style w:type="paragraph" w:customStyle="1" w:styleId="S7">
    <w:name w:val="S_Обложка_проект"/>
    <w:basedOn w:val="a1"/>
    <w:uiPriority w:val="99"/>
    <w:rsid w:val="00196C1C"/>
    <w:pPr>
      <w:spacing w:line="360" w:lineRule="auto"/>
      <w:ind w:left="3240" w:firstLine="0"/>
      <w:jc w:val="right"/>
    </w:pPr>
    <w:rPr>
      <w:caps/>
      <w:sz w:val="24"/>
      <w:szCs w:val="24"/>
    </w:rPr>
  </w:style>
  <w:style w:type="table" w:customStyle="1" w:styleId="1010">
    <w:name w:val="Сетка таблицы101"/>
    <w:basedOn w:val="a3"/>
    <w:next w:val="af2"/>
    <w:rsid w:val="00196C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Основной текст6"/>
    <w:basedOn w:val="a1"/>
    <w:uiPriority w:val="99"/>
    <w:rsid w:val="00196C1C"/>
    <w:pPr>
      <w:widowControl w:val="0"/>
      <w:shd w:val="clear" w:color="auto" w:fill="FFFFFF"/>
      <w:spacing w:line="221" w:lineRule="exact"/>
      <w:ind w:firstLine="0"/>
    </w:pPr>
    <w:rPr>
      <w:rFonts w:ascii="Arial" w:eastAsia="Arial" w:hAnsi="Arial" w:cs="Arial"/>
      <w:color w:val="000000"/>
      <w:sz w:val="19"/>
      <w:szCs w:val="19"/>
    </w:rPr>
  </w:style>
  <w:style w:type="paragraph" w:customStyle="1" w:styleId="afffffffff9">
    <w:name w:val="Бланк"/>
    <w:uiPriority w:val="99"/>
    <w:rsid w:val="00196C1C"/>
    <w:pPr>
      <w:spacing w:after="0" w:line="240" w:lineRule="auto"/>
    </w:pPr>
    <w:rPr>
      <w:rFonts w:ascii="Times New Roman" w:eastAsia="Times New Roman" w:hAnsi="Times New Roman" w:cs="Times New Roman"/>
      <w:sz w:val="24"/>
      <w:szCs w:val="20"/>
      <w:lang w:eastAsia="ru-RU"/>
    </w:rPr>
  </w:style>
  <w:style w:type="character" w:customStyle="1" w:styleId="512">
    <w:name w:val="Заголовок 5 Знак1"/>
    <w:aliases w:val="Таблица Знак1"/>
    <w:basedOn w:val="a2"/>
    <w:uiPriority w:val="9"/>
    <w:semiHidden/>
    <w:rsid w:val="00196C1C"/>
    <w:rPr>
      <w:rFonts w:asciiTheme="majorHAnsi" w:eastAsiaTheme="majorEastAsia" w:hAnsiTheme="majorHAnsi" w:cstheme="majorBidi"/>
      <w:color w:val="243F60" w:themeColor="accent1" w:themeShade="7F"/>
      <w:lang w:eastAsia="ru-RU"/>
    </w:rPr>
  </w:style>
  <w:style w:type="character" w:customStyle="1" w:styleId="2ffa">
    <w:name w:val="Основной текст Знак2"/>
    <w:basedOn w:val="a2"/>
    <w:uiPriority w:val="99"/>
    <w:semiHidden/>
    <w:rsid w:val="00196C1C"/>
    <w:rPr>
      <w:rFonts w:ascii="Times New Roman" w:eastAsia="Times New Roman" w:hAnsi="Times New Roman" w:cs="Times New Roman"/>
      <w:sz w:val="20"/>
      <w:szCs w:val="20"/>
      <w:lang w:eastAsia="ru-RU"/>
    </w:rPr>
  </w:style>
  <w:style w:type="character" w:customStyle="1" w:styleId="Sylfaen">
    <w:name w:val="Основной текст + Sylfaen"/>
    <w:aliases w:val="6 pt"/>
    <w:basedOn w:val="af3"/>
    <w:rsid w:val="00196C1C"/>
    <w:rPr>
      <w:rFonts w:ascii="Sylfaen" w:eastAsia="Sylfaen" w:hAnsi="Sylfaen" w:cs="Sylfaen"/>
      <w:b w:val="0"/>
      <w:bCs w:val="0"/>
      <w:i w:val="0"/>
      <w:iCs w:val="0"/>
      <w:smallCaps w:val="0"/>
      <w:strike w:val="0"/>
      <w:dstrike w:val="0"/>
      <w:color w:val="000000"/>
      <w:spacing w:val="0"/>
      <w:w w:val="100"/>
      <w:position w:val="0"/>
      <w:sz w:val="12"/>
      <w:szCs w:val="12"/>
      <w:u w:val="none"/>
      <w:effect w:val="none"/>
      <w:shd w:val="clear" w:color="auto" w:fill="FFFFFF"/>
    </w:rPr>
  </w:style>
  <w:style w:type="table" w:customStyle="1" w:styleId="243">
    <w:name w:val="Сетка таблицы24"/>
    <w:basedOn w:val="a3"/>
    <w:next w:val="af2"/>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1 Знак Знак Знак"/>
    <w:basedOn w:val="a1"/>
    <w:rsid w:val="002D2954"/>
    <w:pPr>
      <w:ind w:firstLine="0"/>
      <w:jc w:val="left"/>
    </w:pPr>
    <w:rPr>
      <w:rFonts w:ascii="Verdana" w:hAnsi="Verdana" w:cs="Verdana"/>
      <w:sz w:val="20"/>
      <w:lang w:val="en-US" w:eastAsia="en-US"/>
    </w:rPr>
  </w:style>
  <w:style w:type="paragraph" w:customStyle="1" w:styleId="1fff1">
    <w:name w:val="Знак1 Знак Знак Знак"/>
    <w:basedOn w:val="a1"/>
    <w:rsid w:val="009D71C5"/>
    <w:pPr>
      <w:ind w:firstLine="0"/>
      <w:jc w:val="left"/>
    </w:pPr>
    <w:rPr>
      <w:rFonts w:ascii="Verdana" w:hAnsi="Verdana" w:cs="Verdana"/>
      <w:sz w:val="20"/>
      <w:lang w:val="en-US" w:eastAsia="en-US"/>
    </w:rPr>
  </w:style>
  <w:style w:type="numbering" w:customStyle="1" w:styleId="5d">
    <w:name w:val="Нет списка5"/>
    <w:next w:val="a4"/>
    <w:uiPriority w:val="99"/>
    <w:semiHidden/>
    <w:unhideWhenUsed/>
    <w:rsid w:val="00435AF3"/>
  </w:style>
  <w:style w:type="paragraph" w:customStyle="1" w:styleId="1fff2">
    <w:name w:val="новая страница1"/>
    <w:basedOn w:val="a1"/>
    <w:next w:val="a1"/>
    <w:qFormat/>
    <w:rsid w:val="00435AF3"/>
    <w:pPr>
      <w:keepNext/>
      <w:keepLines/>
      <w:spacing w:before="480"/>
      <w:ind w:firstLine="0"/>
      <w:jc w:val="left"/>
      <w:outlineLvl w:val="0"/>
    </w:pPr>
    <w:rPr>
      <w:rFonts w:ascii="Cambria" w:hAnsi="Cambria"/>
      <w:b/>
      <w:bCs/>
      <w:color w:val="365F91"/>
      <w:szCs w:val="28"/>
      <w:lang w:eastAsia="en-US"/>
    </w:rPr>
  </w:style>
  <w:style w:type="paragraph" w:customStyle="1" w:styleId="218">
    <w:name w:val="Заголовок 21"/>
    <w:basedOn w:val="a1"/>
    <w:next w:val="a1"/>
    <w:unhideWhenUsed/>
    <w:qFormat/>
    <w:rsid w:val="00435AF3"/>
    <w:pPr>
      <w:keepNext/>
      <w:keepLines/>
      <w:spacing w:before="200"/>
      <w:ind w:firstLine="0"/>
      <w:jc w:val="left"/>
      <w:outlineLvl w:val="1"/>
    </w:pPr>
    <w:rPr>
      <w:rFonts w:ascii="Cambria" w:hAnsi="Cambria"/>
      <w:b/>
      <w:bCs/>
      <w:color w:val="4F81BD"/>
      <w:sz w:val="26"/>
      <w:szCs w:val="26"/>
    </w:rPr>
  </w:style>
  <w:style w:type="paragraph" w:customStyle="1" w:styleId="414">
    <w:name w:val="Заголовок 41"/>
    <w:basedOn w:val="a1"/>
    <w:next w:val="a1"/>
    <w:unhideWhenUsed/>
    <w:qFormat/>
    <w:rsid w:val="00435AF3"/>
    <w:pPr>
      <w:keepNext/>
      <w:keepLines/>
      <w:spacing w:before="200"/>
      <w:ind w:firstLine="0"/>
      <w:jc w:val="left"/>
      <w:outlineLvl w:val="3"/>
    </w:pPr>
    <w:rPr>
      <w:rFonts w:ascii="Cambria" w:hAnsi="Cambria"/>
      <w:b/>
      <w:bCs/>
      <w:i/>
      <w:iCs/>
      <w:color w:val="4F81BD"/>
      <w:sz w:val="20"/>
    </w:rPr>
  </w:style>
  <w:style w:type="paragraph" w:customStyle="1" w:styleId="1fff3">
    <w:name w:val="Таблица1"/>
    <w:basedOn w:val="a1"/>
    <w:next w:val="a1"/>
    <w:unhideWhenUsed/>
    <w:qFormat/>
    <w:rsid w:val="00435AF3"/>
    <w:pPr>
      <w:keepNext/>
      <w:keepLines/>
      <w:spacing w:before="200" w:after="80"/>
      <w:ind w:firstLine="0"/>
      <w:jc w:val="left"/>
      <w:outlineLvl w:val="4"/>
    </w:pPr>
    <w:rPr>
      <w:b/>
      <w:sz w:val="24"/>
      <w:szCs w:val="24"/>
    </w:rPr>
  </w:style>
  <w:style w:type="paragraph" w:customStyle="1" w:styleId="611">
    <w:name w:val="Заголовок 61"/>
    <w:basedOn w:val="a1"/>
    <w:next w:val="a1"/>
    <w:unhideWhenUsed/>
    <w:qFormat/>
    <w:rsid w:val="00435AF3"/>
    <w:pPr>
      <w:keepNext/>
      <w:keepLines/>
      <w:spacing w:before="200" w:line="276" w:lineRule="auto"/>
      <w:ind w:firstLine="0"/>
      <w:jc w:val="left"/>
      <w:outlineLvl w:val="5"/>
    </w:pPr>
    <w:rPr>
      <w:b/>
      <w:iCs/>
      <w:sz w:val="24"/>
      <w:szCs w:val="24"/>
    </w:rPr>
  </w:style>
  <w:style w:type="paragraph" w:customStyle="1" w:styleId="713">
    <w:name w:val="Заголовок 71"/>
    <w:basedOn w:val="a1"/>
    <w:next w:val="a1"/>
    <w:unhideWhenUsed/>
    <w:qFormat/>
    <w:rsid w:val="00435AF3"/>
    <w:pPr>
      <w:keepNext/>
      <w:keepLines/>
      <w:spacing w:before="200"/>
      <w:ind w:firstLine="0"/>
      <w:jc w:val="left"/>
      <w:outlineLvl w:val="6"/>
    </w:pPr>
    <w:rPr>
      <w:rFonts w:ascii="Cambria" w:hAnsi="Cambria"/>
      <w:i/>
      <w:iCs/>
      <w:color w:val="404040"/>
      <w:sz w:val="20"/>
    </w:rPr>
  </w:style>
  <w:style w:type="numbering" w:customStyle="1" w:styleId="135">
    <w:name w:val="Нет списка13"/>
    <w:next w:val="a4"/>
    <w:uiPriority w:val="99"/>
    <w:semiHidden/>
    <w:unhideWhenUsed/>
    <w:rsid w:val="00435AF3"/>
  </w:style>
  <w:style w:type="character" w:customStyle="1" w:styleId="1fff4">
    <w:name w:val="Гиперссылка1"/>
    <w:basedOn w:val="a2"/>
    <w:uiPriority w:val="99"/>
    <w:unhideWhenUsed/>
    <w:rsid w:val="00435AF3"/>
    <w:rPr>
      <w:color w:val="0000FF"/>
      <w:u w:val="single"/>
    </w:rPr>
  </w:style>
  <w:style w:type="table" w:customStyle="1" w:styleId="253">
    <w:name w:val="Сетка таблицы25"/>
    <w:basedOn w:val="a3"/>
    <w:next w:val="af2"/>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Основной текст с отступом1"/>
    <w:basedOn w:val="a1"/>
    <w:next w:val="af7"/>
    <w:rsid w:val="00435AF3"/>
    <w:pPr>
      <w:widowControl w:val="0"/>
      <w:autoSpaceDE w:val="0"/>
      <w:autoSpaceDN w:val="0"/>
      <w:adjustRightInd w:val="0"/>
      <w:spacing w:after="120"/>
      <w:ind w:left="283" w:firstLine="0"/>
      <w:jc w:val="left"/>
    </w:pPr>
    <w:rPr>
      <w:rFonts w:ascii="Calibri" w:eastAsia="Calibri" w:hAnsi="Calibri"/>
      <w:sz w:val="22"/>
      <w:szCs w:val="22"/>
    </w:rPr>
  </w:style>
  <w:style w:type="numbering" w:customStyle="1" w:styleId="1120">
    <w:name w:val="Нет списка112"/>
    <w:next w:val="a4"/>
    <w:semiHidden/>
    <w:rsid w:val="00435AF3"/>
  </w:style>
  <w:style w:type="table" w:customStyle="1" w:styleId="1121">
    <w:name w:val="Сетка таблицы112"/>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тиль таблицы11"/>
    <w:basedOn w:val="a3"/>
    <w:rsid w:val="00435AF3"/>
    <w:pPr>
      <w:spacing w:after="0" w:line="240" w:lineRule="auto"/>
    </w:pPr>
    <w:rPr>
      <w:rFonts w:ascii="Times New Roman" w:eastAsia="Times New Roman" w:hAnsi="Times New Roman" w:cs="Times New Roman"/>
      <w:sz w:val="20"/>
      <w:szCs w:val="20"/>
      <w:lang w:eastAsia="ru-RU"/>
    </w:rPr>
    <w:tblPr/>
  </w:style>
  <w:style w:type="table" w:customStyle="1" w:styleId="12f3">
    <w:name w:val="Светлая заливка12"/>
    <w:basedOn w:val="a3"/>
    <w:uiPriority w:val="60"/>
    <w:rsid w:val="00435AF3"/>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4"/>
    <w:semiHidden/>
    <w:unhideWhenUsed/>
    <w:rsid w:val="00435AF3"/>
  </w:style>
  <w:style w:type="table" w:customStyle="1" w:styleId="262">
    <w:name w:val="Сетка таблицы26"/>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ветлая заливка111"/>
    <w:basedOn w:val="a3"/>
    <w:uiPriority w:val="60"/>
    <w:rsid w:val="00435AF3"/>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етка таблицы3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semiHidden/>
    <w:rsid w:val="00435AF3"/>
  </w:style>
  <w:style w:type="table" w:customStyle="1" w:styleId="2112">
    <w:name w:val="Сетка таблицы21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3"/>
    <w:next w:val="-3"/>
    <w:rsid w:val="00435AF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b">
    <w:name w:val="Светлый список2"/>
    <w:basedOn w:val="a3"/>
    <w:next w:val="affff3"/>
    <w:rsid w:val="00435AF3"/>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f">
    <w:name w:val="Светлый список11"/>
    <w:basedOn w:val="a3"/>
    <w:rsid w:val="00435AF3"/>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2">
    <w:name w:val="Сетка таблицы61"/>
    <w:basedOn w:val="a3"/>
    <w:next w:val="af2"/>
    <w:uiPriority w:val="59"/>
    <w:rsid w:val="00435A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a">
    <w:name w:val="Содержание"/>
    <w:basedOn w:val="a"/>
    <w:next w:val="a"/>
    <w:rsid w:val="00435AF3"/>
    <w:pPr>
      <w:numPr>
        <w:numId w:val="0"/>
      </w:numPr>
      <w:jc w:val="left"/>
    </w:pPr>
    <w:rPr>
      <w:b/>
      <w:sz w:val="28"/>
      <w:szCs w:val="20"/>
      <w:lang w:val="en-US"/>
    </w:rPr>
  </w:style>
  <w:style w:type="paragraph" w:customStyle="1" w:styleId="1fff6">
    <w:name w:val="Содержание1"/>
    <w:basedOn w:val="a"/>
    <w:next w:val="a"/>
    <w:rsid w:val="00435AF3"/>
    <w:pPr>
      <w:numPr>
        <w:numId w:val="0"/>
      </w:numPr>
      <w:tabs>
        <w:tab w:val="num" w:pos="1080"/>
      </w:tabs>
      <w:ind w:left="941" w:hanging="431"/>
      <w:jc w:val="left"/>
    </w:pPr>
    <w:rPr>
      <w:i/>
      <w:sz w:val="28"/>
      <w:szCs w:val="20"/>
    </w:rPr>
  </w:style>
  <w:style w:type="table" w:customStyle="1" w:styleId="-21">
    <w:name w:val="Веб-таблица 21"/>
    <w:basedOn w:val="a3"/>
    <w:next w:val="-2"/>
    <w:rsid w:val="00435AF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paragraph" w:customStyle="1" w:styleId="2ffc">
    <w:name w:val="Абзац списка2"/>
    <w:basedOn w:val="a1"/>
    <w:rsid w:val="00435AF3"/>
    <w:pPr>
      <w:ind w:left="720" w:firstLine="0"/>
      <w:jc w:val="left"/>
    </w:pPr>
    <w:rPr>
      <w:sz w:val="20"/>
    </w:rPr>
  </w:style>
  <w:style w:type="paragraph" w:customStyle="1" w:styleId="6b">
    <w:name w:val="Обычный6"/>
    <w:basedOn w:val="a1"/>
    <w:rsid w:val="00435AF3"/>
    <w:pPr>
      <w:snapToGrid w:val="0"/>
      <w:ind w:firstLine="0"/>
      <w:jc w:val="left"/>
    </w:pPr>
    <w:rPr>
      <w:rFonts w:ascii="Courier New" w:hAnsi="Courier New" w:cs="Courier New"/>
      <w:sz w:val="24"/>
      <w:szCs w:val="24"/>
    </w:rPr>
  </w:style>
  <w:style w:type="paragraph" w:customStyle="1" w:styleId="263">
    <w:name w:val="Основной текст 26"/>
    <w:basedOn w:val="a1"/>
    <w:rsid w:val="00435AF3"/>
    <w:pPr>
      <w:widowControl w:val="0"/>
      <w:overflowPunct w:val="0"/>
      <w:autoSpaceDE w:val="0"/>
      <w:autoSpaceDN w:val="0"/>
      <w:adjustRightInd w:val="0"/>
      <w:spacing w:line="300" w:lineRule="auto"/>
      <w:ind w:firstLine="0"/>
      <w:jc w:val="center"/>
    </w:pPr>
    <w:rPr>
      <w:b/>
      <w:i/>
      <w:sz w:val="56"/>
    </w:rPr>
  </w:style>
  <w:style w:type="paragraph" w:customStyle="1" w:styleId="3fc">
    <w:name w:val="Абзац списка3"/>
    <w:basedOn w:val="a1"/>
    <w:rsid w:val="00435AF3"/>
    <w:pPr>
      <w:ind w:left="720" w:firstLine="0"/>
      <w:jc w:val="left"/>
    </w:pPr>
    <w:rPr>
      <w:sz w:val="20"/>
    </w:rPr>
  </w:style>
  <w:style w:type="table" w:customStyle="1" w:styleId="730">
    <w:name w:val="Сетка таблицы73"/>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1">
    <w:name w:val="Знак Знак52"/>
    <w:rsid w:val="00435AF3"/>
    <w:rPr>
      <w:sz w:val="32"/>
      <w:lang w:val="ru-RU" w:eastAsia="ru-RU" w:bidi="ar-SA"/>
    </w:rPr>
  </w:style>
  <w:style w:type="character" w:customStyle="1" w:styleId="1820">
    <w:name w:val="Знак Знак182"/>
    <w:rsid w:val="00435AF3"/>
    <w:rPr>
      <w:sz w:val="28"/>
    </w:rPr>
  </w:style>
  <w:style w:type="character" w:customStyle="1" w:styleId="1720">
    <w:name w:val="Знак Знак172"/>
    <w:rsid w:val="00435AF3"/>
    <w:rPr>
      <w:rFonts w:ascii="Arial" w:hAnsi="Arial" w:cs="Arial"/>
      <w:b/>
      <w:bCs/>
      <w:kern w:val="32"/>
      <w:sz w:val="32"/>
      <w:szCs w:val="32"/>
      <w:lang w:val="ru-RU" w:eastAsia="ru-RU" w:bidi="ar-SA"/>
    </w:rPr>
  </w:style>
  <w:style w:type="numbering" w:customStyle="1" w:styleId="316">
    <w:name w:val="Нет списка31"/>
    <w:next w:val="a4"/>
    <w:uiPriority w:val="99"/>
    <w:semiHidden/>
    <w:unhideWhenUsed/>
    <w:rsid w:val="00435AF3"/>
  </w:style>
  <w:style w:type="table" w:customStyle="1" w:styleId="11111">
    <w:name w:val="Сетка таблицы111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semiHidden/>
    <w:rsid w:val="00435AF3"/>
  </w:style>
  <w:style w:type="table" w:customStyle="1" w:styleId="1511">
    <w:name w:val="Сетка таблицы15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7">
    <w:name w:val="Тема таблицы1"/>
    <w:basedOn w:val="a3"/>
    <w:next w:val="affffc"/>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d">
    <w:name w:val="Основной текст с отступом Знак2"/>
    <w:basedOn w:val="a2"/>
    <w:uiPriority w:val="99"/>
    <w:semiHidden/>
    <w:rsid w:val="00435AF3"/>
  </w:style>
  <w:style w:type="table" w:customStyle="1" w:styleId="1711">
    <w:name w:val="Сетка таблицы17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
    <w:next w:val="a4"/>
    <w:uiPriority w:val="99"/>
    <w:semiHidden/>
    <w:unhideWhenUsed/>
    <w:rsid w:val="00435AF3"/>
  </w:style>
  <w:style w:type="table" w:customStyle="1" w:styleId="812">
    <w:name w:val="Сетка таблицы8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
    <w:next w:val="a4"/>
    <w:uiPriority w:val="99"/>
    <w:semiHidden/>
    <w:unhideWhenUsed/>
    <w:rsid w:val="00435AF3"/>
  </w:style>
  <w:style w:type="numbering" w:customStyle="1" w:styleId="514">
    <w:name w:val="Нет списка51"/>
    <w:next w:val="a4"/>
    <w:uiPriority w:val="99"/>
    <w:semiHidden/>
    <w:unhideWhenUsed/>
    <w:rsid w:val="00435AF3"/>
  </w:style>
  <w:style w:type="table" w:customStyle="1" w:styleId="911">
    <w:name w:val="Сетка таблицы9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4"/>
    <w:semiHidden/>
    <w:unhideWhenUsed/>
    <w:rsid w:val="00435AF3"/>
  </w:style>
  <w:style w:type="table" w:customStyle="1" w:styleId="11010">
    <w:name w:val="Сетка таблицы110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
    <w:next w:val="a4"/>
    <w:semiHidden/>
    <w:unhideWhenUsed/>
    <w:rsid w:val="00435AF3"/>
  </w:style>
  <w:style w:type="table" w:customStyle="1" w:styleId="2410">
    <w:name w:val="Сетка таблицы24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4"/>
    <w:semiHidden/>
    <w:rsid w:val="00435AF3"/>
  </w:style>
  <w:style w:type="numbering" w:customStyle="1" w:styleId="3110">
    <w:name w:val="Нет списка311"/>
    <w:next w:val="a4"/>
    <w:uiPriority w:val="99"/>
    <w:semiHidden/>
    <w:unhideWhenUsed/>
    <w:rsid w:val="00435AF3"/>
  </w:style>
  <w:style w:type="numbering" w:customStyle="1" w:styleId="111111">
    <w:name w:val="Нет списка111111"/>
    <w:next w:val="a4"/>
    <w:semiHidden/>
    <w:rsid w:val="00435AF3"/>
  </w:style>
  <w:style w:type="table" w:customStyle="1" w:styleId="7110">
    <w:name w:val="Сетка таблицы71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435AF3"/>
  </w:style>
  <w:style w:type="numbering" w:customStyle="1" w:styleId="12110">
    <w:name w:val="Нет списка1211"/>
    <w:next w:val="a4"/>
    <w:uiPriority w:val="99"/>
    <w:semiHidden/>
    <w:unhideWhenUsed/>
    <w:rsid w:val="00435AF3"/>
  </w:style>
  <w:style w:type="paragraph" w:customStyle="1" w:styleId="cutting">
    <w:name w:val="cutting"/>
    <w:basedOn w:val="a1"/>
    <w:rsid w:val="00435AF3"/>
    <w:pPr>
      <w:spacing w:before="100" w:beforeAutospacing="1" w:after="100" w:afterAutospacing="1" w:line="360" w:lineRule="atLeast"/>
      <w:ind w:firstLine="0"/>
      <w:jc w:val="left"/>
    </w:pPr>
    <w:rPr>
      <w:i/>
      <w:iCs/>
      <w:color w:val="808080"/>
      <w:sz w:val="33"/>
      <w:szCs w:val="33"/>
    </w:rPr>
  </w:style>
  <w:style w:type="character" w:customStyle="1" w:styleId="225">
    <w:name w:val="Заголовок 2 Знак2"/>
    <w:basedOn w:val="a2"/>
    <w:uiPriority w:val="9"/>
    <w:semiHidden/>
    <w:rsid w:val="00435AF3"/>
    <w:rPr>
      <w:rFonts w:ascii="Cambria" w:eastAsia="Times New Roman" w:hAnsi="Cambria" w:cs="Times New Roman"/>
      <w:b/>
      <w:bCs/>
      <w:color w:val="4F81BD"/>
      <w:sz w:val="26"/>
      <w:szCs w:val="26"/>
    </w:rPr>
  </w:style>
  <w:style w:type="character" w:customStyle="1" w:styleId="323">
    <w:name w:val="Заголовок 3 Знак2"/>
    <w:basedOn w:val="a2"/>
    <w:uiPriority w:val="9"/>
    <w:semiHidden/>
    <w:rsid w:val="00435AF3"/>
    <w:rPr>
      <w:rFonts w:ascii="Cambria" w:eastAsia="Times New Roman" w:hAnsi="Cambria" w:cs="Times New Roman"/>
      <w:b/>
      <w:bCs/>
      <w:color w:val="4F81BD"/>
    </w:rPr>
  </w:style>
  <w:style w:type="character" w:customStyle="1" w:styleId="714">
    <w:name w:val="Заголовок 7 Знак1"/>
    <w:basedOn w:val="a2"/>
    <w:uiPriority w:val="9"/>
    <w:semiHidden/>
    <w:rsid w:val="00435AF3"/>
    <w:rPr>
      <w:rFonts w:ascii="Cambria" w:eastAsia="Times New Roman" w:hAnsi="Cambria" w:cs="Times New Roman"/>
      <w:i/>
      <w:iCs/>
      <w:color w:val="404040"/>
    </w:rPr>
  </w:style>
  <w:style w:type="character" w:customStyle="1" w:styleId="421">
    <w:name w:val="Заголовок 4 Знак2"/>
    <w:basedOn w:val="a2"/>
    <w:uiPriority w:val="9"/>
    <w:semiHidden/>
    <w:rsid w:val="00435AF3"/>
    <w:rPr>
      <w:rFonts w:ascii="Cambria" w:eastAsia="Times New Roman" w:hAnsi="Cambria" w:cs="Times New Roman"/>
      <w:b/>
      <w:bCs/>
      <w:i/>
      <w:iCs/>
      <w:color w:val="4F81BD"/>
    </w:rPr>
  </w:style>
  <w:style w:type="character" w:customStyle="1" w:styleId="613">
    <w:name w:val="Заголовок 6 Знак1"/>
    <w:basedOn w:val="a2"/>
    <w:uiPriority w:val="9"/>
    <w:semiHidden/>
    <w:rsid w:val="00435AF3"/>
    <w:rPr>
      <w:rFonts w:ascii="Cambria" w:eastAsia="Times New Roman" w:hAnsi="Cambria" w:cs="Times New Roman"/>
      <w:i/>
      <w:iCs/>
      <w:color w:val="243F60"/>
    </w:rPr>
  </w:style>
  <w:style w:type="character" w:customStyle="1" w:styleId="cls009">
    <w:name w:val="cls_009"/>
    <w:basedOn w:val="a2"/>
    <w:rsid w:val="00021E96"/>
  </w:style>
  <w:style w:type="paragraph" w:customStyle="1" w:styleId="99">
    <w:name w:val="Обычный9"/>
    <w:rsid w:val="00021E96"/>
    <w:pPr>
      <w:spacing w:after="0" w:line="240" w:lineRule="auto"/>
    </w:pPr>
    <w:rPr>
      <w:rFonts w:ascii="Times New Roman" w:eastAsia="Times New Roman" w:hAnsi="Times New Roman" w:cs="Times New Roman"/>
      <w:sz w:val="20"/>
      <w:szCs w:val="20"/>
      <w:lang w:eastAsia="ru-RU"/>
    </w:rPr>
  </w:style>
  <w:style w:type="paragraph" w:customStyle="1" w:styleId="1TNR12">
    <w:name w:val="Список1 № TNR12"/>
    <w:basedOn w:val="123"/>
    <w:link w:val="1TNR120"/>
    <w:qFormat/>
    <w:rsid w:val="00ED5181"/>
    <w:pPr>
      <w:numPr>
        <w:numId w:val="34"/>
      </w:numPr>
      <w:tabs>
        <w:tab w:val="left" w:pos="993"/>
      </w:tabs>
      <w:ind w:left="0" w:firstLine="502"/>
    </w:pPr>
    <w:rPr>
      <w:rFonts w:eastAsia="Calibri"/>
    </w:rPr>
  </w:style>
  <w:style w:type="character" w:customStyle="1" w:styleId="1TNR120">
    <w:name w:val="Список1 № TNR12 Знак"/>
    <w:basedOn w:val="124"/>
    <w:link w:val="1TNR12"/>
    <w:rsid w:val="00ED5181"/>
    <w:rPr>
      <w:rFonts w:ascii="Times New Roman" w:eastAsia="Calibri" w:hAnsi="Times New Roman" w:cs="Times New Roman"/>
      <w:snapToGrid w:val="0"/>
      <w:sz w:val="24"/>
      <w:szCs w:val="24"/>
      <w:lang w:eastAsia="ru-RU"/>
    </w:rPr>
  </w:style>
  <w:style w:type="character" w:customStyle="1" w:styleId="1fff8">
    <w:name w:val="Неразрешенное упоминание1"/>
    <w:basedOn w:val="a2"/>
    <w:uiPriority w:val="99"/>
    <w:semiHidden/>
    <w:unhideWhenUsed/>
    <w:rsid w:val="00A77B52"/>
    <w:rPr>
      <w:color w:val="605E5C"/>
      <w:shd w:val="clear" w:color="auto" w:fill="E1DFDD"/>
    </w:rPr>
  </w:style>
  <w:style w:type="numbering" w:customStyle="1" w:styleId="11111111731">
    <w:name w:val="1 / 1.1 / 1.1.111731"/>
    <w:basedOn w:val="a4"/>
    <w:next w:val="1111110"/>
    <w:semiHidden/>
    <w:rsid w:val="002A665D"/>
    <w:pPr>
      <w:numPr>
        <w:numId w:val="41"/>
      </w:numPr>
    </w:pPr>
  </w:style>
  <w:style w:type="numbering" w:styleId="1111110">
    <w:name w:val="Outline List 2"/>
    <w:basedOn w:val="a4"/>
    <w:uiPriority w:val="99"/>
    <w:semiHidden/>
    <w:unhideWhenUsed/>
    <w:rsid w:val="002A665D"/>
  </w:style>
  <w:style w:type="character" w:customStyle="1" w:styleId="UnresolvedMention">
    <w:name w:val="Unresolved Mention"/>
    <w:basedOn w:val="a2"/>
    <w:uiPriority w:val="99"/>
    <w:semiHidden/>
    <w:unhideWhenUsed/>
    <w:rsid w:val="00077E3C"/>
    <w:rPr>
      <w:color w:val="605E5C"/>
      <w:shd w:val="clear" w:color="auto" w:fill="E1DFDD"/>
    </w:rPr>
  </w:style>
  <w:style w:type="paragraph" w:customStyle="1" w:styleId="docdata">
    <w:name w:val="docdata"/>
    <w:aliases w:val="docy,v5,44370,bqiaagaaeyqcaaagiaiaaao5raaabcesaaaaaaaaaaaaaaaaaaaaaaaaaaaaaaaaaaaaaaaaaaaaaaaaaaaaaaaaaaaaaaaaaaaaaaaaaaaaaaaaaaaaaaaaaaaaaaaaaaaaaaaaaaaaaaaaaaaaaaaaaaaaaaaaaaaaaaaaaaaaaaaaaaaaaaaaaaaaaaaaaaaaaaaaaaaaaaaaaaaaaaaaaaaaaaaaaaaaaaa"/>
    <w:basedOn w:val="a1"/>
    <w:uiPriority w:val="99"/>
    <w:rsid w:val="00883119"/>
    <w:pPr>
      <w:spacing w:before="100" w:beforeAutospacing="1" w:after="100" w:afterAutospacing="1"/>
      <w:ind w:firstLine="0"/>
      <w:jc w:val="left"/>
    </w:pPr>
    <w:rPr>
      <w:sz w:val="24"/>
      <w:szCs w:val="24"/>
    </w:rPr>
  </w:style>
  <w:style w:type="paragraph" w:customStyle="1" w:styleId="p7">
    <w:name w:val="p7"/>
    <w:basedOn w:val="a1"/>
    <w:rsid w:val="00883119"/>
    <w:pPr>
      <w:spacing w:before="100" w:beforeAutospacing="1" w:after="100" w:afterAutospacing="1"/>
      <w:ind w:firstLine="0"/>
      <w:jc w:val="left"/>
    </w:pPr>
    <w:rPr>
      <w:sz w:val="24"/>
      <w:szCs w:val="24"/>
    </w:rPr>
  </w:style>
  <w:style w:type="paragraph" w:customStyle="1" w:styleId="Noeeu32">
    <w:name w:val="Noeeu32"/>
    <w:rsid w:val="002E4033"/>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Noeeu3">
    <w:name w:val="Noeeu3"/>
    <w:rsid w:val="002E4033"/>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fd">
    <w:name w:val="Марианна3"/>
    <w:basedOn w:val="30"/>
    <w:next w:val="ae"/>
    <w:rsid w:val="002E4033"/>
    <w:pPr>
      <w:keepLines w:val="0"/>
      <w:spacing w:before="200" w:after="240"/>
      <w:ind w:firstLine="567"/>
      <w:jc w:val="center"/>
    </w:pPr>
    <w:rPr>
      <w:rFonts w:eastAsia="Times New Roman" w:cs="Times New Roman"/>
      <w:bCs w:val="0"/>
      <w:color w:val="000000"/>
    </w:rPr>
  </w:style>
  <w:style w:type="paragraph" w:customStyle="1" w:styleId="1fff9">
    <w:name w:val="Марианна1"/>
    <w:basedOn w:val="21"/>
    <w:next w:val="aff5"/>
    <w:autoRedefine/>
    <w:rsid w:val="002E4033"/>
    <w:pPr>
      <w:spacing w:before="120" w:after="120"/>
      <w:ind w:firstLine="0"/>
      <w:jc w:val="center"/>
    </w:pPr>
    <w:rPr>
      <w:rFonts w:eastAsia="Times New Roman" w:cs="Times New Roman"/>
      <w:smallCaps/>
      <w:color w:val="000000"/>
      <w:sz w:val="28"/>
      <w:szCs w:val="20"/>
    </w:rPr>
  </w:style>
  <w:style w:type="paragraph" w:customStyle="1" w:styleId="TimesNewRoman14075">
    <w:name w:val="Стиль Основной текст + Times New Roman 14 пт Первая строка:  075..."/>
    <w:basedOn w:val="ae"/>
    <w:uiPriority w:val="99"/>
    <w:rsid w:val="002E4033"/>
    <w:pPr>
      <w:spacing w:after="220"/>
      <w:ind w:firstLine="426"/>
    </w:pPr>
    <w:rPr>
      <w:color w:val="000000"/>
      <w:spacing w:val="-5"/>
      <w:szCs w:val="20"/>
    </w:rPr>
  </w:style>
  <w:style w:type="paragraph" w:customStyle="1" w:styleId="2ffe">
    <w:name w:val="Марианна2"/>
    <w:basedOn w:val="30"/>
    <w:next w:val="ae"/>
    <w:rsid w:val="002E4033"/>
    <w:pPr>
      <w:keepLines w:val="0"/>
      <w:spacing w:before="120" w:after="120" w:line="360" w:lineRule="auto"/>
      <w:ind w:firstLine="0"/>
      <w:jc w:val="center"/>
    </w:pPr>
    <w:rPr>
      <w:rFonts w:eastAsia="Times New Roman" w:cs="Arial"/>
      <w:i/>
      <w:color w:val="000000"/>
      <w:szCs w:val="26"/>
    </w:rPr>
  </w:style>
  <w:style w:type="paragraph" w:customStyle="1" w:styleId="nienie">
    <w:name w:val="nienie"/>
    <w:basedOn w:val="a1"/>
    <w:rsid w:val="002E4033"/>
    <w:pPr>
      <w:keepLines/>
      <w:widowControl w:val="0"/>
      <w:ind w:left="709" w:hanging="284"/>
    </w:pPr>
    <w:rPr>
      <w:rFonts w:ascii="Peterburg" w:hAnsi="Peterburg"/>
      <w:color w:val="000000"/>
    </w:rPr>
  </w:style>
  <w:style w:type="paragraph" w:customStyle="1" w:styleId="ind">
    <w:name w:val="ind"/>
    <w:basedOn w:val="a1"/>
    <w:rsid w:val="002E4033"/>
    <w:pPr>
      <w:spacing w:before="100" w:beforeAutospacing="1" w:after="100" w:afterAutospacing="1"/>
      <w:ind w:firstLine="300"/>
    </w:pPr>
    <w:rPr>
      <w:color w:val="000000"/>
      <w:szCs w:val="28"/>
    </w:rPr>
  </w:style>
  <w:style w:type="paragraph" w:customStyle="1" w:styleId="Iniiaiieoaenonionooiii2">
    <w:name w:val="Iniiaiie oaeno n ionooiii 2"/>
    <w:basedOn w:val="a1"/>
    <w:rsid w:val="002E4033"/>
    <w:pPr>
      <w:ind w:firstLine="284"/>
    </w:pPr>
    <w:rPr>
      <w:rFonts w:ascii="Peterburg" w:hAnsi="Peterburg"/>
      <w:color w:val="000000"/>
      <w:sz w:val="20"/>
    </w:rPr>
  </w:style>
  <w:style w:type="paragraph" w:customStyle="1" w:styleId="afffffffffb">
    <w:name w:val="МОЕ"/>
    <w:basedOn w:val="a1"/>
    <w:rsid w:val="002E4033"/>
    <w:rPr>
      <w:bCs/>
      <w:spacing w:val="10"/>
      <w:szCs w:val="28"/>
    </w:rPr>
  </w:style>
  <w:style w:type="paragraph" w:customStyle="1" w:styleId="afffffffffc">
    <w:name w:val="Стиль"/>
    <w:rsid w:val="002E4033"/>
    <w:pPr>
      <w:widowControl w:val="0"/>
      <w:autoSpaceDE w:val="0"/>
      <w:autoSpaceDN w:val="0"/>
      <w:adjustRightInd w:val="0"/>
      <w:spacing w:after="0" w:line="240" w:lineRule="auto"/>
    </w:pPr>
    <w:rPr>
      <w:rFonts w:ascii="Times New Roman" w:eastAsia="Times New Roman" w:hAnsi="Times New Roman" w:cs="Times New Roman"/>
      <w:bCs/>
      <w:sz w:val="24"/>
      <w:szCs w:val="24"/>
      <w:lang w:eastAsia="ru-RU"/>
    </w:rPr>
  </w:style>
  <w:style w:type="paragraph" w:customStyle="1" w:styleId="afffffffffd">
    <w:name w:val="Îáû÷íûé"/>
    <w:rsid w:val="002E4033"/>
    <w:pPr>
      <w:widowControl w:val="0"/>
      <w:spacing w:after="0" w:line="240" w:lineRule="auto"/>
    </w:pPr>
    <w:rPr>
      <w:rFonts w:ascii="TimesET" w:eastAsia="Times New Roman" w:hAnsi="TimesET" w:cs="Times New Roman"/>
      <w:bCs/>
      <w:sz w:val="20"/>
      <w:szCs w:val="20"/>
      <w:lang w:eastAsia="ru-RU"/>
    </w:rPr>
  </w:style>
  <w:style w:type="paragraph" w:customStyle="1" w:styleId="afffffffffe">
    <w:name w:val="Таблицы (моноширинный)"/>
    <w:basedOn w:val="a1"/>
    <w:next w:val="a1"/>
    <w:rsid w:val="002E4033"/>
    <w:pPr>
      <w:widowControl w:val="0"/>
      <w:autoSpaceDE w:val="0"/>
      <w:autoSpaceDN w:val="0"/>
      <w:adjustRightInd w:val="0"/>
      <w:ind w:firstLine="0"/>
    </w:pPr>
    <w:rPr>
      <w:rFonts w:ascii="Courier New" w:hAnsi="Courier New" w:cs="Courier New"/>
      <w:bCs/>
      <w:sz w:val="26"/>
      <w:szCs w:val="26"/>
    </w:rPr>
  </w:style>
  <w:style w:type="paragraph" w:customStyle="1" w:styleId="2fff">
    <w:name w:val="Îñíîâíîé òåêñò 2"/>
    <w:basedOn w:val="afffffffffd"/>
    <w:rsid w:val="002E4033"/>
    <w:pPr>
      <w:ind w:firstLine="720"/>
      <w:jc w:val="both"/>
    </w:pPr>
    <w:rPr>
      <w:rFonts w:ascii="Times New Roman" w:hAnsi="Times New Roman"/>
      <w:b/>
      <w:color w:val="000000"/>
      <w:sz w:val="24"/>
      <w:lang w:val="en-US"/>
    </w:rPr>
  </w:style>
  <w:style w:type="paragraph" w:customStyle="1" w:styleId="bodytextindent">
    <w:name w:val="bodytextindent"/>
    <w:basedOn w:val="a1"/>
    <w:rsid w:val="002E4033"/>
    <w:pPr>
      <w:ind w:firstLine="567"/>
    </w:pPr>
    <w:rPr>
      <w:bCs/>
      <w:sz w:val="24"/>
      <w:szCs w:val="24"/>
    </w:rPr>
  </w:style>
  <w:style w:type="paragraph" w:customStyle="1" w:styleId="affffffffff">
    <w:name w:val="Основной_РМН"/>
    <w:basedOn w:val="a1"/>
    <w:autoRedefine/>
    <w:uiPriority w:val="99"/>
    <w:qFormat/>
    <w:rsid w:val="002E4033"/>
    <w:pPr>
      <w:ind w:firstLine="567"/>
    </w:pPr>
    <w:rPr>
      <w:bCs/>
      <w:strike/>
      <w:sz w:val="24"/>
      <w:szCs w:val="24"/>
      <w:lang w:eastAsia="en-US"/>
    </w:rPr>
  </w:style>
  <w:style w:type="paragraph" w:customStyle="1" w:styleId="1fffa">
    <w:name w:val="Название_РМН_1"/>
    <w:basedOn w:val="a1"/>
    <w:uiPriority w:val="99"/>
    <w:qFormat/>
    <w:rsid w:val="002E4033"/>
    <w:pPr>
      <w:keepNext/>
      <w:spacing w:before="240" w:after="240"/>
      <w:ind w:firstLine="0"/>
      <w:jc w:val="center"/>
      <w:outlineLvl w:val="0"/>
    </w:pPr>
    <w:rPr>
      <w:b/>
      <w:bCs/>
      <w:strike/>
      <w:kern w:val="32"/>
      <w:sz w:val="32"/>
      <w:szCs w:val="32"/>
      <w:lang w:eastAsia="en-US"/>
    </w:rPr>
  </w:style>
  <w:style w:type="paragraph" w:customStyle="1" w:styleId="3fe">
    <w:name w:val="Заголовок_3_РМН"/>
    <w:basedOn w:val="30"/>
    <w:uiPriority w:val="99"/>
    <w:qFormat/>
    <w:rsid w:val="002E4033"/>
    <w:pPr>
      <w:keepLines w:val="0"/>
      <w:spacing w:before="120" w:after="120"/>
      <w:ind w:firstLine="0"/>
      <w:jc w:val="center"/>
    </w:pPr>
    <w:rPr>
      <w:rFonts w:eastAsia="Times New Roman" w:cs="Times New Roman"/>
      <w:strike/>
      <w:color w:val="auto"/>
      <w:sz w:val="24"/>
      <w:szCs w:val="26"/>
      <w:lang w:eastAsia="en-US"/>
    </w:rPr>
  </w:style>
  <w:style w:type="character" w:styleId="affffffffff0">
    <w:name w:val="endnote reference"/>
    <w:unhideWhenUsed/>
    <w:rsid w:val="002E4033"/>
    <w:rPr>
      <w:vertAlign w:val="superscript"/>
    </w:rPr>
  </w:style>
  <w:style w:type="character" w:customStyle="1" w:styleId="affffffffff1">
    <w:name w:val="Гипертекстовая ссылка"/>
    <w:uiPriority w:val="99"/>
    <w:rsid w:val="002E4033"/>
    <w:rPr>
      <w:b/>
      <w:bCs w:val="0"/>
      <w:color w:val="008000"/>
      <w:sz w:val="20"/>
      <w:szCs w:val="20"/>
      <w:u w:val="single"/>
    </w:rPr>
  </w:style>
  <w:style w:type="character" w:customStyle="1" w:styleId="spelle">
    <w:name w:val="spelle"/>
    <w:rsid w:val="002E4033"/>
  </w:style>
  <w:style w:type="paragraph" w:customStyle="1" w:styleId="11f0">
    <w:name w:val="Табличный_боковик_11"/>
    <w:link w:val="11f1"/>
    <w:qFormat/>
    <w:rsid w:val="002E4033"/>
    <w:pPr>
      <w:spacing w:after="0" w:line="240" w:lineRule="auto"/>
    </w:pPr>
    <w:rPr>
      <w:rFonts w:ascii="Times New Roman" w:eastAsia="Times New Roman" w:hAnsi="Times New Roman" w:cs="Times New Roman"/>
      <w:szCs w:val="24"/>
      <w:lang w:eastAsia="ru-RU"/>
    </w:rPr>
  </w:style>
  <w:style w:type="character" w:customStyle="1" w:styleId="11f1">
    <w:name w:val="Табличный_боковик_11 Знак"/>
    <w:link w:val="11f0"/>
    <w:rsid w:val="002E4033"/>
    <w:rPr>
      <w:rFonts w:ascii="Times New Roman" w:eastAsia="Times New Roman" w:hAnsi="Times New Roman" w:cs="Times New Roman"/>
      <w:szCs w:val="24"/>
      <w:lang w:eastAsia="ru-RU"/>
    </w:rPr>
  </w:style>
  <w:style w:type="paragraph" w:customStyle="1" w:styleId="S8">
    <w:name w:val="S_Обычный жирный"/>
    <w:basedOn w:val="a1"/>
    <w:qFormat/>
    <w:rsid w:val="002E4033"/>
    <w:rPr>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Title" w:semiHidden="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HTML Preformatted" w:uiPriority="0"/>
    <w:lsdException w:name="annotation subject" w:uiPriority="0"/>
    <w:lsdException w:name="Table Classic 1" w:uiPriority="0"/>
    <w:lsdException w:name="Table Contemporary" w:uiPriority="0"/>
    <w:lsdException w:name="Table Web 2" w:uiPriority="0"/>
    <w:lsdException w:name="Table Web 3" w:uiPriority="0"/>
    <w:lsdException w:name="Balloon Text" w:uiPriority="0"/>
    <w:lsdException w:name="Table Grid" w:semiHidden="0" w:uiPriority="59" w:unhideWhenUsed="0"/>
    <w:lsdException w:name="Table Theme" w:uiPriority="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E041F6"/>
    <w:pPr>
      <w:spacing w:after="0" w:line="240" w:lineRule="auto"/>
      <w:ind w:firstLine="709"/>
      <w:jc w:val="both"/>
    </w:pPr>
    <w:rPr>
      <w:rFonts w:ascii="Times New Roman" w:eastAsia="Times New Roman" w:hAnsi="Times New Roman" w:cs="Times New Roman"/>
      <w:sz w:val="28"/>
      <w:szCs w:val="20"/>
      <w:lang w:eastAsia="ru-RU"/>
    </w:rPr>
  </w:style>
  <w:style w:type="paragraph" w:styleId="1">
    <w:name w:val="heading 1"/>
    <w:aliases w:val="новая страница"/>
    <w:basedOn w:val="a1"/>
    <w:next w:val="a1"/>
    <w:link w:val="10"/>
    <w:uiPriority w:val="9"/>
    <w:qFormat/>
    <w:rsid w:val="00F05BDB"/>
    <w:pPr>
      <w:keepNext/>
      <w:keepLines/>
      <w:outlineLvl w:val="0"/>
    </w:pPr>
    <w:rPr>
      <w:rFonts w:eastAsiaTheme="majorEastAsia" w:cstheme="majorBidi"/>
      <w:b/>
      <w:bCs/>
      <w:color w:val="000000" w:themeColor="text1"/>
      <w:szCs w:val="28"/>
    </w:rPr>
  </w:style>
  <w:style w:type="paragraph" w:styleId="21">
    <w:name w:val="heading 2"/>
    <w:basedOn w:val="a1"/>
    <w:next w:val="a1"/>
    <w:link w:val="22"/>
    <w:uiPriority w:val="9"/>
    <w:unhideWhenUsed/>
    <w:qFormat/>
    <w:rsid w:val="00EC71E0"/>
    <w:pPr>
      <w:keepNext/>
      <w:keepLines/>
      <w:outlineLvl w:val="1"/>
    </w:pPr>
    <w:rPr>
      <w:rFonts w:eastAsiaTheme="majorEastAsia" w:cstheme="majorBidi"/>
      <w:b/>
      <w:bCs/>
      <w:color w:val="000000" w:themeColor="text1"/>
      <w:sz w:val="24"/>
      <w:szCs w:val="24"/>
    </w:rPr>
  </w:style>
  <w:style w:type="paragraph" w:styleId="30">
    <w:name w:val="heading 3"/>
    <w:aliases w:val="ПодЗаголовок"/>
    <w:basedOn w:val="a1"/>
    <w:next w:val="a1"/>
    <w:link w:val="31"/>
    <w:unhideWhenUsed/>
    <w:qFormat/>
    <w:rsid w:val="00E03AC8"/>
    <w:pPr>
      <w:keepNext/>
      <w:keepLines/>
      <w:outlineLvl w:val="2"/>
    </w:pPr>
    <w:rPr>
      <w:rFonts w:eastAsiaTheme="majorEastAsia" w:cstheme="majorBidi"/>
      <w:b/>
      <w:bCs/>
      <w:color w:val="000000" w:themeColor="text1"/>
    </w:rPr>
  </w:style>
  <w:style w:type="paragraph" w:styleId="4">
    <w:name w:val="heading 4"/>
    <w:basedOn w:val="a1"/>
    <w:next w:val="a1"/>
    <w:link w:val="40"/>
    <w:unhideWhenUsed/>
    <w:qFormat/>
    <w:rsid w:val="0072381A"/>
    <w:pPr>
      <w:keepNext/>
      <w:keepLines/>
      <w:spacing w:before="200"/>
      <w:outlineLvl w:val="3"/>
    </w:pPr>
    <w:rPr>
      <w:rFonts w:eastAsiaTheme="majorEastAsia" w:cstheme="majorBidi"/>
      <w:b/>
      <w:bCs/>
      <w:iCs/>
      <w:color w:val="000000" w:themeColor="text1"/>
      <w:sz w:val="24"/>
      <w:szCs w:val="18"/>
    </w:rPr>
  </w:style>
  <w:style w:type="paragraph" w:styleId="5">
    <w:name w:val="heading 5"/>
    <w:aliases w:val="Таблица"/>
    <w:basedOn w:val="a1"/>
    <w:next w:val="a1"/>
    <w:link w:val="50"/>
    <w:unhideWhenUsed/>
    <w:qFormat/>
    <w:rsid w:val="00DA10D6"/>
    <w:pPr>
      <w:keepNext/>
      <w:keepLines/>
      <w:spacing w:before="200"/>
      <w:jc w:val="left"/>
      <w:outlineLvl w:val="4"/>
    </w:pPr>
    <w:rPr>
      <w:rFonts w:eastAsiaTheme="majorEastAsia" w:cstheme="majorBidi"/>
      <w:b/>
      <w:color w:val="000000" w:themeColor="text1"/>
    </w:rPr>
  </w:style>
  <w:style w:type="paragraph" w:styleId="60">
    <w:name w:val="heading 6"/>
    <w:basedOn w:val="a1"/>
    <w:next w:val="a1"/>
    <w:link w:val="61"/>
    <w:uiPriority w:val="9"/>
    <w:unhideWhenUsed/>
    <w:qFormat/>
    <w:rsid w:val="00EA7527"/>
    <w:pPr>
      <w:keepNext/>
      <w:keepLines/>
      <w:spacing w:before="200"/>
      <w:outlineLvl w:val="5"/>
    </w:pPr>
    <w:rPr>
      <w:rFonts w:eastAsiaTheme="majorEastAsia"/>
      <w:b/>
      <w:iCs/>
      <w:sz w:val="24"/>
      <w:szCs w:val="24"/>
    </w:rPr>
  </w:style>
  <w:style w:type="paragraph" w:styleId="7">
    <w:name w:val="heading 7"/>
    <w:basedOn w:val="a1"/>
    <w:next w:val="a1"/>
    <w:link w:val="70"/>
    <w:unhideWhenUsed/>
    <w:qFormat/>
    <w:rsid w:val="005748E5"/>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qFormat/>
    <w:rsid w:val="00021431"/>
    <w:pPr>
      <w:spacing w:before="240" w:after="60"/>
      <w:outlineLvl w:val="7"/>
    </w:pPr>
    <w:rPr>
      <w:i/>
      <w:iCs/>
      <w:sz w:val="24"/>
      <w:szCs w:val="24"/>
      <w:lang w:val="x-none" w:eastAsia="x-none"/>
    </w:rPr>
  </w:style>
  <w:style w:type="paragraph" w:styleId="9">
    <w:name w:val="heading 9"/>
    <w:basedOn w:val="a1"/>
    <w:next w:val="a1"/>
    <w:link w:val="90"/>
    <w:uiPriority w:val="9"/>
    <w:qFormat/>
    <w:rsid w:val="00021431"/>
    <w:pPr>
      <w:keepNext/>
      <w:ind w:firstLine="5529"/>
      <w:outlineLvl w:val="8"/>
    </w:pPr>
    <w:rPr>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
    <w:basedOn w:val="a1"/>
    <w:link w:val="140"/>
    <w:qFormat/>
    <w:rsid w:val="00DA7AEB"/>
  </w:style>
  <w:style w:type="paragraph" w:styleId="a5">
    <w:name w:val="footer"/>
    <w:basedOn w:val="a1"/>
    <w:link w:val="a6"/>
    <w:uiPriority w:val="99"/>
    <w:rsid w:val="00DA7AEB"/>
    <w:pPr>
      <w:tabs>
        <w:tab w:val="center" w:pos="4677"/>
        <w:tab w:val="right" w:pos="9355"/>
      </w:tabs>
    </w:pPr>
  </w:style>
  <w:style w:type="character" w:customStyle="1" w:styleId="a6">
    <w:name w:val="Нижний колонтитул Знак"/>
    <w:basedOn w:val="a2"/>
    <w:link w:val="a5"/>
    <w:uiPriority w:val="99"/>
    <w:rsid w:val="00DA7AEB"/>
    <w:rPr>
      <w:rFonts w:ascii="Times New Roman" w:eastAsia="Times New Roman" w:hAnsi="Times New Roman" w:cs="Times New Roman"/>
      <w:sz w:val="20"/>
      <w:szCs w:val="20"/>
      <w:lang w:eastAsia="ru-RU"/>
    </w:rPr>
  </w:style>
  <w:style w:type="character" w:styleId="a7">
    <w:name w:val="page number"/>
    <w:rsid w:val="00DA7AEB"/>
  </w:style>
  <w:style w:type="paragraph" w:customStyle="1" w:styleId="210">
    <w:name w:val="Основной текст 21"/>
    <w:basedOn w:val="a1"/>
    <w:link w:val="211"/>
    <w:rsid w:val="00DA7AEB"/>
    <w:pPr>
      <w:jc w:val="center"/>
    </w:pPr>
    <w:rPr>
      <w:lang w:eastAsia="ar-SA"/>
    </w:rPr>
  </w:style>
  <w:style w:type="paragraph" w:customStyle="1" w:styleId="11">
    <w:name w:val="основной 1"/>
    <w:basedOn w:val="a1"/>
    <w:link w:val="13"/>
    <w:qFormat/>
    <w:rsid w:val="00DA7AEB"/>
    <w:pPr>
      <w:spacing w:before="80"/>
      <w:ind w:firstLine="567"/>
    </w:pPr>
    <w:rPr>
      <w:szCs w:val="28"/>
    </w:rPr>
  </w:style>
  <w:style w:type="character" w:customStyle="1" w:styleId="13">
    <w:name w:val="основной 1 Знак"/>
    <w:link w:val="11"/>
    <w:rsid w:val="00DA7AEB"/>
    <w:rPr>
      <w:rFonts w:ascii="Times New Roman" w:eastAsia="Times New Roman" w:hAnsi="Times New Roman" w:cs="Times New Roman"/>
      <w:sz w:val="28"/>
      <w:szCs w:val="28"/>
    </w:rPr>
  </w:style>
  <w:style w:type="paragraph" w:customStyle="1" w:styleId="15">
    <w:name w:val="Стиль1"/>
    <w:basedOn w:val="a1"/>
    <w:link w:val="16"/>
    <w:qFormat/>
    <w:rsid w:val="00DA7AEB"/>
  </w:style>
  <w:style w:type="character" w:customStyle="1" w:styleId="140">
    <w:name w:val="Обычный + 14 пт Знак"/>
    <w:aliases w:val="По центру Знак"/>
    <w:link w:val="14"/>
    <w:qFormat/>
    <w:rsid w:val="00DA7AEB"/>
    <w:rPr>
      <w:rFonts w:ascii="Times New Roman" w:eastAsia="Times New Roman" w:hAnsi="Times New Roman" w:cs="Times New Roman"/>
      <w:sz w:val="28"/>
      <w:szCs w:val="20"/>
      <w:lang w:eastAsia="ru-RU"/>
    </w:rPr>
  </w:style>
  <w:style w:type="paragraph" w:styleId="a8">
    <w:name w:val="List Paragraph"/>
    <w:aliases w:val="it_List1,Ненумерованный список,List Paragraph,Второй абзац списка"/>
    <w:basedOn w:val="a1"/>
    <w:link w:val="a9"/>
    <w:uiPriority w:val="34"/>
    <w:qFormat/>
    <w:rsid w:val="00897907"/>
    <w:pPr>
      <w:ind w:left="720" w:firstLine="567"/>
    </w:pPr>
    <w:rPr>
      <w:rFonts w:ascii="Calibri" w:hAnsi="Calibri" w:cs="Calibri"/>
      <w:sz w:val="22"/>
      <w:szCs w:val="22"/>
    </w:rPr>
  </w:style>
  <w:style w:type="character" w:customStyle="1" w:styleId="22">
    <w:name w:val="Заголовок 2 Знак"/>
    <w:basedOn w:val="a2"/>
    <w:link w:val="21"/>
    <w:uiPriority w:val="9"/>
    <w:rsid w:val="00EC71E0"/>
    <w:rPr>
      <w:rFonts w:ascii="Times New Roman" w:eastAsiaTheme="majorEastAsia" w:hAnsi="Times New Roman" w:cstheme="majorBidi"/>
      <w:b/>
      <w:bCs/>
      <w:color w:val="000000" w:themeColor="text1"/>
      <w:sz w:val="24"/>
      <w:szCs w:val="24"/>
      <w:lang w:eastAsia="ru-RU"/>
    </w:rPr>
  </w:style>
  <w:style w:type="character" w:customStyle="1" w:styleId="10">
    <w:name w:val="Заголовок 1 Знак"/>
    <w:aliases w:val="новая страница Знак1"/>
    <w:basedOn w:val="a2"/>
    <w:link w:val="1"/>
    <w:uiPriority w:val="9"/>
    <w:rsid w:val="00F05BDB"/>
    <w:rPr>
      <w:rFonts w:ascii="Times New Roman" w:eastAsiaTheme="majorEastAsia" w:hAnsi="Times New Roman" w:cstheme="majorBidi"/>
      <w:b/>
      <w:bCs/>
      <w:color w:val="000000" w:themeColor="text1"/>
      <w:sz w:val="28"/>
      <w:szCs w:val="28"/>
      <w:lang w:eastAsia="ru-RU"/>
    </w:rPr>
  </w:style>
  <w:style w:type="paragraph" w:styleId="aa">
    <w:name w:val="TOC Heading"/>
    <w:basedOn w:val="1"/>
    <w:next w:val="a1"/>
    <w:uiPriority w:val="39"/>
    <w:unhideWhenUsed/>
    <w:qFormat/>
    <w:rsid w:val="001E1DC8"/>
    <w:pPr>
      <w:spacing w:line="276" w:lineRule="auto"/>
      <w:outlineLvl w:val="9"/>
    </w:pPr>
    <w:rPr>
      <w:lang w:eastAsia="en-US"/>
    </w:rPr>
  </w:style>
  <w:style w:type="paragraph" w:styleId="23">
    <w:name w:val="toc 2"/>
    <w:basedOn w:val="a1"/>
    <w:next w:val="a1"/>
    <w:autoRedefine/>
    <w:uiPriority w:val="39"/>
    <w:unhideWhenUsed/>
    <w:qFormat/>
    <w:rsid w:val="00333A87"/>
    <w:pPr>
      <w:tabs>
        <w:tab w:val="right" w:pos="10065"/>
      </w:tabs>
      <w:spacing w:before="240"/>
      <w:ind w:right="798" w:firstLine="0"/>
    </w:pPr>
    <w:rPr>
      <w:rFonts w:asciiTheme="minorHAnsi" w:hAnsiTheme="minorHAnsi"/>
      <w:b/>
      <w:bCs/>
      <w:sz w:val="20"/>
    </w:rPr>
  </w:style>
  <w:style w:type="character" w:styleId="ab">
    <w:name w:val="Hyperlink"/>
    <w:basedOn w:val="a2"/>
    <w:uiPriority w:val="99"/>
    <w:unhideWhenUsed/>
    <w:rsid w:val="001E1DC8"/>
    <w:rPr>
      <w:color w:val="0000FF" w:themeColor="hyperlink"/>
      <w:u w:val="single"/>
    </w:rPr>
  </w:style>
  <w:style w:type="paragraph" w:styleId="ac">
    <w:name w:val="Balloon Text"/>
    <w:basedOn w:val="a1"/>
    <w:link w:val="ad"/>
    <w:unhideWhenUsed/>
    <w:rsid w:val="001E1DC8"/>
    <w:rPr>
      <w:rFonts w:ascii="Tahoma" w:hAnsi="Tahoma" w:cs="Tahoma"/>
      <w:sz w:val="16"/>
      <w:szCs w:val="16"/>
    </w:rPr>
  </w:style>
  <w:style w:type="character" w:customStyle="1" w:styleId="ad">
    <w:name w:val="Текст выноски Знак"/>
    <w:basedOn w:val="a2"/>
    <w:link w:val="ac"/>
    <w:rsid w:val="001E1DC8"/>
    <w:rPr>
      <w:rFonts w:ascii="Tahoma" w:eastAsia="Times New Roman" w:hAnsi="Tahoma" w:cs="Tahoma"/>
      <w:sz w:val="16"/>
      <w:szCs w:val="16"/>
      <w:lang w:eastAsia="ru-RU"/>
    </w:rPr>
  </w:style>
  <w:style w:type="paragraph" w:styleId="ae">
    <w:name w:val="Body Text"/>
    <w:aliases w:val="bt,Òàáë òåêñò, Знак1 Знак,Знак1 Знак"/>
    <w:basedOn w:val="a1"/>
    <w:link w:val="af"/>
    <w:rsid w:val="009F099B"/>
    <w:rPr>
      <w:szCs w:val="28"/>
    </w:rPr>
  </w:style>
  <w:style w:type="character" w:customStyle="1" w:styleId="af">
    <w:name w:val="Основной текст Знак"/>
    <w:aliases w:val="bt Знак1,Òàáë òåêñò Знак1, Знак1 Знак Знак1,Знак1 Знак Знак"/>
    <w:basedOn w:val="a2"/>
    <w:link w:val="ae"/>
    <w:rsid w:val="009F099B"/>
    <w:rPr>
      <w:rFonts w:ascii="Times New Roman" w:eastAsia="Times New Roman" w:hAnsi="Times New Roman" w:cs="Times New Roman"/>
      <w:sz w:val="28"/>
      <w:szCs w:val="28"/>
      <w:lang w:eastAsia="ru-RU"/>
    </w:rPr>
  </w:style>
  <w:style w:type="paragraph" w:customStyle="1" w:styleId="141">
    <w:name w:val="Основной 14"/>
    <w:basedOn w:val="ae"/>
    <w:link w:val="142"/>
    <w:qFormat/>
    <w:rsid w:val="00803287"/>
    <w:pPr>
      <w:spacing w:after="120"/>
      <w:ind w:right="-16" w:firstLine="720"/>
    </w:pPr>
  </w:style>
  <w:style w:type="character" w:customStyle="1" w:styleId="142">
    <w:name w:val="Основной 14 Знак"/>
    <w:link w:val="141"/>
    <w:rsid w:val="00803287"/>
    <w:rPr>
      <w:rFonts w:ascii="Times New Roman" w:eastAsia="Times New Roman" w:hAnsi="Times New Roman" w:cs="Times New Roman"/>
      <w:sz w:val="28"/>
      <w:szCs w:val="28"/>
      <w:lang w:eastAsia="ru-RU"/>
    </w:rPr>
  </w:style>
  <w:style w:type="paragraph" w:styleId="af0">
    <w:name w:val="Title"/>
    <w:basedOn w:val="a1"/>
    <w:link w:val="af1"/>
    <w:uiPriority w:val="99"/>
    <w:qFormat/>
    <w:rsid w:val="00144825"/>
    <w:pPr>
      <w:jc w:val="center"/>
    </w:pPr>
    <w:rPr>
      <w:sz w:val="32"/>
    </w:rPr>
  </w:style>
  <w:style w:type="character" w:customStyle="1" w:styleId="af1">
    <w:name w:val="Название Знак"/>
    <w:basedOn w:val="a2"/>
    <w:link w:val="af0"/>
    <w:uiPriority w:val="99"/>
    <w:rsid w:val="00144825"/>
    <w:rPr>
      <w:rFonts w:ascii="Times New Roman" w:eastAsia="Times New Roman" w:hAnsi="Times New Roman" w:cs="Times New Roman"/>
      <w:sz w:val="32"/>
      <w:szCs w:val="20"/>
      <w:lang w:eastAsia="ru-RU"/>
    </w:rPr>
  </w:style>
  <w:style w:type="character" w:customStyle="1" w:styleId="31">
    <w:name w:val="Заголовок 3 Знак"/>
    <w:aliases w:val="ПодЗаголовок Знак"/>
    <w:basedOn w:val="a2"/>
    <w:link w:val="30"/>
    <w:rsid w:val="00E03AC8"/>
    <w:rPr>
      <w:rFonts w:ascii="Times New Roman" w:eastAsiaTheme="majorEastAsia" w:hAnsi="Times New Roman" w:cstheme="majorBidi"/>
      <w:b/>
      <w:bCs/>
      <w:color w:val="000000" w:themeColor="text1"/>
      <w:sz w:val="28"/>
      <w:szCs w:val="20"/>
      <w:lang w:eastAsia="ru-RU"/>
    </w:rPr>
  </w:style>
  <w:style w:type="paragraph" w:styleId="32">
    <w:name w:val="toc 3"/>
    <w:basedOn w:val="a1"/>
    <w:next w:val="a1"/>
    <w:autoRedefine/>
    <w:uiPriority w:val="39"/>
    <w:unhideWhenUsed/>
    <w:qFormat/>
    <w:rsid w:val="00333A87"/>
    <w:pPr>
      <w:tabs>
        <w:tab w:val="left" w:pos="851"/>
        <w:tab w:val="right" w:pos="10065"/>
        <w:tab w:val="right" w:pos="10427"/>
      </w:tabs>
      <w:ind w:right="1365" w:firstLine="0"/>
    </w:pPr>
    <w:rPr>
      <w:noProof/>
      <w:sz w:val="20"/>
    </w:rPr>
  </w:style>
  <w:style w:type="table" w:styleId="af2">
    <w:name w:val="Table Grid"/>
    <w:basedOn w:val="a3"/>
    <w:uiPriority w:val="59"/>
    <w:rsid w:val="008C1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Основной текст_"/>
    <w:link w:val="17"/>
    <w:rsid w:val="004B787D"/>
    <w:rPr>
      <w:rFonts w:ascii="Times New Roman" w:eastAsia="Times New Roman" w:hAnsi="Times New Roman"/>
      <w:shd w:val="clear" w:color="auto" w:fill="FFFFFF"/>
    </w:rPr>
  </w:style>
  <w:style w:type="paragraph" w:customStyle="1" w:styleId="17">
    <w:name w:val="Основной текст1"/>
    <w:basedOn w:val="a1"/>
    <w:link w:val="af3"/>
    <w:rsid w:val="004B787D"/>
    <w:pPr>
      <w:widowControl w:val="0"/>
      <w:shd w:val="clear" w:color="auto" w:fill="FFFFFF"/>
      <w:spacing w:line="224" w:lineRule="exact"/>
      <w:ind w:firstLine="240"/>
    </w:pPr>
    <w:rPr>
      <w:rFonts w:cstheme="minorBidi"/>
      <w:sz w:val="22"/>
      <w:szCs w:val="22"/>
      <w:lang w:eastAsia="en-US"/>
    </w:rPr>
  </w:style>
  <w:style w:type="paragraph" w:styleId="18">
    <w:name w:val="toc 1"/>
    <w:basedOn w:val="a1"/>
    <w:next w:val="a1"/>
    <w:autoRedefine/>
    <w:uiPriority w:val="39"/>
    <w:unhideWhenUsed/>
    <w:qFormat/>
    <w:rsid w:val="00333A87"/>
    <w:pPr>
      <w:tabs>
        <w:tab w:val="right" w:pos="10065"/>
      </w:tabs>
      <w:spacing w:before="360"/>
      <w:ind w:right="798" w:firstLine="0"/>
    </w:pPr>
    <w:rPr>
      <w:bCs/>
      <w:caps/>
      <w:noProof/>
      <w:sz w:val="24"/>
      <w:szCs w:val="24"/>
    </w:rPr>
  </w:style>
  <w:style w:type="paragraph" w:styleId="af4">
    <w:name w:val="header"/>
    <w:aliases w:val="ВерхКолонтитул,Знак22, Знак1,Верхний колонтитул1,Знак211,Знак23,Знак212,Знак24,Balloon Text"/>
    <w:basedOn w:val="a1"/>
    <w:link w:val="af5"/>
    <w:uiPriority w:val="99"/>
    <w:unhideWhenUsed/>
    <w:rsid w:val="00647528"/>
    <w:pPr>
      <w:tabs>
        <w:tab w:val="center" w:pos="4677"/>
        <w:tab w:val="right" w:pos="9355"/>
      </w:tabs>
    </w:pPr>
  </w:style>
  <w:style w:type="character" w:customStyle="1" w:styleId="af5">
    <w:name w:val="Верхний колонтитул Знак"/>
    <w:aliases w:val="ВерхКолонтитул Знак,Знак22 Знак, Знак1 Знак1,Верхний колонтитул1 Знак,Знак211 Знак,Знак23 Знак,Знак212 Знак,Знак24 Знак,Balloon Text Знак"/>
    <w:basedOn w:val="a2"/>
    <w:link w:val="af4"/>
    <w:uiPriority w:val="99"/>
    <w:rsid w:val="00647528"/>
    <w:rPr>
      <w:rFonts w:ascii="Times New Roman" w:eastAsia="Times New Roman" w:hAnsi="Times New Roman" w:cs="Times New Roman"/>
      <w:sz w:val="20"/>
      <w:szCs w:val="20"/>
      <w:lang w:eastAsia="ru-RU"/>
    </w:rPr>
  </w:style>
  <w:style w:type="character" w:customStyle="1" w:styleId="70">
    <w:name w:val="Заголовок 7 Знак"/>
    <w:basedOn w:val="a2"/>
    <w:link w:val="7"/>
    <w:rsid w:val="005748E5"/>
    <w:rPr>
      <w:rFonts w:asciiTheme="majorHAnsi" w:eastAsiaTheme="majorEastAsia" w:hAnsiTheme="majorHAnsi" w:cstheme="majorBidi"/>
      <w:i/>
      <w:iCs/>
      <w:color w:val="404040" w:themeColor="text1" w:themeTint="BF"/>
      <w:sz w:val="20"/>
      <w:szCs w:val="20"/>
      <w:lang w:eastAsia="ru-RU"/>
    </w:rPr>
  </w:style>
  <w:style w:type="paragraph" w:styleId="41">
    <w:name w:val="toc 4"/>
    <w:basedOn w:val="a1"/>
    <w:next w:val="a1"/>
    <w:autoRedefine/>
    <w:uiPriority w:val="39"/>
    <w:unhideWhenUsed/>
    <w:rsid w:val="00333A87"/>
    <w:pPr>
      <w:tabs>
        <w:tab w:val="right" w:pos="10427"/>
      </w:tabs>
      <w:ind w:left="560" w:hanging="134"/>
      <w:jc w:val="left"/>
    </w:pPr>
    <w:rPr>
      <w:rFonts w:asciiTheme="minorHAnsi" w:hAnsiTheme="minorHAnsi"/>
      <w:sz w:val="20"/>
    </w:rPr>
  </w:style>
  <w:style w:type="character" w:customStyle="1" w:styleId="af6">
    <w:name w:val="Основной текст с отступом Знак"/>
    <w:link w:val="af7"/>
    <w:locked/>
    <w:rsid w:val="00115FD9"/>
    <w:rPr>
      <w:rFonts w:ascii="Calibri" w:eastAsia="Calibri" w:hAnsi="Calibri"/>
      <w:lang w:eastAsia="ru-RU"/>
    </w:rPr>
  </w:style>
  <w:style w:type="paragraph" w:styleId="af7">
    <w:name w:val="Body Text Indent"/>
    <w:basedOn w:val="a1"/>
    <w:link w:val="af6"/>
    <w:rsid w:val="00115FD9"/>
    <w:pPr>
      <w:widowControl w:val="0"/>
      <w:autoSpaceDE w:val="0"/>
      <w:autoSpaceDN w:val="0"/>
      <w:adjustRightInd w:val="0"/>
      <w:spacing w:after="120"/>
      <w:ind w:left="283"/>
    </w:pPr>
    <w:rPr>
      <w:rFonts w:ascii="Calibri" w:eastAsia="Calibri" w:hAnsi="Calibri" w:cstheme="minorBidi"/>
      <w:sz w:val="22"/>
      <w:szCs w:val="22"/>
    </w:rPr>
  </w:style>
  <w:style w:type="character" w:customStyle="1" w:styleId="19">
    <w:name w:val="Основной текст с отступом Знак1"/>
    <w:basedOn w:val="a2"/>
    <w:rsid w:val="00115FD9"/>
    <w:rPr>
      <w:rFonts w:ascii="Times New Roman" w:eastAsia="Times New Roman" w:hAnsi="Times New Roman" w:cs="Times New Roman"/>
      <w:sz w:val="20"/>
      <w:szCs w:val="20"/>
      <w:lang w:eastAsia="ru-RU"/>
    </w:rPr>
  </w:style>
  <w:style w:type="paragraph" w:styleId="24">
    <w:name w:val="Body Text 2"/>
    <w:basedOn w:val="a1"/>
    <w:link w:val="25"/>
    <w:unhideWhenUsed/>
    <w:rsid w:val="00AA41CD"/>
    <w:pPr>
      <w:spacing w:after="120" w:line="480" w:lineRule="auto"/>
    </w:pPr>
  </w:style>
  <w:style w:type="character" w:customStyle="1" w:styleId="25">
    <w:name w:val="Основной текст 2 Знак"/>
    <w:basedOn w:val="a2"/>
    <w:link w:val="24"/>
    <w:rsid w:val="00AA41CD"/>
    <w:rPr>
      <w:rFonts w:ascii="Times New Roman" w:eastAsia="Times New Roman" w:hAnsi="Times New Roman" w:cs="Times New Roman"/>
      <w:sz w:val="20"/>
      <w:szCs w:val="20"/>
      <w:lang w:eastAsia="ru-RU"/>
    </w:rPr>
  </w:style>
  <w:style w:type="character" w:customStyle="1" w:styleId="40">
    <w:name w:val="Заголовок 4 Знак"/>
    <w:basedOn w:val="a2"/>
    <w:link w:val="4"/>
    <w:rsid w:val="0072381A"/>
    <w:rPr>
      <w:rFonts w:ascii="Times New Roman" w:eastAsiaTheme="majorEastAsia" w:hAnsi="Times New Roman" w:cstheme="majorBidi"/>
      <w:b/>
      <w:bCs/>
      <w:iCs/>
      <w:color w:val="000000" w:themeColor="text1"/>
      <w:sz w:val="24"/>
      <w:szCs w:val="18"/>
      <w:lang w:eastAsia="ru-RU"/>
    </w:rPr>
  </w:style>
  <w:style w:type="character" w:customStyle="1" w:styleId="50">
    <w:name w:val="Заголовок 5 Знак"/>
    <w:aliases w:val="Таблица Знак"/>
    <w:basedOn w:val="a2"/>
    <w:link w:val="5"/>
    <w:rsid w:val="00DA10D6"/>
    <w:rPr>
      <w:rFonts w:ascii="Times New Roman" w:eastAsiaTheme="majorEastAsia" w:hAnsi="Times New Roman" w:cstheme="majorBidi"/>
      <w:b/>
      <w:color w:val="000000" w:themeColor="text1"/>
      <w:sz w:val="28"/>
      <w:szCs w:val="20"/>
      <w:lang w:eastAsia="ru-RU"/>
    </w:rPr>
  </w:style>
  <w:style w:type="character" w:customStyle="1" w:styleId="61">
    <w:name w:val="Заголовок 6 Знак"/>
    <w:basedOn w:val="a2"/>
    <w:link w:val="60"/>
    <w:uiPriority w:val="9"/>
    <w:rsid w:val="00EA7527"/>
    <w:rPr>
      <w:rFonts w:ascii="Times New Roman" w:eastAsiaTheme="majorEastAsia" w:hAnsi="Times New Roman" w:cs="Times New Roman"/>
      <w:b/>
      <w:iCs/>
      <w:sz w:val="24"/>
      <w:szCs w:val="24"/>
      <w:lang w:eastAsia="ru-RU"/>
    </w:rPr>
  </w:style>
  <w:style w:type="paragraph" w:styleId="51">
    <w:name w:val="toc 5"/>
    <w:basedOn w:val="a1"/>
    <w:next w:val="a1"/>
    <w:autoRedefine/>
    <w:uiPriority w:val="39"/>
    <w:unhideWhenUsed/>
    <w:rsid w:val="00CD0186"/>
    <w:pPr>
      <w:ind w:left="840"/>
      <w:jc w:val="left"/>
    </w:pPr>
    <w:rPr>
      <w:rFonts w:asciiTheme="minorHAnsi" w:hAnsiTheme="minorHAnsi"/>
      <w:sz w:val="20"/>
    </w:rPr>
  </w:style>
  <w:style w:type="character" w:customStyle="1" w:styleId="80">
    <w:name w:val="Заголовок 8 Знак"/>
    <w:basedOn w:val="a2"/>
    <w:link w:val="8"/>
    <w:uiPriority w:val="9"/>
    <w:rsid w:val="00021431"/>
    <w:rPr>
      <w:rFonts w:ascii="Times New Roman" w:eastAsia="Times New Roman" w:hAnsi="Times New Roman" w:cs="Times New Roman"/>
      <w:i/>
      <w:iCs/>
      <w:sz w:val="24"/>
      <w:szCs w:val="24"/>
      <w:lang w:val="x-none" w:eastAsia="x-none"/>
    </w:rPr>
  </w:style>
  <w:style w:type="character" w:customStyle="1" w:styleId="90">
    <w:name w:val="Заголовок 9 Знак"/>
    <w:basedOn w:val="a2"/>
    <w:link w:val="9"/>
    <w:uiPriority w:val="9"/>
    <w:rsid w:val="00021431"/>
    <w:rPr>
      <w:rFonts w:ascii="Times New Roman" w:eastAsia="Times New Roman" w:hAnsi="Times New Roman" w:cs="Times New Roman"/>
      <w:sz w:val="28"/>
      <w:szCs w:val="20"/>
      <w:lang w:val="x-none" w:eastAsia="x-none"/>
    </w:rPr>
  </w:style>
  <w:style w:type="numbering" w:customStyle="1" w:styleId="1a">
    <w:name w:val="Нет списка1"/>
    <w:next w:val="a4"/>
    <w:semiHidden/>
    <w:unhideWhenUsed/>
    <w:rsid w:val="00021431"/>
  </w:style>
  <w:style w:type="table" w:customStyle="1" w:styleId="1b">
    <w:name w:val="Сетка таблицы1"/>
    <w:basedOn w:val="a3"/>
    <w:next w:val="af2"/>
    <w:uiPriority w:val="59"/>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1"/>
    <w:link w:val="34"/>
    <w:rsid w:val="00021431"/>
    <w:pPr>
      <w:spacing w:after="120"/>
      <w:ind w:left="283"/>
    </w:pPr>
    <w:rPr>
      <w:sz w:val="16"/>
      <w:szCs w:val="16"/>
      <w:lang w:val="x-none" w:eastAsia="x-none"/>
    </w:rPr>
  </w:style>
  <w:style w:type="character" w:customStyle="1" w:styleId="34">
    <w:name w:val="Основной текст с отступом 3 Знак"/>
    <w:basedOn w:val="a2"/>
    <w:link w:val="33"/>
    <w:rsid w:val="00021431"/>
    <w:rPr>
      <w:rFonts w:ascii="Times New Roman" w:eastAsia="Times New Roman" w:hAnsi="Times New Roman" w:cs="Times New Roman"/>
      <w:sz w:val="16"/>
      <w:szCs w:val="16"/>
      <w:lang w:val="x-none" w:eastAsia="x-none"/>
    </w:rPr>
  </w:style>
  <w:style w:type="paragraph" w:styleId="35">
    <w:name w:val="Body Text 3"/>
    <w:basedOn w:val="a1"/>
    <w:link w:val="36"/>
    <w:rsid w:val="00021431"/>
    <w:pPr>
      <w:spacing w:after="120"/>
    </w:pPr>
    <w:rPr>
      <w:sz w:val="16"/>
      <w:szCs w:val="16"/>
      <w:lang w:val="x-none" w:eastAsia="x-none"/>
    </w:rPr>
  </w:style>
  <w:style w:type="character" w:customStyle="1" w:styleId="36">
    <w:name w:val="Основной текст 3 Знак"/>
    <w:basedOn w:val="a2"/>
    <w:link w:val="35"/>
    <w:rsid w:val="00021431"/>
    <w:rPr>
      <w:rFonts w:ascii="Times New Roman" w:eastAsia="Times New Roman" w:hAnsi="Times New Roman" w:cs="Times New Roman"/>
      <w:sz w:val="16"/>
      <w:szCs w:val="16"/>
      <w:lang w:val="x-none" w:eastAsia="x-none"/>
    </w:rPr>
  </w:style>
  <w:style w:type="paragraph" w:customStyle="1" w:styleId="ConsCell">
    <w:name w:val="ConsCell"/>
    <w:rsid w:val="0002143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Web1">
    <w:name w:val="Обычный (Web)1"/>
    <w:basedOn w:val="a1"/>
    <w:rsid w:val="00021431"/>
    <w:pPr>
      <w:spacing w:before="100" w:beforeAutospacing="1" w:after="100" w:afterAutospacing="1"/>
      <w:ind w:left="480" w:right="240"/>
    </w:pPr>
    <w:rPr>
      <w:rFonts w:ascii="Verdana" w:eastAsia="Arial Unicode MS" w:hAnsi="Verdana" w:cs="Arial Unicode MS"/>
      <w:color w:val="000000"/>
      <w:sz w:val="16"/>
      <w:szCs w:val="16"/>
    </w:rPr>
  </w:style>
  <w:style w:type="paragraph" w:styleId="af8">
    <w:name w:val="Document Map"/>
    <w:basedOn w:val="a1"/>
    <w:link w:val="af9"/>
    <w:rsid w:val="00021431"/>
    <w:pPr>
      <w:shd w:val="clear" w:color="auto" w:fill="000080"/>
    </w:pPr>
    <w:rPr>
      <w:rFonts w:ascii="Tahoma" w:hAnsi="Tahoma"/>
      <w:lang w:val="x-none" w:eastAsia="x-none"/>
    </w:rPr>
  </w:style>
  <w:style w:type="character" w:customStyle="1" w:styleId="af9">
    <w:name w:val="Схема документа Знак"/>
    <w:basedOn w:val="a2"/>
    <w:link w:val="af8"/>
    <w:rsid w:val="00021431"/>
    <w:rPr>
      <w:rFonts w:ascii="Tahoma" w:eastAsia="Times New Roman" w:hAnsi="Tahoma" w:cs="Times New Roman"/>
      <w:sz w:val="20"/>
      <w:szCs w:val="20"/>
      <w:shd w:val="clear" w:color="auto" w:fill="000080"/>
      <w:lang w:val="x-none" w:eastAsia="x-none"/>
    </w:rPr>
  </w:style>
  <w:style w:type="paragraph" w:styleId="afa">
    <w:name w:val="Normal (Web)"/>
    <w:aliases w:val="Обычный (Web)"/>
    <w:basedOn w:val="a1"/>
    <w:link w:val="afb"/>
    <w:uiPriority w:val="99"/>
    <w:rsid w:val="00021431"/>
    <w:pPr>
      <w:spacing w:before="100" w:beforeAutospacing="1" w:after="100" w:afterAutospacing="1"/>
    </w:pPr>
    <w:rPr>
      <w:sz w:val="24"/>
      <w:szCs w:val="24"/>
    </w:rPr>
  </w:style>
  <w:style w:type="paragraph" w:styleId="afc">
    <w:name w:val="Block Text"/>
    <w:basedOn w:val="a1"/>
    <w:rsid w:val="00021431"/>
    <w:pPr>
      <w:ind w:left="-426" w:right="-283" w:firstLine="710"/>
    </w:pPr>
    <w:rPr>
      <w:sz w:val="24"/>
    </w:rPr>
  </w:style>
  <w:style w:type="table" w:customStyle="1" w:styleId="1c">
    <w:name w:val="Стиль таблицы1"/>
    <w:basedOn w:val="a3"/>
    <w:rsid w:val="00021431"/>
    <w:pPr>
      <w:spacing w:after="0" w:line="240" w:lineRule="auto"/>
    </w:pPr>
    <w:rPr>
      <w:rFonts w:ascii="Times New Roman" w:eastAsia="Times New Roman" w:hAnsi="Times New Roman" w:cs="Times New Roman"/>
      <w:sz w:val="20"/>
      <w:szCs w:val="20"/>
      <w:lang w:eastAsia="ru-RU"/>
    </w:rPr>
    <w:tblPr/>
  </w:style>
  <w:style w:type="paragraph" w:customStyle="1" w:styleId="1d">
    <w:name w:val="Заголовок1"/>
    <w:basedOn w:val="4"/>
    <w:next w:val="af7"/>
    <w:rsid w:val="00A9675F"/>
    <w:pPr>
      <w:keepLines w:val="0"/>
      <w:spacing w:before="240" w:after="60"/>
    </w:pPr>
    <w:rPr>
      <w:rFonts w:eastAsia="Times New Roman" w:cs="Times New Roman"/>
      <w:iCs w:val="0"/>
      <w:color w:val="auto"/>
      <w:szCs w:val="32"/>
      <w:lang w:val="x-none" w:eastAsia="x-none"/>
    </w:rPr>
  </w:style>
  <w:style w:type="paragraph" w:styleId="26">
    <w:name w:val="Body Text Indent 2"/>
    <w:basedOn w:val="a1"/>
    <w:link w:val="27"/>
    <w:rsid w:val="00021431"/>
    <w:pPr>
      <w:spacing w:after="120" w:line="480" w:lineRule="auto"/>
      <w:ind w:left="283"/>
    </w:pPr>
    <w:rPr>
      <w:sz w:val="24"/>
      <w:szCs w:val="24"/>
      <w:lang w:val="x-none" w:eastAsia="x-none"/>
    </w:rPr>
  </w:style>
  <w:style w:type="character" w:customStyle="1" w:styleId="27">
    <w:name w:val="Основной текст с отступом 2 Знак"/>
    <w:basedOn w:val="a2"/>
    <w:link w:val="26"/>
    <w:rsid w:val="00021431"/>
    <w:rPr>
      <w:rFonts w:ascii="Times New Roman" w:eastAsia="Times New Roman" w:hAnsi="Times New Roman" w:cs="Times New Roman"/>
      <w:sz w:val="24"/>
      <w:szCs w:val="24"/>
      <w:lang w:val="x-none" w:eastAsia="x-none"/>
    </w:rPr>
  </w:style>
  <w:style w:type="paragraph" w:customStyle="1" w:styleId="afd">
    <w:name w:val="Стиль По ширине"/>
    <w:basedOn w:val="a1"/>
    <w:rsid w:val="00021431"/>
  </w:style>
  <w:style w:type="paragraph" w:customStyle="1" w:styleId="Heading">
    <w:name w:val="Heading"/>
    <w:link w:val="Heading0"/>
    <w:rsid w:val="00021431"/>
    <w:pPr>
      <w:autoSpaceDE w:val="0"/>
      <w:autoSpaceDN w:val="0"/>
      <w:adjustRightInd w:val="0"/>
      <w:spacing w:after="0" w:line="240" w:lineRule="auto"/>
    </w:pPr>
    <w:rPr>
      <w:rFonts w:ascii="Arial" w:eastAsia="Times New Roman" w:hAnsi="Arial" w:cs="Arial"/>
      <w:b/>
      <w:bCs/>
      <w:lang w:eastAsia="ru-RU"/>
    </w:rPr>
  </w:style>
  <w:style w:type="paragraph" w:customStyle="1" w:styleId="ConsPlusTitle">
    <w:name w:val="ConsPlusTitle"/>
    <w:uiPriority w:val="99"/>
    <w:rsid w:val="0002143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Default">
    <w:name w:val="Default"/>
    <w:rsid w:val="0002143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a24">
    <w:name w:val="Pa24"/>
    <w:basedOn w:val="Default"/>
    <w:next w:val="Default"/>
    <w:rsid w:val="00021431"/>
    <w:pPr>
      <w:spacing w:line="240" w:lineRule="atLeast"/>
    </w:pPr>
    <w:rPr>
      <w:color w:val="auto"/>
    </w:rPr>
  </w:style>
  <w:style w:type="paragraph" w:customStyle="1" w:styleId="Pa11">
    <w:name w:val="Pa11"/>
    <w:basedOn w:val="Default"/>
    <w:next w:val="Default"/>
    <w:rsid w:val="00021431"/>
    <w:pPr>
      <w:spacing w:line="200" w:lineRule="atLeast"/>
    </w:pPr>
    <w:rPr>
      <w:color w:val="auto"/>
    </w:rPr>
  </w:style>
  <w:style w:type="paragraph" w:customStyle="1" w:styleId="Pa3">
    <w:name w:val="Pa3"/>
    <w:basedOn w:val="Default"/>
    <w:next w:val="Default"/>
    <w:rsid w:val="00021431"/>
    <w:pPr>
      <w:spacing w:line="220" w:lineRule="atLeast"/>
    </w:pPr>
    <w:rPr>
      <w:color w:val="auto"/>
    </w:rPr>
  </w:style>
  <w:style w:type="character" w:customStyle="1" w:styleId="A12">
    <w:name w:val="A12"/>
    <w:rsid w:val="00021431"/>
    <w:rPr>
      <w:color w:val="221E1F"/>
      <w:sz w:val="11"/>
      <w:szCs w:val="11"/>
    </w:rPr>
  </w:style>
  <w:style w:type="paragraph" w:customStyle="1" w:styleId="Pa16">
    <w:name w:val="Pa16"/>
    <w:basedOn w:val="Default"/>
    <w:next w:val="Default"/>
    <w:rsid w:val="00021431"/>
    <w:pPr>
      <w:spacing w:line="200" w:lineRule="atLeast"/>
    </w:pPr>
    <w:rPr>
      <w:color w:val="auto"/>
    </w:rPr>
  </w:style>
  <w:style w:type="character" w:customStyle="1" w:styleId="toctoggle">
    <w:name w:val="toctoggle"/>
    <w:basedOn w:val="a2"/>
    <w:rsid w:val="00021431"/>
  </w:style>
  <w:style w:type="character" w:customStyle="1" w:styleId="tocnumber">
    <w:name w:val="tocnumber"/>
    <w:basedOn w:val="a2"/>
    <w:rsid w:val="00021431"/>
  </w:style>
  <w:style w:type="character" w:customStyle="1" w:styleId="toctext">
    <w:name w:val="toctext"/>
    <w:basedOn w:val="a2"/>
    <w:rsid w:val="00021431"/>
  </w:style>
  <w:style w:type="character" w:customStyle="1" w:styleId="mw-headline">
    <w:name w:val="mw-headline"/>
    <w:basedOn w:val="a2"/>
    <w:rsid w:val="00021431"/>
  </w:style>
  <w:style w:type="character" w:styleId="afe">
    <w:name w:val="Strong"/>
    <w:uiPriority w:val="22"/>
    <w:qFormat/>
    <w:rsid w:val="00021431"/>
    <w:rPr>
      <w:b/>
      <w:bCs/>
    </w:rPr>
  </w:style>
  <w:style w:type="paragraph" w:customStyle="1" w:styleId="text">
    <w:name w:val="text"/>
    <w:basedOn w:val="a1"/>
    <w:uiPriority w:val="99"/>
    <w:rsid w:val="00021431"/>
    <w:pPr>
      <w:spacing w:before="38"/>
      <w:ind w:firstLine="720"/>
    </w:pPr>
  </w:style>
  <w:style w:type="paragraph" w:customStyle="1" w:styleId="textdict">
    <w:name w:val="text_dict"/>
    <w:basedOn w:val="a1"/>
    <w:rsid w:val="00021431"/>
    <w:pPr>
      <w:spacing w:before="100" w:beforeAutospacing="1" w:after="100" w:afterAutospacing="1"/>
      <w:ind w:firstLine="502"/>
    </w:pPr>
    <w:rPr>
      <w:rFonts w:ascii="Verdana" w:hAnsi="Verdana"/>
    </w:rPr>
  </w:style>
  <w:style w:type="paragraph" w:customStyle="1" w:styleId="H4">
    <w:name w:val="H4"/>
    <w:basedOn w:val="a1"/>
    <w:next w:val="a1"/>
    <w:rsid w:val="00021431"/>
    <w:pPr>
      <w:keepNext/>
      <w:spacing w:before="100" w:after="100"/>
      <w:outlineLvl w:val="4"/>
    </w:pPr>
    <w:rPr>
      <w:b/>
      <w:snapToGrid w:val="0"/>
      <w:sz w:val="24"/>
    </w:rPr>
  </w:style>
  <w:style w:type="paragraph" w:styleId="z-">
    <w:name w:val="HTML Top of Form"/>
    <w:basedOn w:val="a1"/>
    <w:next w:val="a1"/>
    <w:link w:val="z-0"/>
    <w:hidden/>
    <w:rsid w:val="00021431"/>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rsid w:val="00021431"/>
    <w:rPr>
      <w:rFonts w:ascii="Arial" w:eastAsia="Times New Roman" w:hAnsi="Arial" w:cs="Arial"/>
      <w:vanish/>
      <w:sz w:val="16"/>
      <w:szCs w:val="16"/>
      <w:lang w:eastAsia="ru-RU"/>
    </w:rPr>
  </w:style>
  <w:style w:type="paragraph" w:styleId="z-1">
    <w:name w:val="HTML Bottom of Form"/>
    <w:basedOn w:val="a1"/>
    <w:next w:val="a1"/>
    <w:link w:val="z-2"/>
    <w:hidden/>
    <w:rsid w:val="00021431"/>
    <w:pPr>
      <w:pBdr>
        <w:top w:val="single" w:sz="6" w:space="1" w:color="auto"/>
      </w:pBdr>
      <w:jc w:val="center"/>
    </w:pPr>
    <w:rPr>
      <w:rFonts w:ascii="Arial" w:hAnsi="Arial" w:cs="Arial"/>
      <w:vanish/>
      <w:sz w:val="16"/>
      <w:szCs w:val="16"/>
    </w:rPr>
  </w:style>
  <w:style w:type="character" w:customStyle="1" w:styleId="z-2">
    <w:name w:val="z-Конец формы Знак"/>
    <w:basedOn w:val="a2"/>
    <w:link w:val="z-1"/>
    <w:rsid w:val="00021431"/>
    <w:rPr>
      <w:rFonts w:ascii="Arial" w:eastAsia="Times New Roman" w:hAnsi="Arial" w:cs="Arial"/>
      <w:vanish/>
      <w:sz w:val="16"/>
      <w:szCs w:val="16"/>
      <w:lang w:eastAsia="ru-RU"/>
    </w:rPr>
  </w:style>
  <w:style w:type="paragraph" w:customStyle="1" w:styleId="sl0">
    <w:name w:val="sl0"/>
    <w:basedOn w:val="a1"/>
    <w:rsid w:val="00021431"/>
    <w:pPr>
      <w:spacing w:before="100" w:beforeAutospacing="1" w:after="100" w:afterAutospacing="1"/>
    </w:pPr>
    <w:rPr>
      <w:rFonts w:ascii="Verdana" w:hAnsi="Verdana"/>
      <w:b/>
      <w:bCs/>
      <w:color w:val="FF0000"/>
    </w:rPr>
  </w:style>
  <w:style w:type="paragraph" w:styleId="aff">
    <w:name w:val="footnote text"/>
    <w:basedOn w:val="a1"/>
    <w:link w:val="aff0"/>
    <w:rsid w:val="00021431"/>
  </w:style>
  <w:style w:type="character" w:customStyle="1" w:styleId="aff0">
    <w:name w:val="Текст сноски Знак"/>
    <w:basedOn w:val="a2"/>
    <w:link w:val="aff"/>
    <w:rsid w:val="00021431"/>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02143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1">
    <w:name w:val="Основной тект"/>
    <w:basedOn w:val="a1"/>
    <w:link w:val="aff2"/>
    <w:rsid w:val="00021431"/>
    <w:pPr>
      <w:autoSpaceDE w:val="0"/>
      <w:autoSpaceDN w:val="0"/>
      <w:ind w:firstLine="851"/>
    </w:pPr>
    <w:rPr>
      <w:szCs w:val="28"/>
      <w:lang w:val="x-none" w:eastAsia="x-none"/>
    </w:rPr>
  </w:style>
  <w:style w:type="character" w:customStyle="1" w:styleId="aff2">
    <w:name w:val="Основной тект Знак"/>
    <w:link w:val="aff1"/>
    <w:rsid w:val="00021431"/>
    <w:rPr>
      <w:rFonts w:ascii="Times New Roman" w:eastAsia="Times New Roman" w:hAnsi="Times New Roman" w:cs="Times New Roman"/>
      <w:sz w:val="28"/>
      <w:szCs w:val="28"/>
      <w:lang w:val="x-none" w:eastAsia="x-none"/>
    </w:rPr>
  </w:style>
  <w:style w:type="paragraph" w:styleId="aff3">
    <w:name w:val="List"/>
    <w:basedOn w:val="a1"/>
    <w:rsid w:val="00021431"/>
    <w:pPr>
      <w:ind w:left="283" w:hanging="283"/>
    </w:pPr>
    <w:rPr>
      <w:b/>
    </w:rPr>
  </w:style>
  <w:style w:type="paragraph" w:customStyle="1" w:styleId="aff4">
    <w:name w:val="Мой стиль"/>
    <w:basedOn w:val="a1"/>
    <w:rsid w:val="00021431"/>
    <w:pPr>
      <w:ind w:left="-57" w:firstLine="567"/>
    </w:pPr>
    <w:rPr>
      <w:sz w:val="24"/>
      <w:szCs w:val="24"/>
    </w:rPr>
  </w:style>
  <w:style w:type="paragraph" w:customStyle="1" w:styleId="ConsNormal">
    <w:name w:val="ConsNormal"/>
    <w:rsid w:val="0002143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5">
    <w:name w:val="Plain Text"/>
    <w:aliases w:val="Знак2, Знак, Знак2,Знак21,Знак213"/>
    <w:basedOn w:val="a1"/>
    <w:link w:val="aff6"/>
    <w:rsid w:val="00021431"/>
    <w:pPr>
      <w:overflowPunct w:val="0"/>
      <w:adjustRightInd w:val="0"/>
      <w:spacing w:line="360" w:lineRule="auto"/>
    </w:pPr>
    <w:rPr>
      <w:rFonts w:ascii="Courier New" w:hAnsi="Courier New"/>
      <w:sz w:val="24"/>
      <w:szCs w:val="24"/>
      <w:lang w:val="x-none" w:eastAsia="x-none"/>
    </w:rPr>
  </w:style>
  <w:style w:type="character" w:customStyle="1" w:styleId="aff6">
    <w:name w:val="Текст Знак"/>
    <w:aliases w:val="Знак2 Знак, Знак Знак, Знак2 Знак,Знак21 Знак,Знак213 Знак"/>
    <w:basedOn w:val="a2"/>
    <w:link w:val="aff5"/>
    <w:rsid w:val="00021431"/>
    <w:rPr>
      <w:rFonts w:ascii="Courier New" w:eastAsia="Times New Roman" w:hAnsi="Courier New" w:cs="Times New Roman"/>
      <w:sz w:val="24"/>
      <w:szCs w:val="24"/>
      <w:lang w:val="x-none" w:eastAsia="x-none"/>
    </w:rPr>
  </w:style>
  <w:style w:type="paragraph" w:customStyle="1" w:styleId="ConsNonformat">
    <w:name w:val="ConsNonformat"/>
    <w:link w:val="ConsNonformat1"/>
    <w:rsid w:val="0002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0">
    <w:name w:val="List Bullet"/>
    <w:aliases w:val="Маркированный"/>
    <w:basedOn w:val="a1"/>
    <w:link w:val="aff7"/>
    <w:rsid w:val="00021431"/>
    <w:pPr>
      <w:widowControl w:val="0"/>
      <w:numPr>
        <w:numId w:val="1"/>
      </w:numPr>
      <w:autoSpaceDE w:val="0"/>
      <w:autoSpaceDN w:val="0"/>
      <w:adjustRightInd w:val="0"/>
      <w:spacing w:before="120"/>
    </w:pPr>
    <w:rPr>
      <w:sz w:val="24"/>
      <w:lang w:val="x-none" w:eastAsia="x-none"/>
    </w:rPr>
  </w:style>
  <w:style w:type="character" w:customStyle="1" w:styleId="aff7">
    <w:name w:val="Маркированный список Знак"/>
    <w:aliases w:val="Маркированный Знак"/>
    <w:link w:val="a0"/>
    <w:rsid w:val="00021431"/>
    <w:rPr>
      <w:rFonts w:ascii="Times New Roman" w:eastAsia="Times New Roman" w:hAnsi="Times New Roman" w:cs="Times New Roman"/>
      <w:sz w:val="24"/>
      <w:szCs w:val="20"/>
      <w:lang w:val="x-none" w:eastAsia="x-none"/>
    </w:rPr>
  </w:style>
  <w:style w:type="paragraph" w:customStyle="1" w:styleId="28">
    <w:name w:val="Знак Знак Знак2 Знак"/>
    <w:basedOn w:val="a1"/>
    <w:rsid w:val="00021431"/>
    <w:pPr>
      <w:widowControl w:val="0"/>
      <w:adjustRightInd w:val="0"/>
      <w:spacing w:line="360" w:lineRule="atLeast"/>
      <w:textAlignment w:val="baseline"/>
    </w:pPr>
    <w:rPr>
      <w:rFonts w:ascii="Verdana" w:eastAsia="PMingLiU" w:hAnsi="Verdana" w:cs="Verdana"/>
      <w:lang w:val="en-US" w:eastAsia="en-US"/>
    </w:rPr>
  </w:style>
  <w:style w:type="paragraph" w:customStyle="1" w:styleId="1e">
    <w:name w:val="Обычный1"/>
    <w:link w:val="Normal"/>
    <w:rsid w:val="00021431"/>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10">
    <w:name w:val="Нет списка11"/>
    <w:next w:val="a4"/>
    <w:semiHidden/>
    <w:unhideWhenUsed/>
    <w:rsid w:val="00021431"/>
  </w:style>
  <w:style w:type="character" w:customStyle="1" w:styleId="310">
    <w:name w:val="Заголовок 3 Знак1"/>
    <w:aliases w:val="ПодЗаголовок Знак1"/>
    <w:rsid w:val="00021431"/>
    <w:rPr>
      <w:rFonts w:ascii="Arial" w:eastAsia="Times New Roman" w:hAnsi="Arial" w:cs="Times New Roman"/>
      <w:b/>
      <w:bCs/>
      <w:sz w:val="26"/>
      <w:szCs w:val="26"/>
      <w:lang w:val="x-none" w:eastAsia="x-none"/>
    </w:rPr>
  </w:style>
  <w:style w:type="character" w:customStyle="1" w:styleId="1f">
    <w:name w:val="Основной текст Знак1"/>
    <w:aliases w:val="bt Знак,Òàáë òåêñò Знак,Основной текст Знак Знак, Знак1 Знак Знак"/>
    <w:rsid w:val="00021431"/>
    <w:rPr>
      <w:rFonts w:ascii="Times New Roman" w:eastAsia="Times New Roman" w:hAnsi="Times New Roman" w:cs="Times New Roman"/>
      <w:sz w:val="20"/>
      <w:szCs w:val="20"/>
      <w:lang w:eastAsia="ru-RU"/>
    </w:rPr>
  </w:style>
  <w:style w:type="paragraph" w:customStyle="1" w:styleId="1f0">
    <w:name w:val="Знак1 Знак Знак Знак"/>
    <w:basedOn w:val="a1"/>
    <w:rsid w:val="00021431"/>
    <w:rPr>
      <w:rFonts w:ascii="Verdana" w:hAnsi="Verdana" w:cs="Verdana"/>
      <w:lang w:val="en-US" w:eastAsia="en-US"/>
    </w:rPr>
  </w:style>
  <w:style w:type="paragraph" w:customStyle="1" w:styleId="37">
    <w:name w:val="Стиль3"/>
    <w:link w:val="38"/>
    <w:qFormat/>
    <w:rsid w:val="00021431"/>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character" w:customStyle="1" w:styleId="textb1">
    <w:name w:val="text_b1"/>
    <w:rsid w:val="00021431"/>
    <w:rPr>
      <w:rFonts w:ascii="Verdana" w:hAnsi="Verdana" w:hint="default"/>
      <w:b/>
      <w:bCs/>
      <w:color w:val="006699"/>
      <w:sz w:val="18"/>
      <w:szCs w:val="18"/>
    </w:rPr>
  </w:style>
  <w:style w:type="character" w:customStyle="1" w:styleId="1f1">
    <w:name w:val="Верхний колонтитул Знак1"/>
    <w:aliases w:val="ВерхКолонтитул Знак1,Знак22 Знак1,Знак4 Знак1,Знак211 Знак1,Знак23 Знак1,Знак212 Знак1,Знак24 Знак1"/>
    <w:uiPriority w:val="99"/>
    <w:rsid w:val="00021431"/>
    <w:rPr>
      <w:rFonts w:ascii="Times New Roman" w:eastAsia="Times New Roman" w:hAnsi="Times New Roman" w:cs="Times New Roman"/>
      <w:sz w:val="24"/>
      <w:szCs w:val="24"/>
      <w:lang w:eastAsia="ru-RU"/>
    </w:rPr>
  </w:style>
  <w:style w:type="paragraph" w:customStyle="1" w:styleId="1f2">
    <w:name w:val="Маркированный список1"/>
    <w:basedOn w:val="a1"/>
    <w:rsid w:val="00021431"/>
    <w:pPr>
      <w:widowControl w:val="0"/>
      <w:tabs>
        <w:tab w:val="num" w:pos="495"/>
      </w:tabs>
      <w:suppressAutoHyphens/>
      <w:ind w:left="-568"/>
    </w:pPr>
    <w:rPr>
      <w:rFonts w:ascii="Arial" w:eastAsia="Arial Unicode MS" w:hAnsi="Arial"/>
      <w:kern w:val="1"/>
      <w:szCs w:val="24"/>
    </w:rPr>
  </w:style>
  <w:style w:type="table" w:customStyle="1" w:styleId="111">
    <w:name w:val="Сетка таблицы11"/>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8">
    <w:name w:val="caption"/>
    <w:aliases w:val="рисунка,Таблица_номер_справа_12,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aff9"/>
    <w:qFormat/>
    <w:rsid w:val="00021431"/>
    <w:pPr>
      <w:jc w:val="center"/>
    </w:pPr>
    <w:rPr>
      <w:b/>
      <w:sz w:val="24"/>
    </w:rPr>
  </w:style>
  <w:style w:type="paragraph" w:customStyle="1" w:styleId="ConsTitle">
    <w:name w:val="ConsTitle"/>
    <w:rsid w:val="00021431"/>
    <w:pPr>
      <w:widowControl w:val="0"/>
      <w:spacing w:after="0" w:line="240" w:lineRule="auto"/>
    </w:pPr>
    <w:rPr>
      <w:rFonts w:ascii="Arial" w:eastAsia="Times New Roman" w:hAnsi="Arial" w:cs="Times New Roman"/>
      <w:b/>
      <w:snapToGrid w:val="0"/>
      <w:sz w:val="16"/>
      <w:szCs w:val="20"/>
      <w:lang w:eastAsia="ru-RU"/>
    </w:rPr>
  </w:style>
  <w:style w:type="paragraph" w:customStyle="1" w:styleId="6">
    <w:name w:val="Стиль6"/>
    <w:basedOn w:val="7"/>
    <w:autoRedefine/>
    <w:rsid w:val="00021431"/>
    <w:pPr>
      <w:keepLines w:val="0"/>
      <w:numPr>
        <w:numId w:val="2"/>
      </w:numPr>
      <w:spacing w:before="0"/>
      <w:jc w:val="center"/>
    </w:pPr>
    <w:rPr>
      <w:rFonts w:ascii="Times New Roman" w:eastAsia="Times New Roman" w:hAnsi="Times New Roman" w:cs="Times New Roman"/>
      <w:b/>
      <w:i w:val="0"/>
      <w:iCs w:val="0"/>
      <w:color w:val="auto"/>
      <w:lang w:val="en-US" w:eastAsia="x-none"/>
    </w:rPr>
  </w:style>
  <w:style w:type="paragraph" w:customStyle="1" w:styleId="xl29">
    <w:name w:val="xl29"/>
    <w:basedOn w:val="a1"/>
    <w:rsid w:val="00021431"/>
    <w:pPr>
      <w:spacing w:before="100" w:after="100"/>
      <w:jc w:val="center"/>
    </w:pPr>
    <w:rPr>
      <w:rFonts w:eastAsia="Arial Unicode MS"/>
      <w:sz w:val="24"/>
    </w:rPr>
  </w:style>
  <w:style w:type="paragraph" w:customStyle="1" w:styleId="42">
    <w:name w:val="заголовок 4"/>
    <w:basedOn w:val="a1"/>
    <w:next w:val="a1"/>
    <w:rsid w:val="00021431"/>
    <w:pPr>
      <w:keepNext/>
      <w:widowControl w:val="0"/>
    </w:pPr>
    <w:rPr>
      <w:sz w:val="24"/>
    </w:rPr>
  </w:style>
  <w:style w:type="character" w:styleId="affa">
    <w:name w:val="FollowedHyperlink"/>
    <w:uiPriority w:val="99"/>
    <w:rsid w:val="00021431"/>
    <w:rPr>
      <w:color w:val="800080"/>
      <w:u w:val="single"/>
    </w:rPr>
  </w:style>
  <w:style w:type="paragraph" w:customStyle="1" w:styleId="43">
    <w:name w:val="Стиль Заголовок 4 + влево"/>
    <w:basedOn w:val="4"/>
    <w:autoRedefine/>
    <w:rsid w:val="00021431"/>
    <w:pPr>
      <w:keepLines w:val="0"/>
      <w:spacing w:before="240" w:after="60"/>
    </w:pPr>
    <w:rPr>
      <w:rFonts w:eastAsia="Times New Roman" w:cs="Times New Roman"/>
      <w:iCs w:val="0"/>
      <w:color w:val="auto"/>
      <w:szCs w:val="28"/>
      <w:u w:val="single"/>
      <w:lang w:val="x-none" w:eastAsia="x-none"/>
    </w:rPr>
  </w:style>
  <w:style w:type="paragraph" w:customStyle="1" w:styleId="consnormal0">
    <w:name w:val="consnormal"/>
    <w:rsid w:val="00021431"/>
    <w:pPr>
      <w:spacing w:after="0" w:line="240" w:lineRule="auto"/>
      <w:ind w:right="19772" w:firstLine="720"/>
    </w:pPr>
    <w:rPr>
      <w:rFonts w:ascii="Arial" w:eastAsia="Times New Roman" w:hAnsi="Arial" w:cs="Arial"/>
      <w:sz w:val="20"/>
      <w:szCs w:val="20"/>
      <w:lang w:eastAsia="ru-RU"/>
    </w:rPr>
  </w:style>
  <w:style w:type="paragraph" w:customStyle="1" w:styleId="affb">
    <w:name w:val="Основной текст ГД Знак Знак"/>
    <w:basedOn w:val="af7"/>
    <w:rsid w:val="00021431"/>
    <w:pPr>
      <w:widowControl/>
      <w:autoSpaceDE/>
      <w:autoSpaceDN/>
      <w:adjustRightInd/>
      <w:spacing w:after="0"/>
      <w:ind w:left="0"/>
    </w:pPr>
    <w:rPr>
      <w:rFonts w:ascii="Times New Roman" w:eastAsia="Times New Roman" w:hAnsi="Times New Roman" w:cs="Times New Roman"/>
      <w:sz w:val="28"/>
      <w:szCs w:val="28"/>
      <w:lang w:val="x-none" w:eastAsia="x-none"/>
    </w:rPr>
  </w:style>
  <w:style w:type="paragraph" w:customStyle="1" w:styleId="212">
    <w:name w:val="Основной текст с отступом 21"/>
    <w:basedOn w:val="a1"/>
    <w:rsid w:val="00021431"/>
    <w:pPr>
      <w:suppressAutoHyphens/>
      <w:ind w:firstLine="567"/>
      <w:jc w:val="center"/>
    </w:pPr>
    <w:rPr>
      <w:b/>
      <w:sz w:val="32"/>
      <w:lang w:eastAsia="ar-SA"/>
    </w:rPr>
  </w:style>
  <w:style w:type="character" w:customStyle="1" w:styleId="grame">
    <w:name w:val="grame"/>
    <w:rsid w:val="00021431"/>
  </w:style>
  <w:style w:type="paragraph" w:customStyle="1" w:styleId="Sf13">
    <w:name w:val="Основной текст с отSf1тупом 3"/>
    <w:basedOn w:val="a1"/>
    <w:link w:val="Sf130"/>
    <w:rsid w:val="00021431"/>
    <w:pPr>
      <w:widowControl w:val="0"/>
    </w:pPr>
    <w:rPr>
      <w:snapToGrid w:val="0"/>
      <w:lang w:val="x-none" w:eastAsia="x-none"/>
    </w:rPr>
  </w:style>
  <w:style w:type="paragraph" w:customStyle="1" w:styleId="affc">
    <w:name w:val="Цель"/>
    <w:basedOn w:val="a1"/>
    <w:next w:val="ae"/>
    <w:rsid w:val="00021431"/>
    <w:pPr>
      <w:spacing w:before="220" w:after="220" w:line="220" w:lineRule="atLeast"/>
      <w:ind w:firstLine="851"/>
    </w:pPr>
    <w:rPr>
      <w:lang w:eastAsia="en-US"/>
    </w:rPr>
  </w:style>
  <w:style w:type="paragraph" w:customStyle="1" w:styleId="BodyText21">
    <w:name w:val="Body Text 21"/>
    <w:basedOn w:val="a1"/>
    <w:rsid w:val="00021431"/>
    <w:pPr>
      <w:overflowPunct w:val="0"/>
      <w:autoSpaceDE w:val="0"/>
      <w:autoSpaceDN w:val="0"/>
      <w:adjustRightInd w:val="0"/>
      <w:spacing w:before="120" w:after="120"/>
    </w:pPr>
  </w:style>
  <w:style w:type="paragraph" w:customStyle="1" w:styleId="affd">
    <w:name w:val="общий"/>
    <w:basedOn w:val="a1"/>
    <w:rsid w:val="00021431"/>
    <w:pPr>
      <w:widowControl w:val="0"/>
      <w:shd w:val="clear" w:color="auto" w:fill="FFFFFF"/>
      <w:autoSpaceDE w:val="0"/>
      <w:autoSpaceDN w:val="0"/>
      <w:adjustRightInd w:val="0"/>
      <w:spacing w:before="120"/>
    </w:pPr>
    <w:rPr>
      <w:color w:val="000000"/>
      <w:spacing w:val="-1"/>
    </w:rPr>
  </w:style>
  <w:style w:type="paragraph" w:customStyle="1" w:styleId="1TimesNewRoman">
    <w:name w:val="Стиль Заголовок 1 + Times New Roman не полужирный По центру Пере..."/>
    <w:basedOn w:val="1"/>
    <w:rsid w:val="00021431"/>
    <w:pPr>
      <w:keepLines w:val="0"/>
      <w:jc w:val="center"/>
    </w:pPr>
    <w:rPr>
      <w:rFonts w:eastAsia="Times New Roman" w:cs="Times New Roman"/>
      <w:bCs w:val="0"/>
      <w:color w:val="auto"/>
      <w:kern w:val="32"/>
      <w:sz w:val="32"/>
      <w:szCs w:val="20"/>
      <w:lang w:val="x-none" w:eastAsia="x-none"/>
    </w:rPr>
  </w:style>
  <w:style w:type="paragraph" w:customStyle="1" w:styleId="font1">
    <w:name w:val="font1"/>
    <w:basedOn w:val="a1"/>
    <w:rsid w:val="00021431"/>
    <w:pPr>
      <w:spacing w:before="100" w:beforeAutospacing="1" w:after="100" w:afterAutospacing="1"/>
    </w:pPr>
    <w:rPr>
      <w:rFonts w:ascii="Arial" w:hAnsi="Arial" w:cs="Arial"/>
    </w:rPr>
  </w:style>
  <w:style w:type="paragraph" w:customStyle="1" w:styleId="font5">
    <w:name w:val="font5"/>
    <w:basedOn w:val="a1"/>
    <w:rsid w:val="00021431"/>
    <w:pPr>
      <w:spacing w:before="100" w:beforeAutospacing="1" w:after="100" w:afterAutospacing="1"/>
    </w:pPr>
    <w:rPr>
      <w:sz w:val="22"/>
      <w:szCs w:val="22"/>
    </w:rPr>
  </w:style>
  <w:style w:type="paragraph" w:customStyle="1" w:styleId="xl24">
    <w:name w:val="xl2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5">
    <w:name w:val="xl2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
    <w:name w:val="xl2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7">
    <w:name w:val="xl2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8">
    <w:name w:val="xl2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0">
    <w:name w:val="xl3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31">
    <w:name w:val="xl3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32">
    <w:name w:val="xl3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3">
    <w:name w:val="xl3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4">
    <w:name w:val="xl3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35">
    <w:name w:val="xl3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6">
    <w:name w:val="xl3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37">
    <w:name w:val="xl3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8">
    <w:name w:val="xl3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9">
    <w:name w:val="xl3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0">
    <w:name w:val="xl4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41">
    <w:name w:val="xl4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2"/>
      <w:szCs w:val="22"/>
    </w:rPr>
  </w:style>
  <w:style w:type="paragraph" w:customStyle="1" w:styleId="xl42">
    <w:name w:val="xl4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FF0000"/>
      <w:sz w:val="22"/>
      <w:szCs w:val="22"/>
    </w:rPr>
  </w:style>
  <w:style w:type="paragraph" w:customStyle="1" w:styleId="xl43">
    <w:name w:val="xl4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44">
    <w:name w:val="xl4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45">
    <w:name w:val="xl4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46">
    <w:name w:val="xl4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47">
    <w:name w:val="xl47"/>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48">
    <w:name w:val="xl48"/>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49">
    <w:name w:val="xl4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1f3">
    <w:name w:val="заголовок 1"/>
    <w:basedOn w:val="a1"/>
    <w:next w:val="a1"/>
    <w:link w:val="1f4"/>
    <w:rsid w:val="00F05BDB"/>
    <w:pPr>
      <w:keepNext/>
      <w:jc w:val="left"/>
      <w:outlineLvl w:val="0"/>
    </w:pPr>
    <w:rPr>
      <w:b/>
    </w:rPr>
  </w:style>
  <w:style w:type="table" w:customStyle="1" w:styleId="1f5">
    <w:name w:val="Светлая заливка1"/>
    <w:basedOn w:val="a3"/>
    <w:uiPriority w:val="60"/>
    <w:rsid w:val="0002143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auiue">
    <w:name w:val="Iau?iue"/>
    <w:basedOn w:val="Default"/>
    <w:next w:val="Default"/>
    <w:rsid w:val="00021431"/>
    <w:rPr>
      <w:rFonts w:eastAsia="Calibri"/>
      <w:color w:val="auto"/>
    </w:rPr>
  </w:style>
  <w:style w:type="character" w:customStyle="1" w:styleId="comment1">
    <w:name w:val="comment1"/>
    <w:rsid w:val="00021431"/>
    <w:rPr>
      <w:rFonts w:ascii="Arial" w:hAnsi="Arial" w:cs="Arial" w:hint="default"/>
      <w:color w:val="666666"/>
      <w:sz w:val="18"/>
      <w:szCs w:val="18"/>
    </w:rPr>
  </w:style>
  <w:style w:type="paragraph" w:customStyle="1" w:styleId="indent">
    <w:name w:val="indent"/>
    <w:basedOn w:val="a1"/>
    <w:rsid w:val="00021431"/>
    <w:pPr>
      <w:spacing w:before="100" w:beforeAutospacing="1" w:after="100" w:afterAutospacing="1"/>
      <w:ind w:firstLine="675"/>
    </w:pPr>
    <w:rPr>
      <w:color w:val="000000"/>
      <w:sz w:val="24"/>
      <w:szCs w:val="24"/>
    </w:rPr>
  </w:style>
  <w:style w:type="paragraph" w:customStyle="1" w:styleId="CM115">
    <w:name w:val="CM115"/>
    <w:basedOn w:val="Default"/>
    <w:next w:val="Default"/>
    <w:uiPriority w:val="99"/>
    <w:rsid w:val="00021431"/>
    <w:pPr>
      <w:widowControl w:val="0"/>
      <w:spacing w:after="118"/>
    </w:pPr>
    <w:rPr>
      <w:rFonts w:ascii="Arial" w:hAnsi="Arial" w:cs="Arial"/>
      <w:color w:val="auto"/>
    </w:rPr>
  </w:style>
  <w:style w:type="paragraph" w:customStyle="1" w:styleId="CM47">
    <w:name w:val="CM47"/>
    <w:basedOn w:val="Default"/>
    <w:next w:val="Default"/>
    <w:uiPriority w:val="99"/>
    <w:rsid w:val="00021431"/>
    <w:pPr>
      <w:widowControl w:val="0"/>
      <w:spacing w:line="276" w:lineRule="atLeast"/>
    </w:pPr>
    <w:rPr>
      <w:rFonts w:ascii="Arial" w:hAnsi="Arial" w:cs="Arial"/>
      <w:color w:val="auto"/>
    </w:rPr>
  </w:style>
  <w:style w:type="paragraph" w:customStyle="1" w:styleId="CM1">
    <w:name w:val="CM1"/>
    <w:basedOn w:val="Default"/>
    <w:next w:val="Default"/>
    <w:uiPriority w:val="99"/>
    <w:rsid w:val="00021431"/>
    <w:pPr>
      <w:widowControl w:val="0"/>
    </w:pPr>
    <w:rPr>
      <w:rFonts w:ascii="Arial" w:hAnsi="Arial" w:cs="Arial"/>
      <w:color w:val="auto"/>
    </w:rPr>
  </w:style>
  <w:style w:type="paragraph" w:customStyle="1" w:styleId="CM113">
    <w:name w:val="CM113"/>
    <w:basedOn w:val="Default"/>
    <w:next w:val="Default"/>
    <w:uiPriority w:val="99"/>
    <w:rsid w:val="00021431"/>
    <w:pPr>
      <w:widowControl w:val="0"/>
      <w:spacing w:after="315"/>
    </w:pPr>
    <w:rPr>
      <w:rFonts w:ascii="Arial" w:hAnsi="Arial" w:cs="Arial"/>
      <w:color w:val="auto"/>
    </w:rPr>
  </w:style>
  <w:style w:type="paragraph" w:customStyle="1" w:styleId="CM114">
    <w:name w:val="CM114"/>
    <w:basedOn w:val="Default"/>
    <w:next w:val="Default"/>
    <w:uiPriority w:val="99"/>
    <w:rsid w:val="00021431"/>
    <w:pPr>
      <w:widowControl w:val="0"/>
      <w:spacing w:after="215"/>
    </w:pPr>
    <w:rPr>
      <w:rFonts w:ascii="Arial" w:hAnsi="Arial" w:cs="Arial"/>
      <w:color w:val="auto"/>
    </w:rPr>
  </w:style>
  <w:style w:type="paragraph" w:customStyle="1" w:styleId="CM119">
    <w:name w:val="CM119"/>
    <w:basedOn w:val="Default"/>
    <w:next w:val="Default"/>
    <w:uiPriority w:val="99"/>
    <w:rsid w:val="00021431"/>
    <w:pPr>
      <w:widowControl w:val="0"/>
      <w:spacing w:after="150"/>
    </w:pPr>
    <w:rPr>
      <w:rFonts w:ascii="Arial" w:hAnsi="Arial" w:cs="Arial"/>
      <w:color w:val="auto"/>
    </w:rPr>
  </w:style>
  <w:style w:type="paragraph" w:customStyle="1" w:styleId="CM6">
    <w:name w:val="CM6"/>
    <w:basedOn w:val="Default"/>
    <w:next w:val="Default"/>
    <w:uiPriority w:val="99"/>
    <w:rsid w:val="00021431"/>
    <w:pPr>
      <w:widowControl w:val="0"/>
      <w:spacing w:line="260" w:lineRule="atLeast"/>
    </w:pPr>
    <w:rPr>
      <w:rFonts w:ascii="Arial" w:hAnsi="Arial" w:cs="Arial"/>
      <w:color w:val="auto"/>
    </w:rPr>
  </w:style>
  <w:style w:type="paragraph" w:customStyle="1" w:styleId="CM129">
    <w:name w:val="CM129"/>
    <w:basedOn w:val="Default"/>
    <w:next w:val="Default"/>
    <w:uiPriority w:val="99"/>
    <w:rsid w:val="00021431"/>
    <w:pPr>
      <w:widowControl w:val="0"/>
      <w:spacing w:after="410"/>
    </w:pPr>
    <w:rPr>
      <w:rFonts w:ascii="Arial" w:hAnsi="Arial" w:cs="Arial"/>
      <w:color w:val="auto"/>
    </w:rPr>
  </w:style>
  <w:style w:type="paragraph" w:customStyle="1" w:styleId="CM122">
    <w:name w:val="CM122"/>
    <w:basedOn w:val="Default"/>
    <w:next w:val="Default"/>
    <w:uiPriority w:val="99"/>
    <w:rsid w:val="00021431"/>
    <w:pPr>
      <w:widowControl w:val="0"/>
      <w:spacing w:after="270"/>
    </w:pPr>
    <w:rPr>
      <w:rFonts w:ascii="Arial" w:hAnsi="Arial" w:cs="Arial"/>
      <w:color w:val="auto"/>
    </w:rPr>
  </w:style>
  <w:style w:type="paragraph" w:customStyle="1" w:styleId="CM134">
    <w:name w:val="CM134"/>
    <w:basedOn w:val="Default"/>
    <w:next w:val="Default"/>
    <w:uiPriority w:val="99"/>
    <w:rsid w:val="00021431"/>
    <w:pPr>
      <w:widowControl w:val="0"/>
      <w:spacing w:after="2645"/>
    </w:pPr>
    <w:rPr>
      <w:rFonts w:ascii="Arial" w:hAnsi="Arial" w:cs="Arial"/>
      <w:color w:val="auto"/>
    </w:rPr>
  </w:style>
  <w:style w:type="paragraph" w:customStyle="1" w:styleId="CM44">
    <w:name w:val="CM44"/>
    <w:basedOn w:val="Default"/>
    <w:next w:val="Default"/>
    <w:uiPriority w:val="99"/>
    <w:rsid w:val="00021431"/>
    <w:pPr>
      <w:widowControl w:val="0"/>
      <w:spacing w:line="276" w:lineRule="atLeast"/>
    </w:pPr>
    <w:rPr>
      <w:rFonts w:ascii="Arial" w:hAnsi="Arial" w:cs="Arial"/>
      <w:color w:val="auto"/>
    </w:rPr>
  </w:style>
  <w:style w:type="paragraph" w:customStyle="1" w:styleId="CM138">
    <w:name w:val="CM138"/>
    <w:basedOn w:val="Default"/>
    <w:next w:val="Default"/>
    <w:uiPriority w:val="99"/>
    <w:rsid w:val="00021431"/>
    <w:pPr>
      <w:widowControl w:val="0"/>
      <w:spacing w:after="1293"/>
    </w:pPr>
    <w:rPr>
      <w:rFonts w:ascii="Arial" w:hAnsi="Arial" w:cs="Arial"/>
      <w:color w:val="auto"/>
    </w:rPr>
  </w:style>
  <w:style w:type="paragraph" w:customStyle="1" w:styleId="affe">
    <w:name w:val="Пояснение"/>
    <w:rsid w:val="00021431"/>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f">
    <w:name w:val="Знак"/>
    <w:basedOn w:val="a1"/>
    <w:rsid w:val="00021431"/>
    <w:rPr>
      <w:rFonts w:ascii="Verdana" w:hAnsi="Verdana" w:cs="Verdana"/>
      <w:lang w:val="en-US" w:eastAsia="en-US"/>
    </w:rPr>
  </w:style>
  <w:style w:type="paragraph" w:customStyle="1" w:styleId="29">
    <w:name w:val="основной 2"/>
    <w:basedOn w:val="a1"/>
    <w:link w:val="2a"/>
    <w:qFormat/>
    <w:rsid w:val="00021431"/>
    <w:pPr>
      <w:ind w:firstLine="567"/>
      <w:contextualSpacing/>
    </w:pPr>
    <w:rPr>
      <w:color w:val="333333"/>
      <w:szCs w:val="28"/>
      <w:lang w:val="x-none" w:eastAsia="x-none"/>
    </w:rPr>
  </w:style>
  <w:style w:type="paragraph" w:customStyle="1" w:styleId="ConsPlusNonformat">
    <w:name w:val="ConsPlusNonformat"/>
    <w:uiPriority w:val="99"/>
    <w:rsid w:val="000214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основной 2 Знак"/>
    <w:link w:val="29"/>
    <w:rsid w:val="00021431"/>
    <w:rPr>
      <w:rFonts w:ascii="Times New Roman" w:eastAsia="Times New Roman" w:hAnsi="Times New Roman" w:cs="Times New Roman"/>
      <w:color w:val="333333"/>
      <w:sz w:val="28"/>
      <w:szCs w:val="28"/>
      <w:lang w:val="x-none" w:eastAsia="x-none"/>
    </w:rPr>
  </w:style>
  <w:style w:type="paragraph" w:customStyle="1" w:styleId="formattext">
    <w:name w:val="formattext"/>
    <w:rsid w:val="0002143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021431"/>
    <w:pPr>
      <w:widowControl w:val="0"/>
      <w:autoSpaceDE w:val="0"/>
      <w:autoSpaceDN w:val="0"/>
      <w:adjustRightInd w:val="0"/>
      <w:spacing w:after="0" w:line="240" w:lineRule="auto"/>
    </w:pPr>
    <w:rPr>
      <w:rFonts w:ascii="Arial" w:eastAsia="Times New Roman" w:hAnsi="Arial" w:cs="Arial"/>
      <w:b/>
      <w:bCs/>
      <w:lang w:eastAsia="ru-RU"/>
    </w:rPr>
  </w:style>
  <w:style w:type="character" w:styleId="afff0">
    <w:name w:val="annotation reference"/>
    <w:unhideWhenUsed/>
    <w:rsid w:val="00021431"/>
    <w:rPr>
      <w:sz w:val="16"/>
      <w:szCs w:val="16"/>
    </w:rPr>
  </w:style>
  <w:style w:type="paragraph" w:styleId="afff1">
    <w:name w:val="annotation text"/>
    <w:basedOn w:val="a1"/>
    <w:link w:val="afff2"/>
    <w:unhideWhenUsed/>
    <w:rsid w:val="00021431"/>
  </w:style>
  <w:style w:type="character" w:customStyle="1" w:styleId="afff2">
    <w:name w:val="Текст примечания Знак"/>
    <w:basedOn w:val="a2"/>
    <w:link w:val="afff1"/>
    <w:rsid w:val="00021431"/>
    <w:rPr>
      <w:rFonts w:ascii="Times New Roman" w:eastAsia="Times New Roman" w:hAnsi="Times New Roman" w:cs="Times New Roman"/>
      <w:sz w:val="20"/>
      <w:szCs w:val="20"/>
      <w:lang w:eastAsia="ru-RU"/>
    </w:rPr>
  </w:style>
  <w:style w:type="paragraph" w:styleId="afff3">
    <w:name w:val="annotation subject"/>
    <w:basedOn w:val="afff1"/>
    <w:next w:val="afff1"/>
    <w:link w:val="afff4"/>
    <w:unhideWhenUsed/>
    <w:rsid w:val="00021431"/>
    <w:rPr>
      <w:b/>
      <w:bCs/>
      <w:lang w:val="x-none" w:eastAsia="x-none"/>
    </w:rPr>
  </w:style>
  <w:style w:type="character" w:customStyle="1" w:styleId="afff4">
    <w:name w:val="Тема примечания Знак"/>
    <w:basedOn w:val="afff2"/>
    <w:link w:val="afff3"/>
    <w:rsid w:val="00021431"/>
    <w:rPr>
      <w:rFonts w:ascii="Times New Roman" w:eastAsia="Times New Roman" w:hAnsi="Times New Roman" w:cs="Times New Roman"/>
      <w:b/>
      <w:bCs/>
      <w:sz w:val="20"/>
      <w:szCs w:val="20"/>
      <w:lang w:val="x-none" w:eastAsia="x-none"/>
    </w:rPr>
  </w:style>
  <w:style w:type="paragraph" w:styleId="afff5">
    <w:name w:val="Revision"/>
    <w:hidden/>
    <w:semiHidden/>
    <w:rsid w:val="00021431"/>
    <w:pPr>
      <w:spacing w:after="0" w:line="240" w:lineRule="auto"/>
    </w:pPr>
    <w:rPr>
      <w:rFonts w:ascii="Times New Roman" w:eastAsia="Times New Roman" w:hAnsi="Times New Roman" w:cs="Times New Roman"/>
      <w:sz w:val="24"/>
      <w:szCs w:val="24"/>
      <w:lang w:eastAsia="ru-RU"/>
    </w:rPr>
  </w:style>
  <w:style w:type="character" w:customStyle="1" w:styleId="italic1">
    <w:name w:val="italic1"/>
    <w:rsid w:val="00021431"/>
    <w:rPr>
      <w:i/>
      <w:iCs/>
    </w:rPr>
  </w:style>
  <w:style w:type="character" w:customStyle="1" w:styleId="sup1">
    <w:name w:val="sup1"/>
    <w:rsid w:val="00021431"/>
    <w:rPr>
      <w:sz w:val="20"/>
      <w:szCs w:val="20"/>
      <w:vertAlign w:val="baseline"/>
    </w:rPr>
  </w:style>
  <w:style w:type="character" w:styleId="afff6">
    <w:name w:val="footnote reference"/>
    <w:aliases w:val="Знак сноски 1,Знак сноски-FN,Ciae niinee-FN,Referencia nota al pie,Ссылка на сноску 45,Appel note de bas de page,SUPERS,SUPERS1,SUPERS2"/>
    <w:unhideWhenUsed/>
    <w:rsid w:val="00021431"/>
    <w:rPr>
      <w:vertAlign w:val="superscript"/>
    </w:rPr>
  </w:style>
  <w:style w:type="numbering" w:customStyle="1" w:styleId="2b">
    <w:name w:val="Нет списка2"/>
    <w:next w:val="a4"/>
    <w:semiHidden/>
    <w:unhideWhenUsed/>
    <w:rsid w:val="00021431"/>
  </w:style>
  <w:style w:type="table" w:customStyle="1" w:styleId="2c">
    <w:name w:val="Сетка таблицы2"/>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ветлая заливка11"/>
    <w:basedOn w:val="a3"/>
    <w:uiPriority w:val="60"/>
    <w:rsid w:val="00021431"/>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9">
    <w:name w:val="Сетка таблицы3"/>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
    <w:name w:val="List Number"/>
    <w:basedOn w:val="a1"/>
    <w:rsid w:val="00021431"/>
    <w:pPr>
      <w:numPr>
        <w:numId w:val="3"/>
      </w:numPr>
    </w:pPr>
    <w:rPr>
      <w:sz w:val="24"/>
      <w:szCs w:val="24"/>
    </w:rPr>
  </w:style>
  <w:style w:type="paragraph" w:styleId="afff7">
    <w:name w:val="Normal Indent"/>
    <w:basedOn w:val="a1"/>
    <w:rsid w:val="00021431"/>
    <w:pPr>
      <w:ind w:left="708"/>
    </w:pPr>
    <w:rPr>
      <w:sz w:val="24"/>
      <w:szCs w:val="24"/>
    </w:rPr>
  </w:style>
  <w:style w:type="paragraph" w:styleId="62">
    <w:name w:val="toc 6"/>
    <w:basedOn w:val="a1"/>
    <w:next w:val="a1"/>
    <w:autoRedefine/>
    <w:uiPriority w:val="39"/>
    <w:rsid w:val="00A551EF"/>
    <w:pPr>
      <w:ind w:left="1120"/>
      <w:jc w:val="left"/>
    </w:pPr>
    <w:rPr>
      <w:rFonts w:asciiTheme="minorHAnsi" w:hAnsiTheme="minorHAnsi"/>
      <w:sz w:val="20"/>
    </w:rPr>
  </w:style>
  <w:style w:type="paragraph" w:styleId="71">
    <w:name w:val="toc 7"/>
    <w:basedOn w:val="a1"/>
    <w:next w:val="a1"/>
    <w:autoRedefine/>
    <w:uiPriority w:val="39"/>
    <w:rsid w:val="00021431"/>
    <w:pPr>
      <w:ind w:left="1400"/>
      <w:jc w:val="left"/>
    </w:pPr>
    <w:rPr>
      <w:rFonts w:asciiTheme="minorHAnsi" w:hAnsiTheme="minorHAnsi"/>
      <w:sz w:val="20"/>
    </w:rPr>
  </w:style>
  <w:style w:type="paragraph" w:styleId="81">
    <w:name w:val="toc 8"/>
    <w:basedOn w:val="a1"/>
    <w:next w:val="a1"/>
    <w:autoRedefine/>
    <w:uiPriority w:val="39"/>
    <w:rsid w:val="00021431"/>
    <w:pPr>
      <w:ind w:left="1680"/>
      <w:jc w:val="left"/>
    </w:pPr>
    <w:rPr>
      <w:rFonts w:asciiTheme="minorHAnsi" w:hAnsiTheme="minorHAnsi"/>
      <w:sz w:val="20"/>
    </w:rPr>
  </w:style>
  <w:style w:type="paragraph" w:styleId="91">
    <w:name w:val="toc 9"/>
    <w:basedOn w:val="a1"/>
    <w:next w:val="a1"/>
    <w:autoRedefine/>
    <w:uiPriority w:val="39"/>
    <w:rsid w:val="00021431"/>
    <w:pPr>
      <w:ind w:left="1960"/>
      <w:jc w:val="left"/>
    </w:pPr>
    <w:rPr>
      <w:rFonts w:asciiTheme="minorHAnsi" w:hAnsiTheme="minorHAnsi"/>
      <w:sz w:val="20"/>
    </w:rPr>
  </w:style>
  <w:style w:type="table" w:customStyle="1" w:styleId="1110">
    <w:name w:val="Сетка таблицы111"/>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Стиль-Ю"/>
    <w:basedOn w:val="a1"/>
    <w:rsid w:val="00021431"/>
    <w:rPr>
      <w:sz w:val="24"/>
      <w:szCs w:val="24"/>
    </w:rPr>
  </w:style>
  <w:style w:type="paragraph" w:customStyle="1" w:styleId="82">
    <w:name w:val="Стиль8"/>
    <w:rsid w:val="00021431"/>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a">
    <w:name w:val="заголовок 3"/>
    <w:basedOn w:val="37"/>
    <w:next w:val="37"/>
    <w:rsid w:val="00021431"/>
    <w:pPr>
      <w:keepNext/>
      <w:widowControl/>
      <w:spacing w:before="240" w:after="60"/>
    </w:pPr>
    <w:rPr>
      <w:rFonts w:ascii="Arial" w:hAnsi="Arial"/>
      <w:snapToGrid/>
      <w:spacing w:val="0"/>
      <w:kern w:val="0"/>
      <w:position w:val="0"/>
      <w:lang w:val="ru-RU"/>
    </w:rPr>
  </w:style>
  <w:style w:type="paragraph" w:customStyle="1" w:styleId="2d">
    <w:name w:val="Стиль2"/>
    <w:basedOn w:val="ae"/>
    <w:link w:val="2e"/>
    <w:qFormat/>
    <w:rsid w:val="00021431"/>
    <w:pPr>
      <w:ind w:left="1134" w:hanging="414"/>
    </w:pPr>
    <w:rPr>
      <w:rFonts w:ascii="Peterburg" w:hAnsi="Peterburg"/>
      <w:snapToGrid w:val="0"/>
      <w:sz w:val="24"/>
      <w:szCs w:val="20"/>
    </w:rPr>
  </w:style>
  <w:style w:type="paragraph" w:customStyle="1" w:styleId="2f">
    <w:name w:val="Обычный2"/>
    <w:basedOn w:val="a1"/>
    <w:rsid w:val="00021431"/>
    <w:pPr>
      <w:snapToGrid w:val="0"/>
    </w:pPr>
    <w:rPr>
      <w:rFonts w:ascii="Courier New" w:hAnsi="Courier New" w:cs="Courier New"/>
      <w:sz w:val="24"/>
      <w:szCs w:val="24"/>
    </w:rPr>
  </w:style>
  <w:style w:type="character" w:styleId="afff8">
    <w:name w:val="line number"/>
    <w:rsid w:val="00021431"/>
  </w:style>
  <w:style w:type="paragraph" w:customStyle="1" w:styleId="font6">
    <w:name w:val="font6"/>
    <w:basedOn w:val="a1"/>
    <w:rsid w:val="00021431"/>
    <w:pPr>
      <w:spacing w:before="100" w:beforeAutospacing="1" w:after="100" w:afterAutospacing="1"/>
    </w:pPr>
  </w:style>
  <w:style w:type="paragraph" w:customStyle="1" w:styleId="xl50">
    <w:name w:val="xl50"/>
    <w:basedOn w:val="a1"/>
    <w:rsid w:val="00021431"/>
    <w:pPr>
      <w:pBdr>
        <w:top w:val="single" w:sz="8"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
    <w:name w:val="xl51"/>
    <w:basedOn w:val="a1"/>
    <w:rsid w:val="00021431"/>
    <w:pPr>
      <w:pBdr>
        <w:top w:val="single" w:sz="8" w:space="0" w:color="auto"/>
        <w:left w:val="single" w:sz="4" w:space="0" w:color="auto"/>
        <w:right w:val="single" w:sz="8" w:space="0" w:color="auto"/>
      </w:pBdr>
      <w:spacing w:before="100" w:beforeAutospacing="1" w:after="100" w:afterAutospacing="1"/>
    </w:pPr>
    <w:rPr>
      <w:sz w:val="24"/>
      <w:szCs w:val="24"/>
    </w:rPr>
  </w:style>
  <w:style w:type="paragraph" w:customStyle="1" w:styleId="xl52">
    <w:name w:val="xl52"/>
    <w:basedOn w:val="a1"/>
    <w:rsid w:val="00021431"/>
    <w:pPr>
      <w:pBdr>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3">
    <w:name w:val="xl53"/>
    <w:basedOn w:val="a1"/>
    <w:rsid w:val="00021431"/>
    <w:pPr>
      <w:pBdr>
        <w:left w:val="single" w:sz="4"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54">
    <w:name w:val="xl54"/>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5">
    <w:name w:val="xl55"/>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6">
    <w:name w:val="xl56"/>
    <w:basedOn w:val="a1"/>
    <w:rsid w:val="00021431"/>
    <w:pPr>
      <w:pBdr>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57">
    <w:name w:val="xl57"/>
    <w:basedOn w:val="a1"/>
    <w:rsid w:val="00021431"/>
    <w:pPr>
      <w:pBdr>
        <w:left w:val="single" w:sz="4"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58">
    <w:name w:val="xl5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9">
    <w:name w:val="xl59"/>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
    <w:name w:val="xl60"/>
    <w:basedOn w:val="a1"/>
    <w:rsid w:val="00021431"/>
    <w:pPr>
      <w:pBdr>
        <w:top w:val="single" w:sz="8"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61">
    <w:name w:val="xl61"/>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2">
    <w:name w:val="xl62"/>
    <w:basedOn w:val="a1"/>
    <w:rsid w:val="00021431"/>
    <w:pPr>
      <w:pBdr>
        <w:top w:val="single" w:sz="4" w:space="0" w:color="auto"/>
        <w:left w:val="single" w:sz="8" w:space="0" w:color="auto"/>
        <w:right w:val="single" w:sz="4" w:space="0" w:color="auto"/>
      </w:pBdr>
      <w:spacing w:before="100" w:beforeAutospacing="1" w:after="100" w:afterAutospacing="1"/>
      <w:jc w:val="center"/>
      <w:textAlignment w:val="center"/>
    </w:pPr>
    <w:rPr>
      <w:b/>
      <w:bCs/>
      <w:sz w:val="24"/>
      <w:szCs w:val="24"/>
    </w:rPr>
  </w:style>
  <w:style w:type="paragraph" w:customStyle="1" w:styleId="xl63">
    <w:name w:val="xl63"/>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4">
    <w:name w:val="xl6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65">
    <w:name w:val="xl6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6">
    <w:name w:val="xl6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68">
    <w:name w:val="xl6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0">
    <w:name w:val="xl7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71">
    <w:name w:val="xl7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3">
    <w:name w:val="xl7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4">
    <w:name w:val="xl7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5">
    <w:name w:val="xl75"/>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76">
    <w:name w:val="xl76"/>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77">
    <w:name w:val="xl77"/>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8">
    <w:name w:val="xl7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9">
    <w:name w:val="xl7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80">
    <w:name w:val="xl80"/>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1">
    <w:name w:val="xl81"/>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2">
    <w:name w:val="xl8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83">
    <w:name w:val="xl8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4">
    <w:name w:val="xl8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5">
    <w:name w:val="xl85"/>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86">
    <w:name w:val="xl86"/>
    <w:basedOn w:val="a1"/>
    <w:rsid w:val="0002143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87">
    <w:name w:val="xl87"/>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88">
    <w:name w:val="xl88"/>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i/>
      <w:iCs/>
      <w:sz w:val="24"/>
      <w:szCs w:val="24"/>
    </w:rPr>
  </w:style>
  <w:style w:type="paragraph" w:customStyle="1" w:styleId="xl89">
    <w:name w:val="xl89"/>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0">
    <w:name w:val="xl90"/>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i/>
      <w:iCs/>
      <w:sz w:val="24"/>
      <w:szCs w:val="24"/>
    </w:rPr>
  </w:style>
  <w:style w:type="paragraph" w:customStyle="1" w:styleId="xl91">
    <w:name w:val="xl91"/>
    <w:basedOn w:val="a1"/>
    <w:rsid w:val="00021431"/>
    <w:pPr>
      <w:pBdr>
        <w:top w:val="single" w:sz="8" w:space="0" w:color="auto"/>
        <w:left w:val="single" w:sz="4" w:space="0" w:color="auto"/>
        <w:bottom w:val="single" w:sz="8" w:space="0" w:color="auto"/>
        <w:right w:val="single" w:sz="8" w:space="0" w:color="auto"/>
      </w:pBdr>
      <w:spacing w:before="100" w:beforeAutospacing="1" w:after="100" w:afterAutospacing="1"/>
    </w:pPr>
    <w:rPr>
      <w:i/>
      <w:iCs/>
      <w:sz w:val="24"/>
      <w:szCs w:val="24"/>
    </w:rPr>
  </w:style>
  <w:style w:type="paragraph" w:customStyle="1" w:styleId="xl92">
    <w:name w:val="xl9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3">
    <w:name w:val="xl9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4">
    <w:name w:val="xl9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5">
    <w:name w:val="xl9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6">
    <w:name w:val="xl96"/>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7">
    <w:name w:val="xl9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98">
    <w:name w:val="xl9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0">
    <w:name w:val="xl100"/>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02">
    <w:name w:val="xl102"/>
    <w:basedOn w:val="a1"/>
    <w:rsid w:val="00021431"/>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03">
    <w:name w:val="xl103"/>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04">
    <w:name w:val="xl104"/>
    <w:basedOn w:val="a1"/>
    <w:rsid w:val="00021431"/>
    <w:pPr>
      <w:pBdr>
        <w:top w:val="single" w:sz="8"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05">
    <w:name w:val="xl105"/>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6">
    <w:name w:val="xl106"/>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7">
    <w:name w:val="xl107"/>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8">
    <w:name w:val="xl10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109">
    <w:name w:val="xl109"/>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0">
    <w:name w:val="xl110"/>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b/>
      <w:bCs/>
      <w:sz w:val="24"/>
      <w:szCs w:val="24"/>
    </w:rPr>
  </w:style>
  <w:style w:type="paragraph" w:customStyle="1" w:styleId="xl111">
    <w:name w:val="xl11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b/>
      <w:bCs/>
      <w:sz w:val="24"/>
      <w:szCs w:val="24"/>
    </w:rPr>
  </w:style>
  <w:style w:type="paragraph" w:customStyle="1" w:styleId="xl112">
    <w:name w:val="xl11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3">
    <w:name w:val="xl11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4">
    <w:name w:val="xl114"/>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15">
    <w:name w:val="xl115"/>
    <w:basedOn w:val="a1"/>
    <w:rsid w:val="00021431"/>
    <w:pPr>
      <w:pBdr>
        <w:top w:val="single" w:sz="8" w:space="0" w:color="auto"/>
        <w:left w:val="single" w:sz="4" w:space="0" w:color="auto"/>
        <w:bottom w:val="single" w:sz="8" w:space="0" w:color="auto"/>
        <w:right w:val="single" w:sz="8" w:space="0" w:color="auto"/>
      </w:pBdr>
      <w:spacing w:before="100" w:beforeAutospacing="1" w:after="100" w:afterAutospacing="1"/>
    </w:pPr>
    <w:rPr>
      <w:sz w:val="24"/>
      <w:szCs w:val="24"/>
    </w:rPr>
  </w:style>
  <w:style w:type="paragraph" w:customStyle="1" w:styleId="xl116">
    <w:name w:val="xl11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17">
    <w:name w:val="xl11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i/>
      <w:iCs/>
      <w:sz w:val="24"/>
      <w:szCs w:val="24"/>
    </w:rPr>
  </w:style>
  <w:style w:type="paragraph" w:customStyle="1" w:styleId="xl118">
    <w:name w:val="xl11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19">
    <w:name w:val="xl11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i/>
      <w:iCs/>
      <w:sz w:val="24"/>
      <w:szCs w:val="24"/>
    </w:rPr>
  </w:style>
  <w:style w:type="paragraph" w:customStyle="1" w:styleId="xl120">
    <w:name w:val="xl120"/>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21">
    <w:name w:val="xl121"/>
    <w:basedOn w:val="a1"/>
    <w:rsid w:val="00021431"/>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22">
    <w:name w:val="xl12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123">
    <w:name w:val="xl123"/>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4">
    <w:name w:val="xl124"/>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5">
    <w:name w:val="xl12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6">
    <w:name w:val="xl126"/>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0">
    <w:name w:val="xl130"/>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1">
    <w:name w:val="xl13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32">
    <w:name w:val="xl13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3">
    <w:name w:val="xl13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34">
    <w:name w:val="xl13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135">
    <w:name w:val="xl135"/>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36">
    <w:name w:val="xl13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7">
    <w:name w:val="xl137"/>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8">
    <w:name w:val="xl138"/>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39">
    <w:name w:val="xl139"/>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0">
    <w:name w:val="xl140"/>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1">
    <w:name w:val="xl141"/>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2">
    <w:name w:val="xl142"/>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143">
    <w:name w:val="xl143"/>
    <w:basedOn w:val="a1"/>
    <w:rsid w:val="00021431"/>
    <w:pPr>
      <w:pBdr>
        <w:top w:val="single" w:sz="8" w:space="0" w:color="auto"/>
        <w:left w:val="single" w:sz="4" w:space="0" w:color="auto"/>
        <w:bottom w:val="single" w:sz="8" w:space="0" w:color="auto"/>
        <w:right w:val="single" w:sz="4" w:space="0" w:color="auto"/>
      </w:pBdr>
      <w:spacing w:before="100" w:beforeAutospacing="1" w:after="100" w:afterAutospacing="1"/>
    </w:pPr>
    <w:rPr>
      <w:sz w:val="24"/>
      <w:szCs w:val="24"/>
    </w:rPr>
  </w:style>
  <w:style w:type="paragraph" w:customStyle="1" w:styleId="xl144">
    <w:name w:val="xl144"/>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5">
    <w:name w:val="xl145"/>
    <w:basedOn w:val="a1"/>
    <w:rsid w:val="00021431"/>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6">
    <w:name w:val="xl146"/>
    <w:basedOn w:val="a1"/>
    <w:rsid w:val="00021431"/>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147">
    <w:name w:val="xl147"/>
    <w:basedOn w:val="a1"/>
    <w:rsid w:val="00021431"/>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8">
    <w:name w:val="xl14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49">
    <w:name w:val="xl14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0">
    <w:name w:val="xl150"/>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51">
    <w:name w:val="xl151"/>
    <w:basedOn w:val="a1"/>
    <w:rsid w:val="00021431"/>
    <w:pPr>
      <w:pBdr>
        <w:top w:val="single" w:sz="8"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2">
    <w:name w:val="xl15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53">
    <w:name w:val="xl15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154">
    <w:name w:val="xl154"/>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i/>
      <w:iCs/>
      <w:sz w:val="24"/>
      <w:szCs w:val="24"/>
    </w:rPr>
  </w:style>
  <w:style w:type="paragraph" w:customStyle="1" w:styleId="xl155">
    <w:name w:val="xl155"/>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6">
    <w:name w:val="xl156"/>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57">
    <w:name w:val="xl157"/>
    <w:basedOn w:val="a1"/>
    <w:rsid w:val="00021431"/>
    <w:pPr>
      <w:pBdr>
        <w:top w:val="single" w:sz="8" w:space="0" w:color="auto"/>
        <w:left w:val="single" w:sz="4" w:space="0" w:color="auto"/>
        <w:bottom w:val="single" w:sz="4" w:space="0" w:color="auto"/>
        <w:right w:val="single" w:sz="8" w:space="0" w:color="auto"/>
      </w:pBdr>
      <w:spacing w:before="100" w:beforeAutospacing="1" w:after="100" w:afterAutospacing="1"/>
    </w:pPr>
    <w:rPr>
      <w:i/>
      <w:iCs/>
      <w:sz w:val="24"/>
      <w:szCs w:val="24"/>
    </w:rPr>
  </w:style>
  <w:style w:type="paragraph" w:customStyle="1" w:styleId="xl158">
    <w:name w:val="xl158"/>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59">
    <w:name w:val="xl159"/>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0">
    <w:name w:val="xl160"/>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1">
    <w:name w:val="xl161"/>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2">
    <w:name w:val="xl162"/>
    <w:basedOn w:val="a1"/>
    <w:rsid w:val="00021431"/>
    <w:pPr>
      <w:pBdr>
        <w:top w:val="single" w:sz="4" w:space="0" w:color="auto"/>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163">
    <w:name w:val="xl16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64">
    <w:name w:val="xl164"/>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65">
    <w:name w:val="xl165"/>
    <w:basedOn w:val="a1"/>
    <w:rsid w:val="00021431"/>
    <w:pPr>
      <w:pBdr>
        <w:top w:val="single" w:sz="4" w:space="0" w:color="auto"/>
        <w:left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1"/>
    <w:rsid w:val="00021431"/>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7">
    <w:name w:val="xl167"/>
    <w:basedOn w:val="a1"/>
    <w:rsid w:val="00021431"/>
    <w:pPr>
      <w:pBdr>
        <w:top w:val="single" w:sz="4" w:space="0" w:color="auto"/>
        <w:left w:val="single" w:sz="4" w:space="0" w:color="auto"/>
        <w:right w:val="single" w:sz="8" w:space="0" w:color="auto"/>
      </w:pBdr>
      <w:spacing w:before="100" w:beforeAutospacing="1" w:after="100" w:afterAutospacing="1"/>
    </w:pPr>
    <w:rPr>
      <w:sz w:val="24"/>
      <w:szCs w:val="24"/>
    </w:rPr>
  </w:style>
  <w:style w:type="paragraph" w:customStyle="1" w:styleId="xl168">
    <w:name w:val="xl168"/>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9">
    <w:name w:val="xl169"/>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170">
    <w:name w:val="xl170"/>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171">
    <w:name w:val="xl171"/>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2">
    <w:name w:val="xl17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3">
    <w:name w:val="xl173"/>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174">
    <w:name w:val="xl174"/>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5">
    <w:name w:val="xl175"/>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6">
    <w:name w:val="xl17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7">
    <w:name w:val="xl177"/>
    <w:basedOn w:val="a1"/>
    <w:rsid w:val="00021431"/>
    <w:pPr>
      <w:pBdr>
        <w:top w:val="single" w:sz="4" w:space="0" w:color="auto"/>
        <w:left w:val="single" w:sz="8" w:space="0" w:color="auto"/>
        <w:right w:val="single" w:sz="4" w:space="0" w:color="auto"/>
      </w:pBdr>
      <w:spacing w:before="100" w:beforeAutospacing="1" w:after="100" w:afterAutospacing="1"/>
      <w:jc w:val="center"/>
      <w:textAlignment w:val="center"/>
    </w:pPr>
    <w:rPr>
      <w:sz w:val="24"/>
      <w:szCs w:val="24"/>
    </w:rPr>
  </w:style>
  <w:style w:type="paragraph" w:customStyle="1" w:styleId="xl178">
    <w:name w:val="xl178"/>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79">
    <w:name w:val="xl179"/>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numbering" w:customStyle="1" w:styleId="1111">
    <w:name w:val="Нет списка111"/>
    <w:next w:val="a4"/>
    <w:semiHidden/>
    <w:rsid w:val="00021431"/>
  </w:style>
  <w:style w:type="paragraph" w:customStyle="1" w:styleId="xl180">
    <w:name w:val="xl180"/>
    <w:basedOn w:val="a1"/>
    <w:rsid w:val="00021431"/>
    <w:pPr>
      <w:pBdr>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181">
    <w:name w:val="xl181"/>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2">
    <w:name w:val="xl182"/>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3">
    <w:name w:val="xl183"/>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4"/>
      <w:szCs w:val="24"/>
    </w:rPr>
  </w:style>
  <w:style w:type="paragraph" w:customStyle="1" w:styleId="xl184">
    <w:name w:val="xl184"/>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5">
    <w:name w:val="xl185"/>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6">
    <w:name w:val="xl186"/>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187">
    <w:name w:val="xl187"/>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188">
    <w:name w:val="xl188"/>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89">
    <w:name w:val="xl189"/>
    <w:basedOn w:val="a1"/>
    <w:rsid w:val="00021431"/>
    <w:pPr>
      <w:pBdr>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0">
    <w:name w:val="xl190"/>
    <w:basedOn w:val="a1"/>
    <w:rsid w:val="00021431"/>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1">
    <w:name w:val="xl191"/>
    <w:basedOn w:val="a1"/>
    <w:rsid w:val="00021431"/>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i/>
      <w:iCs/>
      <w:sz w:val="24"/>
      <w:szCs w:val="24"/>
    </w:rPr>
  </w:style>
  <w:style w:type="paragraph" w:customStyle="1" w:styleId="xl192">
    <w:name w:val="xl192"/>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193">
    <w:name w:val="xl193"/>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94">
    <w:name w:val="xl194"/>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i/>
      <w:iCs/>
      <w:sz w:val="24"/>
      <w:szCs w:val="24"/>
    </w:rPr>
  </w:style>
  <w:style w:type="paragraph" w:customStyle="1" w:styleId="xl195">
    <w:name w:val="xl195"/>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6">
    <w:name w:val="xl196"/>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197">
    <w:name w:val="xl19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198">
    <w:name w:val="xl198"/>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199">
    <w:name w:val="xl199"/>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0">
    <w:name w:val="xl200"/>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01">
    <w:name w:val="xl201"/>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2">
    <w:name w:val="xl202"/>
    <w:basedOn w:val="a1"/>
    <w:rsid w:val="0002143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203">
    <w:name w:val="xl203"/>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04">
    <w:name w:val="xl204"/>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pPr>
    <w:rPr>
      <w:sz w:val="24"/>
      <w:szCs w:val="24"/>
    </w:rPr>
  </w:style>
  <w:style w:type="paragraph" w:customStyle="1" w:styleId="xl205">
    <w:name w:val="xl205"/>
    <w:basedOn w:val="a1"/>
    <w:rsid w:val="00021431"/>
    <w:pPr>
      <w:pBdr>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06">
    <w:name w:val="xl206"/>
    <w:basedOn w:val="a1"/>
    <w:rsid w:val="00021431"/>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7">
    <w:name w:val="xl207"/>
    <w:basedOn w:val="a1"/>
    <w:rsid w:val="00021431"/>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08">
    <w:name w:val="xl208"/>
    <w:basedOn w:val="a1"/>
    <w:rsid w:val="00021431"/>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09">
    <w:name w:val="xl209"/>
    <w:basedOn w:val="a1"/>
    <w:rsid w:val="00021431"/>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0">
    <w:name w:val="xl210"/>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11">
    <w:name w:val="xl211"/>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12">
    <w:name w:val="xl212"/>
    <w:basedOn w:val="a1"/>
    <w:rsid w:val="0002143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213">
    <w:name w:val="xl213"/>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4">
    <w:name w:val="xl214"/>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215">
    <w:name w:val="xl215"/>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16">
    <w:name w:val="xl216"/>
    <w:basedOn w:val="a1"/>
    <w:rsid w:val="00021431"/>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17">
    <w:name w:val="xl217"/>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4"/>
      <w:szCs w:val="24"/>
    </w:rPr>
  </w:style>
  <w:style w:type="paragraph" w:customStyle="1" w:styleId="xl218">
    <w:name w:val="xl218"/>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rPr>
  </w:style>
  <w:style w:type="paragraph" w:customStyle="1" w:styleId="xl219">
    <w:name w:val="xl219"/>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20">
    <w:name w:val="xl220"/>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1">
    <w:name w:val="xl221"/>
    <w:basedOn w:val="a1"/>
    <w:rsid w:val="00021431"/>
    <w:pPr>
      <w:pBdr>
        <w:top w:val="single" w:sz="8"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22">
    <w:name w:val="xl222"/>
    <w:basedOn w:val="a1"/>
    <w:rsid w:val="00021431"/>
    <w:pPr>
      <w:pBdr>
        <w:top w:val="single" w:sz="8" w:space="0" w:color="auto"/>
        <w:left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23">
    <w:name w:val="xl223"/>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4">
    <w:name w:val="xl224"/>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26">
    <w:name w:val="xl226"/>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27">
    <w:name w:val="xl22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28">
    <w:name w:val="xl228"/>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pPr>
    <w:rPr>
      <w:sz w:val="24"/>
      <w:szCs w:val="24"/>
    </w:rPr>
  </w:style>
  <w:style w:type="paragraph" w:customStyle="1" w:styleId="xl229">
    <w:name w:val="xl229"/>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30">
    <w:name w:val="xl230"/>
    <w:basedOn w:val="a1"/>
    <w:rsid w:val="00021431"/>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pPr>
    <w:rPr>
      <w:sz w:val="24"/>
      <w:szCs w:val="24"/>
    </w:rPr>
  </w:style>
  <w:style w:type="paragraph" w:customStyle="1" w:styleId="xl231">
    <w:name w:val="xl231"/>
    <w:basedOn w:val="a1"/>
    <w:rsid w:val="00021431"/>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32">
    <w:name w:val="xl232"/>
    <w:basedOn w:val="a1"/>
    <w:rsid w:val="00021431"/>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33">
    <w:name w:val="xl233"/>
    <w:basedOn w:val="a1"/>
    <w:rsid w:val="00021431"/>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34">
    <w:name w:val="xl234"/>
    <w:basedOn w:val="a1"/>
    <w:rsid w:val="00021431"/>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235">
    <w:name w:val="xl235"/>
    <w:basedOn w:val="a1"/>
    <w:rsid w:val="00021431"/>
    <w:pPr>
      <w:pBdr>
        <w:top w:val="single" w:sz="8" w:space="0" w:color="auto"/>
      </w:pBdr>
      <w:spacing w:before="100" w:beforeAutospacing="1" w:after="100" w:afterAutospacing="1"/>
      <w:jc w:val="center"/>
    </w:pPr>
    <w:rPr>
      <w:b/>
      <w:bCs/>
      <w:sz w:val="24"/>
      <w:szCs w:val="24"/>
    </w:rPr>
  </w:style>
  <w:style w:type="paragraph" w:customStyle="1" w:styleId="xl236">
    <w:name w:val="xl236"/>
    <w:basedOn w:val="a1"/>
    <w:rsid w:val="00021431"/>
    <w:pPr>
      <w:pBdr>
        <w:top w:val="single" w:sz="8" w:space="0" w:color="auto"/>
        <w:right w:val="single" w:sz="8" w:space="0" w:color="auto"/>
      </w:pBdr>
      <w:spacing w:before="100" w:beforeAutospacing="1" w:after="100" w:afterAutospacing="1"/>
      <w:jc w:val="center"/>
    </w:pPr>
    <w:rPr>
      <w:b/>
      <w:bCs/>
      <w:sz w:val="24"/>
      <w:szCs w:val="24"/>
    </w:rPr>
  </w:style>
  <w:style w:type="paragraph" w:customStyle="1" w:styleId="xl237">
    <w:name w:val="xl237"/>
    <w:basedOn w:val="a1"/>
    <w:rsid w:val="0002143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38">
    <w:name w:val="xl238"/>
    <w:basedOn w:val="a1"/>
    <w:rsid w:val="00021431"/>
    <w:pPr>
      <w:pBdr>
        <w:top w:val="single" w:sz="4" w:space="0" w:color="auto"/>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39">
    <w:name w:val="xl239"/>
    <w:basedOn w:val="a1"/>
    <w:rsid w:val="00021431"/>
    <w:pPr>
      <w:pBdr>
        <w:top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0">
    <w:name w:val="xl240"/>
    <w:basedOn w:val="a1"/>
    <w:rsid w:val="00021431"/>
    <w:pPr>
      <w:pBdr>
        <w:top w:val="single" w:sz="4" w:space="0" w:color="auto"/>
        <w:bottom w:val="single" w:sz="4" w:space="0" w:color="auto"/>
        <w:right w:val="single" w:sz="8" w:space="0" w:color="auto"/>
      </w:pBdr>
      <w:spacing w:before="100" w:beforeAutospacing="1" w:after="100" w:afterAutospacing="1"/>
      <w:jc w:val="center"/>
      <w:textAlignment w:val="top"/>
    </w:pPr>
    <w:rPr>
      <w:sz w:val="24"/>
      <w:szCs w:val="24"/>
    </w:rPr>
  </w:style>
  <w:style w:type="paragraph" w:customStyle="1" w:styleId="xl241">
    <w:name w:val="xl241"/>
    <w:basedOn w:val="a1"/>
    <w:rsid w:val="00021431"/>
    <w:pPr>
      <w:pBdr>
        <w:top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2">
    <w:name w:val="xl242"/>
    <w:basedOn w:val="a1"/>
    <w:rsid w:val="00021431"/>
    <w:pPr>
      <w:pBdr>
        <w:top w:val="single" w:sz="4" w:space="0" w:color="auto"/>
        <w:left w:val="single" w:sz="4" w:space="0" w:color="auto"/>
      </w:pBdr>
      <w:spacing w:before="100" w:beforeAutospacing="1" w:after="100" w:afterAutospacing="1"/>
      <w:jc w:val="center"/>
      <w:textAlignment w:val="top"/>
    </w:pPr>
    <w:rPr>
      <w:sz w:val="24"/>
      <w:szCs w:val="24"/>
    </w:rPr>
  </w:style>
  <w:style w:type="paragraph" w:customStyle="1" w:styleId="xl243">
    <w:name w:val="xl243"/>
    <w:basedOn w:val="a1"/>
    <w:rsid w:val="00021431"/>
    <w:pPr>
      <w:pBdr>
        <w:top w:val="single" w:sz="4" w:space="0" w:color="auto"/>
      </w:pBdr>
      <w:spacing w:before="100" w:beforeAutospacing="1" w:after="100" w:afterAutospacing="1"/>
      <w:jc w:val="center"/>
      <w:textAlignment w:val="top"/>
    </w:pPr>
    <w:rPr>
      <w:sz w:val="24"/>
      <w:szCs w:val="24"/>
    </w:rPr>
  </w:style>
  <w:style w:type="paragraph" w:customStyle="1" w:styleId="xl244">
    <w:name w:val="xl244"/>
    <w:basedOn w:val="a1"/>
    <w:rsid w:val="00021431"/>
    <w:pPr>
      <w:pBdr>
        <w:top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5">
    <w:name w:val="xl245"/>
    <w:basedOn w:val="a1"/>
    <w:rsid w:val="00021431"/>
    <w:pPr>
      <w:pBdr>
        <w:left w:val="single" w:sz="4" w:space="0" w:color="auto"/>
        <w:bottom w:val="single" w:sz="4" w:space="0" w:color="auto"/>
      </w:pBdr>
      <w:spacing w:before="100" w:beforeAutospacing="1" w:after="100" w:afterAutospacing="1"/>
      <w:jc w:val="center"/>
      <w:textAlignment w:val="top"/>
    </w:pPr>
    <w:rPr>
      <w:sz w:val="24"/>
      <w:szCs w:val="24"/>
    </w:rPr>
  </w:style>
  <w:style w:type="paragraph" w:customStyle="1" w:styleId="xl246">
    <w:name w:val="xl246"/>
    <w:basedOn w:val="a1"/>
    <w:rsid w:val="00021431"/>
    <w:pPr>
      <w:pBdr>
        <w:bottom w:val="single" w:sz="4" w:space="0" w:color="auto"/>
      </w:pBdr>
      <w:spacing w:before="100" w:beforeAutospacing="1" w:after="100" w:afterAutospacing="1"/>
      <w:jc w:val="center"/>
      <w:textAlignment w:val="top"/>
    </w:pPr>
    <w:rPr>
      <w:sz w:val="24"/>
      <w:szCs w:val="24"/>
    </w:rPr>
  </w:style>
  <w:style w:type="paragraph" w:customStyle="1" w:styleId="xl247">
    <w:name w:val="xl247"/>
    <w:basedOn w:val="a1"/>
    <w:rsid w:val="00021431"/>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48">
    <w:name w:val="xl248"/>
    <w:basedOn w:val="a1"/>
    <w:rsid w:val="00021431"/>
    <w:pPr>
      <w:shd w:val="clear" w:color="auto" w:fill="FFFF99"/>
      <w:spacing w:before="100" w:beforeAutospacing="1" w:after="100" w:afterAutospacing="1"/>
    </w:pPr>
    <w:rPr>
      <w:sz w:val="24"/>
      <w:szCs w:val="24"/>
    </w:rPr>
  </w:style>
  <w:style w:type="paragraph" w:customStyle="1" w:styleId="xl249">
    <w:name w:val="xl249"/>
    <w:basedOn w:val="a1"/>
    <w:rsid w:val="00021431"/>
    <w:pPr>
      <w:pBdr>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50">
    <w:name w:val="xl250"/>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1">
    <w:name w:val="xl251"/>
    <w:basedOn w:val="a1"/>
    <w:rsid w:val="00021431"/>
    <w:pPr>
      <w:pBdr>
        <w:left w:val="single" w:sz="4" w:space="0" w:color="auto"/>
        <w:right w:val="single" w:sz="4" w:space="0" w:color="auto"/>
      </w:pBdr>
      <w:spacing w:before="100" w:beforeAutospacing="1" w:after="100" w:afterAutospacing="1"/>
      <w:textAlignment w:val="top"/>
    </w:pPr>
    <w:rPr>
      <w:sz w:val="24"/>
      <w:szCs w:val="24"/>
    </w:rPr>
  </w:style>
  <w:style w:type="paragraph" w:customStyle="1" w:styleId="xl252">
    <w:name w:val="xl252"/>
    <w:basedOn w:val="a1"/>
    <w:rsid w:val="00021431"/>
    <w:pPr>
      <w:pBdr>
        <w:left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253">
    <w:name w:val="xl253"/>
    <w:basedOn w:val="a1"/>
    <w:rsid w:val="00021431"/>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54">
    <w:name w:val="xl254"/>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5">
    <w:name w:val="xl255"/>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56">
    <w:name w:val="xl256"/>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7">
    <w:name w:val="xl257"/>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center"/>
    </w:pPr>
    <w:rPr>
      <w:b/>
      <w:bCs/>
      <w:sz w:val="24"/>
      <w:szCs w:val="24"/>
    </w:rPr>
  </w:style>
  <w:style w:type="paragraph" w:customStyle="1" w:styleId="xl258">
    <w:name w:val="xl258"/>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pPr>
    <w:rPr>
      <w:sz w:val="24"/>
      <w:szCs w:val="24"/>
    </w:rPr>
  </w:style>
  <w:style w:type="paragraph" w:customStyle="1" w:styleId="xl259">
    <w:name w:val="xl259"/>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pPr>
    <w:rPr>
      <w:sz w:val="24"/>
      <w:szCs w:val="24"/>
    </w:rPr>
  </w:style>
  <w:style w:type="paragraph" w:customStyle="1" w:styleId="xl260">
    <w:name w:val="xl260"/>
    <w:basedOn w:val="a1"/>
    <w:rsid w:val="00021431"/>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61">
    <w:name w:val="xl261"/>
    <w:basedOn w:val="a1"/>
    <w:rsid w:val="0002143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2">
    <w:name w:val="xl262"/>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pPr>
    <w:rPr>
      <w:sz w:val="24"/>
      <w:szCs w:val="24"/>
    </w:rPr>
  </w:style>
  <w:style w:type="paragraph" w:customStyle="1" w:styleId="xl263">
    <w:name w:val="xl263"/>
    <w:basedOn w:val="a1"/>
    <w:rsid w:val="00021431"/>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4">
    <w:name w:val="xl264"/>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5">
    <w:name w:val="xl265"/>
    <w:basedOn w:val="a1"/>
    <w:rsid w:val="00021431"/>
    <w:pPr>
      <w:pBdr>
        <w:left w:val="single" w:sz="4"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66">
    <w:name w:val="xl266"/>
    <w:basedOn w:val="a1"/>
    <w:rsid w:val="0002143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7">
    <w:name w:val="xl267"/>
    <w:basedOn w:val="a1"/>
    <w:rsid w:val="0002143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68">
    <w:name w:val="xl268"/>
    <w:basedOn w:val="a1"/>
    <w:rsid w:val="00021431"/>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269">
    <w:name w:val="xl269"/>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4"/>
      <w:szCs w:val="24"/>
    </w:rPr>
  </w:style>
  <w:style w:type="paragraph" w:customStyle="1" w:styleId="xl270">
    <w:name w:val="xl270"/>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b/>
      <w:bCs/>
      <w:sz w:val="24"/>
      <w:szCs w:val="24"/>
    </w:rPr>
  </w:style>
  <w:style w:type="paragraph" w:customStyle="1" w:styleId="xl271">
    <w:name w:val="xl271"/>
    <w:basedOn w:val="a1"/>
    <w:rsid w:val="00021431"/>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2">
    <w:name w:val="xl272"/>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3">
    <w:name w:val="xl273"/>
    <w:basedOn w:val="a1"/>
    <w:rsid w:val="00021431"/>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274">
    <w:name w:val="xl274"/>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center"/>
    </w:pPr>
    <w:rPr>
      <w:sz w:val="24"/>
      <w:szCs w:val="24"/>
    </w:rPr>
  </w:style>
  <w:style w:type="paragraph" w:customStyle="1" w:styleId="xl275">
    <w:name w:val="xl275"/>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276">
    <w:name w:val="xl276"/>
    <w:basedOn w:val="a1"/>
    <w:rsid w:val="00021431"/>
    <w:pPr>
      <w:pBdr>
        <w:left w:val="single" w:sz="4"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77">
    <w:name w:val="xl277"/>
    <w:basedOn w:val="a1"/>
    <w:rsid w:val="00021431"/>
    <w:pPr>
      <w:pBdr>
        <w:left w:val="single" w:sz="4" w:space="0" w:color="auto"/>
        <w:right w:val="single" w:sz="4" w:space="0" w:color="auto"/>
      </w:pBdr>
      <w:shd w:val="clear" w:color="auto" w:fill="FFFF99"/>
      <w:spacing w:before="100" w:beforeAutospacing="1" w:after="100" w:afterAutospacing="1"/>
      <w:jc w:val="center"/>
      <w:textAlignment w:val="top"/>
    </w:pPr>
    <w:rPr>
      <w:b/>
      <w:bCs/>
      <w:i/>
      <w:iCs/>
      <w:sz w:val="24"/>
      <w:szCs w:val="24"/>
    </w:rPr>
  </w:style>
  <w:style w:type="paragraph" w:customStyle="1" w:styleId="xl278">
    <w:name w:val="xl278"/>
    <w:basedOn w:val="a1"/>
    <w:rsid w:val="00021431"/>
    <w:pPr>
      <w:pBdr>
        <w:top w:val="single" w:sz="4" w:space="0" w:color="auto"/>
        <w:left w:val="single" w:sz="4" w:space="0" w:color="auto"/>
        <w:bottom w:val="single" w:sz="8" w:space="0" w:color="auto"/>
        <w:right w:val="single" w:sz="4" w:space="0" w:color="auto"/>
      </w:pBdr>
      <w:shd w:val="clear" w:color="auto" w:fill="FFFF99"/>
      <w:spacing w:before="100" w:beforeAutospacing="1" w:after="100" w:afterAutospacing="1"/>
      <w:jc w:val="center"/>
      <w:textAlignment w:val="center"/>
    </w:pPr>
    <w:rPr>
      <w:sz w:val="24"/>
      <w:szCs w:val="24"/>
    </w:rPr>
  </w:style>
  <w:style w:type="paragraph" w:customStyle="1" w:styleId="xl279">
    <w:name w:val="xl279"/>
    <w:basedOn w:val="a1"/>
    <w:rsid w:val="00021431"/>
    <w:pPr>
      <w:pBdr>
        <w:top w:val="single" w:sz="8"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0">
    <w:name w:val="xl280"/>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81">
    <w:name w:val="xl281"/>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2">
    <w:name w:val="xl282"/>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3">
    <w:name w:val="xl283"/>
    <w:basedOn w:val="a1"/>
    <w:rsid w:val="00021431"/>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center"/>
      <w:textAlignment w:val="center"/>
    </w:pPr>
    <w:rPr>
      <w:b/>
      <w:bCs/>
      <w:sz w:val="24"/>
      <w:szCs w:val="24"/>
    </w:rPr>
  </w:style>
  <w:style w:type="paragraph" w:customStyle="1" w:styleId="xl284">
    <w:name w:val="xl284"/>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285">
    <w:name w:val="xl285"/>
    <w:basedOn w:val="a1"/>
    <w:rsid w:val="0002143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86">
    <w:name w:val="xl286"/>
    <w:basedOn w:val="a1"/>
    <w:rsid w:val="00021431"/>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87">
    <w:name w:val="xl287"/>
    <w:basedOn w:val="a1"/>
    <w:rsid w:val="0002143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88">
    <w:name w:val="xl288"/>
    <w:basedOn w:val="a1"/>
    <w:rsid w:val="00021431"/>
    <w:pPr>
      <w:pBdr>
        <w:top w:val="single" w:sz="4" w:space="0" w:color="auto"/>
        <w:left w:val="single" w:sz="8" w:space="0" w:color="auto"/>
        <w:right w:val="single" w:sz="4" w:space="0" w:color="auto"/>
      </w:pBdr>
      <w:spacing w:before="100" w:beforeAutospacing="1" w:after="100" w:afterAutospacing="1"/>
      <w:jc w:val="center"/>
      <w:textAlignment w:val="top"/>
    </w:pPr>
    <w:rPr>
      <w:b/>
      <w:bCs/>
      <w:i/>
      <w:iCs/>
      <w:sz w:val="24"/>
      <w:szCs w:val="24"/>
    </w:rPr>
  </w:style>
  <w:style w:type="paragraph" w:customStyle="1" w:styleId="xl289">
    <w:name w:val="xl289"/>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290">
    <w:name w:val="xl290"/>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24"/>
      <w:szCs w:val="24"/>
    </w:rPr>
  </w:style>
  <w:style w:type="paragraph" w:customStyle="1" w:styleId="xl291">
    <w:name w:val="xl291"/>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pPr>
    <w:rPr>
      <w:sz w:val="24"/>
      <w:szCs w:val="24"/>
    </w:rPr>
  </w:style>
  <w:style w:type="paragraph" w:customStyle="1" w:styleId="xl292">
    <w:name w:val="xl292"/>
    <w:basedOn w:val="a1"/>
    <w:rsid w:val="000214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24"/>
      <w:szCs w:val="24"/>
    </w:rPr>
  </w:style>
  <w:style w:type="paragraph" w:customStyle="1" w:styleId="xl293">
    <w:name w:val="xl293"/>
    <w:basedOn w:val="a1"/>
    <w:rsid w:val="00021431"/>
    <w:pPr>
      <w:pBdr>
        <w:top w:val="single" w:sz="8"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94">
    <w:name w:val="xl294"/>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295">
    <w:name w:val="xl295"/>
    <w:basedOn w:val="a1"/>
    <w:rsid w:val="00021431"/>
    <w:pPr>
      <w:pBdr>
        <w:top w:val="single" w:sz="4" w:space="0" w:color="auto"/>
        <w:left w:val="single" w:sz="4" w:space="0" w:color="auto"/>
        <w:bottom w:val="single" w:sz="8" w:space="0" w:color="auto"/>
        <w:right w:val="single" w:sz="4" w:space="0" w:color="auto"/>
      </w:pBdr>
      <w:shd w:val="clear" w:color="auto" w:fill="FFCC99"/>
      <w:spacing w:before="100" w:beforeAutospacing="1" w:after="100" w:afterAutospacing="1"/>
      <w:jc w:val="center"/>
      <w:textAlignment w:val="top"/>
    </w:pPr>
    <w:rPr>
      <w:sz w:val="24"/>
      <w:szCs w:val="24"/>
    </w:rPr>
  </w:style>
  <w:style w:type="paragraph" w:customStyle="1" w:styleId="xl296">
    <w:name w:val="xl296"/>
    <w:basedOn w:val="a1"/>
    <w:rsid w:val="00021431"/>
    <w:pPr>
      <w:pBdr>
        <w:left w:val="single" w:sz="4" w:space="0" w:color="auto"/>
        <w:right w:val="single" w:sz="4" w:space="0" w:color="auto"/>
      </w:pBdr>
      <w:shd w:val="clear" w:color="auto" w:fill="CCFFCC"/>
      <w:spacing w:before="100" w:beforeAutospacing="1" w:after="100" w:afterAutospacing="1"/>
    </w:pPr>
    <w:rPr>
      <w:b/>
      <w:bCs/>
      <w:sz w:val="24"/>
      <w:szCs w:val="24"/>
    </w:rPr>
  </w:style>
  <w:style w:type="paragraph" w:customStyle="1" w:styleId="xl297">
    <w:name w:val="xl297"/>
    <w:basedOn w:val="a1"/>
    <w:rsid w:val="00021431"/>
    <w:pPr>
      <w:pBdr>
        <w:left w:val="single" w:sz="4" w:space="0" w:color="auto"/>
        <w:right w:val="single" w:sz="4" w:space="0" w:color="auto"/>
      </w:pBdr>
      <w:shd w:val="clear" w:color="auto" w:fill="FFFF99"/>
      <w:spacing w:before="100" w:beforeAutospacing="1" w:after="100" w:afterAutospacing="1"/>
      <w:jc w:val="center"/>
      <w:textAlignment w:val="top"/>
    </w:pPr>
    <w:rPr>
      <w:b/>
      <w:bCs/>
      <w:sz w:val="24"/>
      <w:szCs w:val="24"/>
    </w:rPr>
  </w:style>
  <w:style w:type="paragraph" w:customStyle="1" w:styleId="xl298">
    <w:name w:val="xl298"/>
    <w:basedOn w:val="a1"/>
    <w:rsid w:val="00021431"/>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pPr>
    <w:rPr>
      <w:b/>
      <w:bCs/>
      <w:sz w:val="24"/>
      <w:szCs w:val="24"/>
    </w:rPr>
  </w:style>
  <w:style w:type="paragraph" w:customStyle="1" w:styleId="xl299">
    <w:name w:val="xl299"/>
    <w:basedOn w:val="a1"/>
    <w:rsid w:val="00021431"/>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pPr>
    <w:rPr>
      <w:b/>
      <w:bCs/>
      <w:sz w:val="24"/>
      <w:szCs w:val="24"/>
    </w:rPr>
  </w:style>
  <w:style w:type="paragraph" w:customStyle="1" w:styleId="xl300">
    <w:name w:val="xl300"/>
    <w:basedOn w:val="a1"/>
    <w:rsid w:val="00021431"/>
    <w:pPr>
      <w:pBdr>
        <w:top w:val="single" w:sz="8" w:space="0" w:color="auto"/>
        <w:left w:val="single" w:sz="4" w:space="0" w:color="auto"/>
        <w:right w:val="single" w:sz="4" w:space="0" w:color="auto"/>
      </w:pBdr>
      <w:shd w:val="clear" w:color="auto" w:fill="CCFFFF"/>
      <w:spacing w:before="100" w:beforeAutospacing="1" w:after="100" w:afterAutospacing="1"/>
      <w:jc w:val="center"/>
    </w:pPr>
    <w:rPr>
      <w:b/>
      <w:bCs/>
      <w:sz w:val="24"/>
      <w:szCs w:val="24"/>
    </w:rPr>
  </w:style>
  <w:style w:type="paragraph" w:customStyle="1" w:styleId="xl301">
    <w:name w:val="xl301"/>
    <w:basedOn w:val="a1"/>
    <w:rsid w:val="00021431"/>
    <w:pPr>
      <w:pBdr>
        <w:top w:val="single" w:sz="8" w:space="0" w:color="auto"/>
        <w:left w:val="single" w:sz="4" w:space="0" w:color="auto"/>
        <w:right w:val="single" w:sz="4" w:space="0" w:color="auto"/>
      </w:pBdr>
      <w:shd w:val="clear" w:color="auto" w:fill="FFFF99"/>
      <w:spacing w:before="100" w:beforeAutospacing="1" w:after="100" w:afterAutospacing="1"/>
      <w:jc w:val="center"/>
    </w:pPr>
    <w:rPr>
      <w:b/>
      <w:bCs/>
      <w:sz w:val="24"/>
      <w:szCs w:val="24"/>
    </w:rPr>
  </w:style>
  <w:style w:type="paragraph" w:customStyle="1" w:styleId="xl302">
    <w:name w:val="xl302"/>
    <w:basedOn w:val="a1"/>
    <w:rsid w:val="00021431"/>
    <w:pPr>
      <w:pBdr>
        <w:top w:val="single" w:sz="8" w:space="0" w:color="auto"/>
        <w:left w:val="single" w:sz="4"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3">
    <w:name w:val="xl303"/>
    <w:basedOn w:val="a1"/>
    <w:rsid w:val="00021431"/>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b/>
      <w:bCs/>
      <w:sz w:val="24"/>
      <w:szCs w:val="24"/>
    </w:rPr>
  </w:style>
  <w:style w:type="paragraph" w:customStyle="1" w:styleId="xl304">
    <w:name w:val="xl304"/>
    <w:basedOn w:val="a1"/>
    <w:rsid w:val="00021431"/>
    <w:pPr>
      <w:pBdr>
        <w:top w:val="single" w:sz="4" w:space="0" w:color="auto"/>
        <w:left w:val="single" w:sz="4" w:space="0" w:color="auto"/>
        <w:right w:val="single" w:sz="4" w:space="0" w:color="auto"/>
      </w:pBdr>
      <w:shd w:val="clear" w:color="auto" w:fill="CCFFCC"/>
      <w:spacing w:before="100" w:beforeAutospacing="1" w:after="100" w:afterAutospacing="1"/>
      <w:jc w:val="center"/>
      <w:textAlignment w:val="top"/>
    </w:pPr>
    <w:rPr>
      <w:sz w:val="16"/>
      <w:szCs w:val="16"/>
    </w:rPr>
  </w:style>
  <w:style w:type="paragraph" w:customStyle="1" w:styleId="xl305">
    <w:name w:val="xl305"/>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6">
    <w:name w:val="xl306"/>
    <w:basedOn w:val="a1"/>
    <w:rsid w:val="00021431"/>
    <w:pPr>
      <w:pBdr>
        <w:top w:val="single" w:sz="4" w:space="0" w:color="auto"/>
        <w:left w:val="single" w:sz="4" w:space="0" w:color="auto"/>
        <w:right w:val="single" w:sz="4" w:space="0" w:color="auto"/>
      </w:pBdr>
      <w:shd w:val="clear" w:color="auto" w:fill="FFFF99"/>
      <w:spacing w:before="100" w:beforeAutospacing="1" w:after="100" w:afterAutospacing="1"/>
      <w:jc w:val="center"/>
      <w:textAlignment w:val="top"/>
    </w:pPr>
    <w:rPr>
      <w:sz w:val="16"/>
      <w:szCs w:val="16"/>
    </w:rPr>
  </w:style>
  <w:style w:type="paragraph" w:customStyle="1" w:styleId="xl307">
    <w:name w:val="xl307"/>
    <w:basedOn w:val="a1"/>
    <w:rsid w:val="00021431"/>
    <w:pPr>
      <w:pBdr>
        <w:top w:val="single" w:sz="4" w:space="0" w:color="auto"/>
        <w:left w:val="single" w:sz="4" w:space="0" w:color="auto"/>
        <w:right w:val="single" w:sz="4" w:space="0" w:color="auto"/>
      </w:pBdr>
      <w:shd w:val="clear" w:color="auto" w:fill="CCFFFF"/>
      <w:spacing w:before="100" w:beforeAutospacing="1" w:after="100" w:afterAutospacing="1"/>
      <w:jc w:val="center"/>
      <w:textAlignment w:val="top"/>
    </w:pPr>
    <w:rPr>
      <w:sz w:val="16"/>
      <w:szCs w:val="16"/>
    </w:rPr>
  </w:style>
  <w:style w:type="paragraph" w:customStyle="1" w:styleId="xl308">
    <w:name w:val="xl308"/>
    <w:basedOn w:val="a1"/>
    <w:rsid w:val="00021431"/>
    <w:pPr>
      <w:pBdr>
        <w:top w:val="single" w:sz="4" w:space="0" w:color="auto"/>
        <w:left w:val="single" w:sz="4" w:space="0" w:color="auto"/>
        <w:right w:val="single" w:sz="8" w:space="0" w:color="auto"/>
      </w:pBdr>
      <w:shd w:val="clear" w:color="auto" w:fill="CCFFFF"/>
      <w:spacing w:before="100" w:beforeAutospacing="1" w:after="100" w:afterAutospacing="1"/>
      <w:jc w:val="center"/>
      <w:textAlignment w:val="top"/>
    </w:pPr>
    <w:rPr>
      <w:sz w:val="16"/>
      <w:szCs w:val="16"/>
    </w:rPr>
  </w:style>
  <w:style w:type="paragraph" w:customStyle="1" w:styleId="font7">
    <w:name w:val="font7"/>
    <w:basedOn w:val="a1"/>
    <w:rsid w:val="00021431"/>
    <w:pPr>
      <w:spacing w:before="100" w:beforeAutospacing="1" w:after="100" w:afterAutospacing="1"/>
    </w:pPr>
    <w:rPr>
      <w:sz w:val="24"/>
      <w:szCs w:val="24"/>
    </w:rPr>
  </w:style>
  <w:style w:type="paragraph" w:customStyle="1" w:styleId="font8">
    <w:name w:val="font8"/>
    <w:basedOn w:val="a1"/>
    <w:rsid w:val="00021431"/>
    <w:pPr>
      <w:spacing w:before="100" w:beforeAutospacing="1" w:after="100" w:afterAutospacing="1"/>
    </w:pPr>
    <w:rPr>
      <w:sz w:val="24"/>
      <w:szCs w:val="24"/>
    </w:rPr>
  </w:style>
  <w:style w:type="paragraph" w:customStyle="1" w:styleId="font9">
    <w:name w:val="font9"/>
    <w:basedOn w:val="a1"/>
    <w:rsid w:val="00021431"/>
    <w:pPr>
      <w:spacing w:before="100" w:beforeAutospacing="1" w:after="100" w:afterAutospacing="1"/>
    </w:pPr>
    <w:rPr>
      <w:i/>
      <w:iCs/>
      <w:sz w:val="24"/>
      <w:szCs w:val="24"/>
    </w:rPr>
  </w:style>
  <w:style w:type="paragraph" w:customStyle="1" w:styleId="font10">
    <w:name w:val="font10"/>
    <w:basedOn w:val="a1"/>
    <w:rsid w:val="00021431"/>
    <w:pPr>
      <w:spacing w:before="100" w:beforeAutospacing="1" w:after="100" w:afterAutospacing="1"/>
    </w:pPr>
    <w:rPr>
      <w:i/>
      <w:iCs/>
      <w:sz w:val="24"/>
      <w:szCs w:val="24"/>
    </w:rPr>
  </w:style>
  <w:style w:type="character" w:customStyle="1" w:styleId="Sf130">
    <w:name w:val="Основной текст с отSf1тупом 3 Знак"/>
    <w:link w:val="Sf13"/>
    <w:rsid w:val="00021431"/>
    <w:rPr>
      <w:rFonts w:ascii="Times New Roman" w:eastAsia="Times New Roman" w:hAnsi="Times New Roman" w:cs="Times New Roman"/>
      <w:snapToGrid w:val="0"/>
      <w:sz w:val="28"/>
      <w:szCs w:val="20"/>
      <w:lang w:val="x-none" w:eastAsia="x-none"/>
    </w:rPr>
  </w:style>
  <w:style w:type="paragraph" w:customStyle="1" w:styleId="afff9">
    <w:name w:val="Основной"/>
    <w:basedOn w:val="Sf13"/>
    <w:link w:val="afffa"/>
    <w:qFormat/>
    <w:rsid w:val="00021431"/>
  </w:style>
  <w:style w:type="paragraph" w:customStyle="1" w:styleId="143">
    <w:name w:val="основной 14"/>
    <w:basedOn w:val="a1"/>
    <w:link w:val="144"/>
    <w:qFormat/>
    <w:rsid w:val="00021431"/>
    <w:pPr>
      <w:ind w:firstLine="720"/>
    </w:pPr>
    <w:rPr>
      <w:szCs w:val="28"/>
      <w:lang w:val="x-none" w:eastAsia="x-none"/>
    </w:rPr>
  </w:style>
  <w:style w:type="character" w:customStyle="1" w:styleId="144">
    <w:name w:val="основной 14 Знак"/>
    <w:link w:val="143"/>
    <w:rsid w:val="00021431"/>
    <w:rPr>
      <w:rFonts w:ascii="Times New Roman" w:eastAsia="Times New Roman" w:hAnsi="Times New Roman" w:cs="Times New Roman"/>
      <w:sz w:val="28"/>
      <w:szCs w:val="28"/>
      <w:lang w:val="x-none" w:eastAsia="x-none"/>
    </w:rPr>
  </w:style>
  <w:style w:type="character" w:customStyle="1" w:styleId="apple-style-span">
    <w:name w:val="apple-style-span"/>
    <w:rsid w:val="00021431"/>
  </w:style>
  <w:style w:type="table" w:customStyle="1" w:styleId="213">
    <w:name w:val="Сетка таблицы21"/>
    <w:basedOn w:val="a3"/>
    <w:next w:val="af2"/>
    <w:uiPriority w:val="59"/>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3"/>
    <w:next w:val="af2"/>
    <w:rsid w:val="0002143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f2"/>
    <w:rsid w:val="000214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
    <w:name w:val="Main"/>
    <w:link w:val="Main0"/>
    <w:rsid w:val="00021431"/>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021431"/>
    <w:rPr>
      <w:rFonts w:ascii="Times New Roman" w:eastAsia="Times New Roman" w:hAnsi="Times New Roman" w:cs="Times New Roman"/>
      <w:sz w:val="24"/>
      <w:szCs w:val="16"/>
      <w:lang w:eastAsia="ru-RU"/>
    </w:rPr>
  </w:style>
  <w:style w:type="character" w:customStyle="1" w:styleId="1f6">
    <w:name w:val="Знак Знак1"/>
    <w:rsid w:val="00021431"/>
    <w:rPr>
      <w:lang w:val="ru-RU" w:eastAsia="ru-RU" w:bidi="ar-SA"/>
    </w:rPr>
  </w:style>
  <w:style w:type="paragraph" w:customStyle="1" w:styleId="1f7">
    <w:name w:val="1"/>
    <w:basedOn w:val="a1"/>
    <w:rsid w:val="00021431"/>
    <w:pPr>
      <w:widowControl w:val="0"/>
      <w:adjustRightInd w:val="0"/>
      <w:spacing w:line="360" w:lineRule="atLeast"/>
      <w:textAlignment w:val="baseline"/>
    </w:pPr>
    <w:rPr>
      <w:rFonts w:ascii="Verdana" w:hAnsi="Verdana" w:cs="Verdana"/>
      <w:lang w:val="en-US" w:eastAsia="en-US"/>
    </w:rPr>
  </w:style>
  <w:style w:type="character" w:customStyle="1" w:styleId="BodyTextIndent2Char">
    <w:name w:val="Body Text Indent 2 Char"/>
    <w:locked/>
    <w:rsid w:val="00021431"/>
    <w:rPr>
      <w:rFonts w:ascii="Times New Roman" w:hAnsi="Times New Roman" w:cs="Times New Roman"/>
      <w:sz w:val="24"/>
      <w:szCs w:val="24"/>
    </w:rPr>
  </w:style>
  <w:style w:type="paragraph" w:customStyle="1" w:styleId="afffb">
    <w:name w:val="НазваниеТаблицы"/>
    <w:basedOn w:val="a1"/>
    <w:rsid w:val="00021431"/>
    <w:pPr>
      <w:suppressAutoHyphens/>
      <w:spacing w:before="120" w:after="120"/>
      <w:ind w:left="2693" w:hanging="1559"/>
      <w:outlineLvl w:val="0"/>
    </w:pPr>
    <w:rPr>
      <w:rFonts w:ascii="Arial" w:hAnsi="Arial" w:cs="Arial"/>
      <w:b/>
      <w:bCs/>
      <w:caps/>
      <w:color w:val="000000"/>
      <w:spacing w:val="-4"/>
    </w:rPr>
  </w:style>
  <w:style w:type="paragraph" w:customStyle="1" w:styleId="afffc">
    <w:name w:val="ЗаголовокТаблицы"/>
    <w:basedOn w:val="a1"/>
    <w:rsid w:val="00021431"/>
    <w:pPr>
      <w:suppressAutoHyphens/>
      <w:jc w:val="center"/>
    </w:pPr>
    <w:rPr>
      <w:rFonts w:ascii="Arial Narrow" w:hAnsi="Arial Narrow"/>
      <w:b/>
      <w:bCs/>
      <w:sz w:val="24"/>
      <w:szCs w:val="24"/>
    </w:rPr>
  </w:style>
  <w:style w:type="paragraph" w:customStyle="1" w:styleId="afffd">
    <w:name w:val="ТабличныйТекст"/>
    <w:basedOn w:val="a1"/>
    <w:rsid w:val="00021431"/>
    <w:pPr>
      <w:spacing w:before="60" w:after="60"/>
    </w:pPr>
    <w:rPr>
      <w:rFonts w:ascii="Arial Narrow" w:hAnsi="Arial Narrow"/>
      <w:sz w:val="22"/>
      <w:szCs w:val="22"/>
    </w:rPr>
  </w:style>
  <w:style w:type="paragraph" w:styleId="afffe">
    <w:name w:val="Subtitle"/>
    <w:basedOn w:val="a1"/>
    <w:next w:val="a1"/>
    <w:link w:val="affff"/>
    <w:qFormat/>
    <w:rsid w:val="00021431"/>
    <w:pPr>
      <w:spacing w:before="240" w:after="60"/>
      <w:outlineLvl w:val="1"/>
    </w:pPr>
    <w:rPr>
      <w:rFonts w:eastAsia="Calibri"/>
      <w:i/>
      <w:sz w:val="30"/>
      <w:szCs w:val="30"/>
      <w:u w:val="single"/>
      <w:lang w:val="x-none" w:eastAsia="x-none"/>
    </w:rPr>
  </w:style>
  <w:style w:type="character" w:customStyle="1" w:styleId="affff">
    <w:name w:val="Подзаголовок Знак"/>
    <w:basedOn w:val="a2"/>
    <w:link w:val="afffe"/>
    <w:rsid w:val="00021431"/>
    <w:rPr>
      <w:rFonts w:ascii="Times New Roman" w:eastAsia="Calibri" w:hAnsi="Times New Roman" w:cs="Times New Roman"/>
      <w:i/>
      <w:sz w:val="30"/>
      <w:szCs w:val="30"/>
      <w:u w:val="single"/>
      <w:lang w:val="x-none" w:eastAsia="x-none"/>
    </w:rPr>
  </w:style>
  <w:style w:type="paragraph" w:customStyle="1" w:styleId="221">
    <w:name w:val="Основной текст с отступом 22"/>
    <w:basedOn w:val="a1"/>
    <w:rsid w:val="00021431"/>
    <w:pPr>
      <w:ind w:firstLine="567"/>
    </w:pPr>
    <w:rPr>
      <w:rFonts w:ascii="Bookman Old Style" w:hAnsi="Bookman Old Style"/>
      <w:sz w:val="24"/>
    </w:rPr>
  </w:style>
  <w:style w:type="character" w:customStyle="1" w:styleId="Heading1Char">
    <w:name w:val="Heading 1 Char"/>
    <w:locked/>
    <w:rsid w:val="00021431"/>
    <w:rPr>
      <w:rFonts w:ascii="Times New Roman" w:hAnsi="Times New Roman" w:cs="Times New Roman"/>
      <w:sz w:val="32"/>
      <w:szCs w:val="32"/>
      <w:lang w:val="x-none" w:eastAsia="ru-RU"/>
    </w:rPr>
  </w:style>
  <w:style w:type="character" w:customStyle="1" w:styleId="Heading2Char">
    <w:name w:val="Heading 2 Char"/>
    <w:locked/>
    <w:rsid w:val="00021431"/>
    <w:rPr>
      <w:rFonts w:ascii="Times New Roman" w:hAnsi="Times New Roman" w:cs="Times New Roman"/>
      <w:b/>
      <w:sz w:val="30"/>
      <w:szCs w:val="30"/>
      <w:lang w:val="x-none" w:eastAsia="ru-RU"/>
    </w:rPr>
  </w:style>
  <w:style w:type="character" w:customStyle="1" w:styleId="Heading3Char">
    <w:name w:val="Heading 3 Char"/>
    <w:locked/>
    <w:rsid w:val="00021431"/>
    <w:rPr>
      <w:rFonts w:ascii="Times New Roman" w:hAnsi="Times New Roman" w:cs="Times New Roman"/>
      <w:b/>
      <w:bCs/>
      <w:sz w:val="30"/>
      <w:szCs w:val="30"/>
      <w:lang w:val="x-none" w:eastAsia="ru-RU"/>
    </w:rPr>
  </w:style>
  <w:style w:type="character" w:customStyle="1" w:styleId="Heading4Char">
    <w:name w:val="Heading 4 Char"/>
    <w:locked/>
    <w:rsid w:val="00021431"/>
    <w:rPr>
      <w:rFonts w:ascii="Times New Roman" w:hAnsi="Times New Roman" w:cs="Times New Roman"/>
      <w:b/>
      <w:bCs/>
      <w:sz w:val="28"/>
      <w:szCs w:val="28"/>
      <w:lang w:val="x-none" w:eastAsia="ru-RU"/>
    </w:rPr>
  </w:style>
  <w:style w:type="character" w:customStyle="1" w:styleId="Heading5Char">
    <w:name w:val="Heading 5 Char"/>
    <w:locked/>
    <w:rsid w:val="00021431"/>
    <w:rPr>
      <w:rFonts w:ascii="Times New Roman" w:hAnsi="Times New Roman" w:cs="Times New Roman"/>
      <w:sz w:val="20"/>
      <w:szCs w:val="20"/>
      <w:lang w:val="x-none" w:eastAsia="ru-RU"/>
    </w:rPr>
  </w:style>
  <w:style w:type="character" w:customStyle="1" w:styleId="Heading6Char">
    <w:name w:val="Heading 6 Char"/>
    <w:locked/>
    <w:rsid w:val="00021431"/>
    <w:rPr>
      <w:rFonts w:ascii="Calibri" w:hAnsi="Calibri" w:cs="Times New Roman"/>
      <w:b/>
      <w:bCs/>
      <w:lang w:val="x-none" w:eastAsia="ru-RU"/>
    </w:rPr>
  </w:style>
  <w:style w:type="character" w:customStyle="1" w:styleId="Heading7Char">
    <w:name w:val="Heading 7 Char"/>
    <w:locked/>
    <w:rsid w:val="00021431"/>
    <w:rPr>
      <w:rFonts w:ascii="Times New Roman" w:hAnsi="Times New Roman" w:cs="Times New Roman"/>
      <w:sz w:val="24"/>
      <w:szCs w:val="24"/>
      <w:lang w:val="x-none" w:eastAsia="ru-RU"/>
    </w:rPr>
  </w:style>
  <w:style w:type="character" w:customStyle="1" w:styleId="Heading8Char">
    <w:name w:val="Heading 8 Char"/>
    <w:locked/>
    <w:rsid w:val="00021431"/>
    <w:rPr>
      <w:rFonts w:ascii="Times New Roman" w:hAnsi="Times New Roman" w:cs="Times New Roman"/>
      <w:i/>
      <w:iCs/>
      <w:sz w:val="24"/>
      <w:szCs w:val="24"/>
      <w:lang w:val="x-none" w:eastAsia="ru-RU"/>
    </w:rPr>
  </w:style>
  <w:style w:type="character" w:customStyle="1" w:styleId="FootnoteTextChar">
    <w:name w:val="Footnote Text Char"/>
    <w:semiHidden/>
    <w:locked/>
    <w:rsid w:val="00021431"/>
    <w:rPr>
      <w:rFonts w:ascii="Times New Roman" w:hAnsi="Times New Roman" w:cs="Times New Roman"/>
      <w:sz w:val="20"/>
      <w:szCs w:val="20"/>
      <w:lang w:val="x-none" w:eastAsia="ru-RU"/>
    </w:rPr>
  </w:style>
  <w:style w:type="character" w:customStyle="1" w:styleId="BodyTextIndent3Char">
    <w:name w:val="Body Text Indent 3 Char"/>
    <w:locked/>
    <w:rsid w:val="00021431"/>
    <w:rPr>
      <w:rFonts w:ascii="Times New Roman" w:hAnsi="Times New Roman" w:cs="Times New Roman"/>
      <w:sz w:val="16"/>
      <w:szCs w:val="16"/>
      <w:lang w:val="x-none" w:eastAsia="ru-RU"/>
    </w:rPr>
  </w:style>
  <w:style w:type="character" w:customStyle="1" w:styleId="BodyTextChar">
    <w:name w:val="Body Text Char"/>
    <w:aliases w:val="bt Char,Òàáë òåêñò Char"/>
    <w:locked/>
    <w:rsid w:val="00021431"/>
    <w:rPr>
      <w:rFonts w:ascii="Times New Roman" w:hAnsi="Times New Roman" w:cs="Times New Roman"/>
      <w:sz w:val="24"/>
      <w:szCs w:val="24"/>
      <w:lang w:val="x-none" w:eastAsia="ru-RU"/>
    </w:rPr>
  </w:style>
  <w:style w:type="character" w:customStyle="1" w:styleId="FooterChar">
    <w:name w:val="Footer Char"/>
    <w:locked/>
    <w:rsid w:val="00021431"/>
    <w:rPr>
      <w:rFonts w:ascii="Times New Roman" w:hAnsi="Times New Roman" w:cs="Times New Roman"/>
      <w:sz w:val="24"/>
      <w:szCs w:val="24"/>
      <w:lang w:val="x-none" w:eastAsia="ru-RU"/>
    </w:rPr>
  </w:style>
  <w:style w:type="character" w:customStyle="1" w:styleId="BodyTextIndentChar">
    <w:name w:val="Body Text Indent Char"/>
    <w:locked/>
    <w:rsid w:val="00021431"/>
    <w:rPr>
      <w:rFonts w:ascii="Times New Roman" w:hAnsi="Times New Roman" w:cs="Times New Roman"/>
      <w:sz w:val="20"/>
      <w:szCs w:val="20"/>
      <w:lang w:val="x-none" w:eastAsia="ru-RU"/>
    </w:rPr>
  </w:style>
  <w:style w:type="character" w:customStyle="1" w:styleId="TitleChar">
    <w:name w:val="Title Char"/>
    <w:locked/>
    <w:rsid w:val="00021431"/>
    <w:rPr>
      <w:rFonts w:ascii="Times New Roman" w:hAnsi="Times New Roman" w:cs="Times New Roman"/>
      <w:b/>
      <w:sz w:val="20"/>
      <w:szCs w:val="20"/>
      <w:lang w:val="x-none" w:eastAsia="ru-RU"/>
    </w:rPr>
  </w:style>
  <w:style w:type="character" w:customStyle="1" w:styleId="BalloonTextChar">
    <w:name w:val="Balloon Text Char"/>
    <w:semiHidden/>
    <w:locked/>
    <w:rsid w:val="00021431"/>
    <w:rPr>
      <w:rFonts w:ascii="Tahoma" w:hAnsi="Tahoma" w:cs="Tahoma"/>
      <w:sz w:val="16"/>
      <w:szCs w:val="16"/>
      <w:lang w:val="x-none" w:eastAsia="ru-RU"/>
    </w:rPr>
  </w:style>
  <w:style w:type="character" w:customStyle="1" w:styleId="HeaderChar">
    <w:name w:val="Header Char"/>
    <w:locked/>
    <w:rsid w:val="00021431"/>
    <w:rPr>
      <w:rFonts w:ascii="Times New Roman" w:hAnsi="Times New Roman" w:cs="Times New Roman"/>
      <w:sz w:val="24"/>
      <w:szCs w:val="24"/>
    </w:rPr>
  </w:style>
  <w:style w:type="paragraph" w:customStyle="1" w:styleId="1f8">
    <w:name w:val="Абзац списка1"/>
    <w:basedOn w:val="a1"/>
    <w:uiPriority w:val="34"/>
    <w:qFormat/>
    <w:rsid w:val="00021431"/>
    <w:pPr>
      <w:spacing w:after="200" w:line="276" w:lineRule="auto"/>
      <w:ind w:left="720"/>
      <w:contextualSpacing/>
    </w:pPr>
    <w:rPr>
      <w:rFonts w:ascii="Calibri" w:hAnsi="Calibri"/>
      <w:sz w:val="22"/>
      <w:szCs w:val="22"/>
      <w:lang w:eastAsia="en-US"/>
    </w:rPr>
  </w:style>
  <w:style w:type="character" w:customStyle="1" w:styleId="BodyText2Char">
    <w:name w:val="Body Text 2 Char"/>
    <w:locked/>
    <w:rsid w:val="00021431"/>
    <w:rPr>
      <w:rFonts w:ascii="Times New Roman" w:hAnsi="Times New Roman" w:cs="Times New Roman"/>
      <w:sz w:val="24"/>
      <w:szCs w:val="24"/>
      <w:lang w:val="x-none" w:eastAsia="ru-RU"/>
    </w:rPr>
  </w:style>
  <w:style w:type="character" w:customStyle="1" w:styleId="BodyText3Char">
    <w:name w:val="Body Text 3 Char"/>
    <w:locked/>
    <w:rsid w:val="00021431"/>
    <w:rPr>
      <w:rFonts w:ascii="Times New Roman" w:hAnsi="Times New Roman" w:cs="Times New Roman"/>
      <w:sz w:val="16"/>
      <w:szCs w:val="16"/>
      <w:lang w:val="x-none" w:eastAsia="ru-RU"/>
    </w:rPr>
  </w:style>
  <w:style w:type="character" w:customStyle="1" w:styleId="DocumentMapChar">
    <w:name w:val="Document Map Char"/>
    <w:semiHidden/>
    <w:locked/>
    <w:rsid w:val="00021431"/>
    <w:rPr>
      <w:rFonts w:ascii="Tahoma" w:hAnsi="Tahoma" w:cs="Tahoma"/>
      <w:sz w:val="16"/>
      <w:szCs w:val="16"/>
      <w:lang w:val="x-none" w:eastAsia="ru-RU"/>
    </w:rPr>
  </w:style>
  <w:style w:type="character" w:customStyle="1" w:styleId="CommentTextChar">
    <w:name w:val="Comment Text Char"/>
    <w:semiHidden/>
    <w:locked/>
    <w:rsid w:val="00021431"/>
    <w:rPr>
      <w:rFonts w:ascii="Times New Roman" w:hAnsi="Times New Roman" w:cs="Times New Roman"/>
      <w:sz w:val="20"/>
      <w:szCs w:val="20"/>
      <w:lang w:val="x-none" w:eastAsia="ru-RU"/>
    </w:rPr>
  </w:style>
  <w:style w:type="character" w:customStyle="1" w:styleId="CommentSubjectChar">
    <w:name w:val="Comment Subject Char"/>
    <w:semiHidden/>
    <w:locked/>
    <w:rsid w:val="00021431"/>
    <w:rPr>
      <w:rFonts w:ascii="Times New Roman" w:hAnsi="Times New Roman" w:cs="Times New Roman"/>
      <w:b/>
      <w:bCs/>
      <w:sz w:val="20"/>
      <w:szCs w:val="20"/>
      <w:lang w:val="x-none" w:eastAsia="ru-RU"/>
    </w:rPr>
  </w:style>
  <w:style w:type="paragraph" w:customStyle="1" w:styleId="1f9">
    <w:name w:val="Рецензия1"/>
    <w:hidden/>
    <w:semiHidden/>
    <w:rsid w:val="00021431"/>
    <w:pPr>
      <w:spacing w:after="0" w:line="240" w:lineRule="auto"/>
    </w:pPr>
    <w:rPr>
      <w:rFonts w:ascii="Times New Roman" w:eastAsia="Calibri" w:hAnsi="Times New Roman" w:cs="Times New Roman"/>
      <w:sz w:val="24"/>
      <w:szCs w:val="24"/>
      <w:lang w:eastAsia="ru-RU"/>
    </w:rPr>
  </w:style>
  <w:style w:type="paragraph" w:styleId="affff0">
    <w:name w:val="Body Text First Indent"/>
    <w:basedOn w:val="ae"/>
    <w:link w:val="affff1"/>
    <w:rsid w:val="00021431"/>
    <w:pPr>
      <w:spacing w:after="120"/>
      <w:ind w:firstLine="210"/>
    </w:pPr>
    <w:rPr>
      <w:rFonts w:eastAsia="Calibri"/>
      <w:sz w:val="24"/>
      <w:szCs w:val="24"/>
      <w:lang w:val="x-none" w:eastAsia="x-none"/>
    </w:rPr>
  </w:style>
  <w:style w:type="character" w:customStyle="1" w:styleId="affff1">
    <w:name w:val="Красная строка Знак"/>
    <w:basedOn w:val="af"/>
    <w:link w:val="affff0"/>
    <w:rsid w:val="00021431"/>
    <w:rPr>
      <w:rFonts w:ascii="Times New Roman" w:eastAsia="Calibri" w:hAnsi="Times New Roman" w:cs="Times New Roman"/>
      <w:sz w:val="24"/>
      <w:szCs w:val="24"/>
      <w:lang w:val="x-none" w:eastAsia="x-none"/>
    </w:rPr>
  </w:style>
  <w:style w:type="character" w:customStyle="1" w:styleId="SubtitleChar">
    <w:name w:val="Subtitle Char"/>
    <w:locked/>
    <w:rsid w:val="00021431"/>
    <w:rPr>
      <w:rFonts w:ascii="Times New Roman" w:hAnsi="Times New Roman" w:cs="Times New Roman"/>
      <w:i/>
      <w:sz w:val="30"/>
      <w:szCs w:val="30"/>
      <w:u w:val="single"/>
      <w:lang w:val="x-none" w:eastAsia="ru-RU"/>
    </w:rPr>
  </w:style>
  <w:style w:type="paragraph" w:customStyle="1" w:styleId="83">
    <w:name w:val="Знак8"/>
    <w:basedOn w:val="a1"/>
    <w:rsid w:val="00021431"/>
    <w:pPr>
      <w:widowControl w:val="0"/>
      <w:adjustRightInd w:val="0"/>
      <w:spacing w:line="360" w:lineRule="atLeast"/>
      <w:textAlignment w:val="baseline"/>
    </w:pPr>
    <w:rPr>
      <w:rFonts w:ascii="Verdana" w:eastAsia="Calibri" w:hAnsi="Verdana" w:cs="Verdana"/>
      <w:lang w:val="en-US" w:eastAsia="en-US"/>
    </w:rPr>
  </w:style>
  <w:style w:type="paragraph" w:customStyle="1" w:styleId="ConsPlusCell">
    <w:name w:val="ConsPlusCell"/>
    <w:uiPriority w:val="99"/>
    <w:rsid w:val="00021431"/>
    <w:pPr>
      <w:widowControl w:val="0"/>
      <w:spacing w:after="0" w:line="240" w:lineRule="auto"/>
    </w:pPr>
    <w:rPr>
      <w:rFonts w:ascii="Arial" w:eastAsia="Times New Roman" w:hAnsi="Arial" w:cs="Times New Roman"/>
      <w:sz w:val="20"/>
      <w:szCs w:val="20"/>
      <w:lang w:eastAsia="ru-RU"/>
    </w:rPr>
  </w:style>
  <w:style w:type="character" w:customStyle="1" w:styleId="wmi-callto">
    <w:name w:val="wmi-callto"/>
    <w:rsid w:val="00021431"/>
  </w:style>
  <w:style w:type="character" w:customStyle="1" w:styleId="190">
    <w:name w:val="Знак Знак19"/>
    <w:locked/>
    <w:rsid w:val="00021431"/>
    <w:rPr>
      <w:rFonts w:ascii="Arial" w:hAnsi="Arial" w:cs="Arial"/>
      <w:b/>
      <w:bCs/>
      <w:kern w:val="32"/>
      <w:sz w:val="32"/>
      <w:szCs w:val="32"/>
      <w:lang w:val="ru-RU" w:eastAsia="ru-RU" w:bidi="ar-SA"/>
    </w:rPr>
  </w:style>
  <w:style w:type="character" w:customStyle="1" w:styleId="160">
    <w:name w:val="Знак Знак16"/>
    <w:locked/>
    <w:rsid w:val="00021431"/>
    <w:rPr>
      <w:rFonts w:ascii="Arial" w:hAnsi="Arial" w:cs="Arial"/>
      <w:b/>
      <w:bCs/>
      <w:i/>
      <w:iCs/>
      <w:sz w:val="28"/>
      <w:szCs w:val="28"/>
      <w:lang w:val="ru-RU" w:eastAsia="ru-RU" w:bidi="ar-SA"/>
    </w:rPr>
  </w:style>
  <w:style w:type="character" w:customStyle="1" w:styleId="150">
    <w:name w:val="Знак Знак15"/>
    <w:locked/>
    <w:rsid w:val="00021431"/>
    <w:rPr>
      <w:rFonts w:ascii="Arial" w:hAnsi="Arial" w:cs="Arial"/>
      <w:b/>
      <w:bCs/>
      <w:sz w:val="26"/>
      <w:szCs w:val="26"/>
      <w:lang w:val="ru-RU" w:eastAsia="ru-RU" w:bidi="ar-SA"/>
    </w:rPr>
  </w:style>
  <w:style w:type="character" w:customStyle="1" w:styleId="145">
    <w:name w:val="Знак Знак14"/>
    <w:locked/>
    <w:rsid w:val="00021431"/>
    <w:rPr>
      <w:sz w:val="28"/>
      <w:lang w:val="ru-RU" w:eastAsia="ru-RU" w:bidi="ar-SA"/>
    </w:rPr>
  </w:style>
  <w:style w:type="character" w:customStyle="1" w:styleId="131">
    <w:name w:val="Знак Знак13"/>
    <w:locked/>
    <w:rsid w:val="00021431"/>
    <w:rPr>
      <w:sz w:val="28"/>
      <w:lang w:val="ru-RU" w:eastAsia="ru-RU" w:bidi="ar-SA"/>
    </w:rPr>
  </w:style>
  <w:style w:type="character" w:customStyle="1" w:styleId="121">
    <w:name w:val="Знак Знак12"/>
    <w:locked/>
    <w:rsid w:val="00021431"/>
    <w:rPr>
      <w:sz w:val="28"/>
      <w:lang w:val="ru-RU" w:eastAsia="ru-RU" w:bidi="ar-SA"/>
    </w:rPr>
  </w:style>
  <w:style w:type="character" w:customStyle="1" w:styleId="113">
    <w:name w:val="Знак Знак11"/>
    <w:locked/>
    <w:rsid w:val="00021431"/>
    <w:rPr>
      <w:sz w:val="28"/>
      <w:lang w:val="ru-RU" w:eastAsia="ru-RU" w:bidi="ar-SA"/>
    </w:rPr>
  </w:style>
  <w:style w:type="character" w:customStyle="1" w:styleId="100">
    <w:name w:val="Знак Знак10"/>
    <w:locked/>
    <w:rsid w:val="00021431"/>
    <w:rPr>
      <w:sz w:val="28"/>
      <w:lang w:val="ru-RU" w:eastAsia="ru-RU" w:bidi="ar-SA"/>
    </w:rPr>
  </w:style>
  <w:style w:type="character" w:customStyle="1" w:styleId="84">
    <w:name w:val="Знак Знак8"/>
    <w:locked/>
    <w:rsid w:val="00021431"/>
    <w:rPr>
      <w:sz w:val="28"/>
      <w:lang w:val="ru-RU" w:eastAsia="ru-RU" w:bidi="ar-SA"/>
    </w:rPr>
  </w:style>
  <w:style w:type="character" w:customStyle="1" w:styleId="affff2">
    <w:name w:val="Знак Знак"/>
    <w:locked/>
    <w:rsid w:val="00021431"/>
    <w:rPr>
      <w:lang w:val="ru-RU" w:eastAsia="ru-RU" w:bidi="ar-SA"/>
    </w:rPr>
  </w:style>
  <w:style w:type="character" w:customStyle="1" w:styleId="aff9">
    <w:name w:val="Название объекта Знак"/>
    <w:aliases w:val="рисунка Знак,Таблица_номер_справа_12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
    <w:link w:val="aff8"/>
    <w:uiPriority w:val="99"/>
    <w:locked/>
    <w:rsid w:val="00021431"/>
    <w:rPr>
      <w:rFonts w:ascii="Times New Roman" w:eastAsia="Times New Roman" w:hAnsi="Times New Roman" w:cs="Times New Roman"/>
      <w:b/>
      <w:sz w:val="24"/>
      <w:szCs w:val="20"/>
      <w:lang w:eastAsia="ru-RU"/>
    </w:rPr>
  </w:style>
  <w:style w:type="character" w:customStyle="1" w:styleId="2f0">
    <w:name w:val="Знак Знак2"/>
    <w:locked/>
    <w:rsid w:val="00021431"/>
    <w:rPr>
      <w:b/>
      <w:sz w:val="28"/>
      <w:lang w:val="ru-RU" w:eastAsia="ru-RU" w:bidi="ar-SA"/>
    </w:rPr>
  </w:style>
  <w:style w:type="character" w:customStyle="1" w:styleId="63">
    <w:name w:val="Знак Знак6"/>
    <w:locked/>
    <w:rsid w:val="00021431"/>
    <w:rPr>
      <w:lang w:val="ru-RU" w:eastAsia="ru-RU" w:bidi="ar-SA"/>
    </w:rPr>
  </w:style>
  <w:style w:type="character" w:customStyle="1" w:styleId="72">
    <w:name w:val="Знак Знак7"/>
    <w:locked/>
    <w:rsid w:val="00021431"/>
    <w:rPr>
      <w:lang w:val="ru-RU" w:eastAsia="ru-RU" w:bidi="ar-SA"/>
    </w:rPr>
  </w:style>
  <w:style w:type="character" w:customStyle="1" w:styleId="53">
    <w:name w:val="Знак Знак5"/>
    <w:locked/>
    <w:rsid w:val="00021431"/>
    <w:rPr>
      <w:lang w:val="ru-RU" w:eastAsia="ru-RU" w:bidi="ar-SA"/>
    </w:rPr>
  </w:style>
  <w:style w:type="character" w:customStyle="1" w:styleId="3b">
    <w:name w:val="Знак Знак3"/>
    <w:locked/>
    <w:rsid w:val="00021431"/>
    <w:rPr>
      <w:sz w:val="28"/>
      <w:lang w:val="ru-RU" w:eastAsia="ru-RU" w:bidi="ar-SA"/>
    </w:rPr>
  </w:style>
  <w:style w:type="character" w:customStyle="1" w:styleId="Normal">
    <w:name w:val="Normal Знак"/>
    <w:link w:val="1e"/>
    <w:locked/>
    <w:rsid w:val="00021431"/>
    <w:rPr>
      <w:rFonts w:ascii="Times New Roman" w:eastAsia="Times New Roman" w:hAnsi="Times New Roman" w:cs="Times New Roman"/>
      <w:snapToGrid w:val="0"/>
      <w:sz w:val="24"/>
      <w:szCs w:val="20"/>
      <w:lang w:eastAsia="ru-RU"/>
    </w:rPr>
  </w:style>
  <w:style w:type="paragraph" w:customStyle="1" w:styleId="Normal10-02">
    <w:name w:val="Normal + 10 пт полужирный По центру Слева:  -02 см Справ..."/>
    <w:basedOn w:val="a1"/>
    <w:link w:val="Normal10-020"/>
    <w:rsid w:val="00021431"/>
    <w:pPr>
      <w:ind w:left="-113" w:right="-113"/>
      <w:jc w:val="center"/>
    </w:pPr>
    <w:rPr>
      <w:b/>
      <w:bCs/>
    </w:rPr>
  </w:style>
  <w:style w:type="paragraph" w:customStyle="1" w:styleId="zagol1">
    <w:name w:val="zagol1"/>
    <w:basedOn w:val="a1"/>
    <w:rsid w:val="00021431"/>
    <w:pPr>
      <w:spacing w:before="100" w:beforeAutospacing="1" w:after="100" w:afterAutospacing="1"/>
      <w:jc w:val="center"/>
    </w:pPr>
    <w:rPr>
      <w:rFonts w:ascii="Verdana" w:hAnsi="Verdana"/>
      <w:b/>
      <w:bCs/>
      <w:color w:val="336699"/>
      <w:sz w:val="24"/>
      <w:szCs w:val="24"/>
    </w:rPr>
  </w:style>
  <w:style w:type="character" w:customStyle="1" w:styleId="180">
    <w:name w:val="Знак Знак18"/>
    <w:rsid w:val="00021431"/>
    <w:rPr>
      <w:sz w:val="28"/>
      <w:lang w:val="ru-RU" w:eastAsia="ru-RU" w:bidi="ar-SA"/>
    </w:rPr>
  </w:style>
  <w:style w:type="character" w:customStyle="1" w:styleId="170">
    <w:name w:val="Знак Знак17"/>
    <w:rsid w:val="00021431"/>
    <w:rPr>
      <w:sz w:val="28"/>
      <w:lang w:val="ru-RU" w:eastAsia="ru-RU" w:bidi="ar-SA"/>
    </w:rPr>
  </w:style>
  <w:style w:type="character" w:customStyle="1" w:styleId="92">
    <w:name w:val="Знак Знак9"/>
    <w:rsid w:val="00021431"/>
    <w:rPr>
      <w:sz w:val="28"/>
      <w:lang w:val="ru-RU" w:eastAsia="ru-RU" w:bidi="ar-SA"/>
    </w:rPr>
  </w:style>
  <w:style w:type="table" w:styleId="-3">
    <w:name w:val="Table Web 3"/>
    <w:basedOn w:val="a3"/>
    <w:rsid w:val="0002143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3">
    <w:name w:val="Light List"/>
    <w:basedOn w:val="a3"/>
    <w:rsid w:val="00021431"/>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a">
    <w:name w:val="Светлый список1"/>
    <w:basedOn w:val="a3"/>
    <w:rsid w:val="00021431"/>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2Char1">
    <w:name w:val="Heading 2 Char1"/>
    <w:locked/>
    <w:rsid w:val="00021431"/>
    <w:rPr>
      <w:rFonts w:ascii="Times New Roman" w:hAnsi="Times New Roman" w:cs="Times New Roman"/>
      <w:b/>
      <w:bCs/>
      <w:sz w:val="28"/>
      <w:szCs w:val="28"/>
    </w:rPr>
  </w:style>
  <w:style w:type="character" w:customStyle="1" w:styleId="apple-converted-space">
    <w:name w:val="apple-converted-space"/>
    <w:basedOn w:val="a2"/>
    <w:rsid w:val="00021431"/>
  </w:style>
  <w:style w:type="table" w:customStyle="1" w:styleId="64">
    <w:name w:val="Сетка таблицы6"/>
    <w:basedOn w:val="a3"/>
    <w:next w:val="af2"/>
    <w:uiPriority w:val="59"/>
    <w:rsid w:val="0002143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uiPriority w:val="99"/>
    <w:rsid w:val="000214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
    <w:uiPriority w:val="99"/>
    <w:rsid w:val="0002143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fa">
    <w:name w:val="Основной Знак"/>
    <w:link w:val="afff9"/>
    <w:rsid w:val="00021431"/>
    <w:rPr>
      <w:rFonts w:ascii="Times New Roman" w:eastAsia="Times New Roman" w:hAnsi="Times New Roman" w:cs="Times New Roman"/>
      <w:snapToGrid w:val="0"/>
      <w:sz w:val="28"/>
      <w:szCs w:val="20"/>
      <w:lang w:val="x-none" w:eastAsia="x-none"/>
    </w:rPr>
  </w:style>
  <w:style w:type="paragraph" w:customStyle="1" w:styleId="146">
    <w:name w:val="курсив 14"/>
    <w:basedOn w:val="a1"/>
    <w:link w:val="147"/>
    <w:qFormat/>
    <w:rsid w:val="00021431"/>
    <w:pPr>
      <w:spacing w:before="120" w:after="40"/>
    </w:pPr>
    <w:rPr>
      <w:i/>
      <w:szCs w:val="28"/>
    </w:rPr>
  </w:style>
  <w:style w:type="character" w:customStyle="1" w:styleId="147">
    <w:name w:val="курсив 14 Знак"/>
    <w:link w:val="146"/>
    <w:rsid w:val="00021431"/>
    <w:rPr>
      <w:rFonts w:ascii="Times New Roman" w:eastAsia="Times New Roman" w:hAnsi="Times New Roman" w:cs="Times New Roman"/>
      <w:i/>
      <w:sz w:val="28"/>
      <w:szCs w:val="28"/>
      <w:lang w:eastAsia="ru-RU"/>
    </w:rPr>
  </w:style>
  <w:style w:type="character" w:customStyle="1" w:styleId="tooltip1">
    <w:name w:val="tooltip1"/>
    <w:basedOn w:val="a2"/>
    <w:rsid w:val="0004197A"/>
  </w:style>
  <w:style w:type="character" w:customStyle="1" w:styleId="trigger">
    <w:name w:val="trigger"/>
    <w:basedOn w:val="a2"/>
    <w:rsid w:val="00286C70"/>
  </w:style>
  <w:style w:type="character" w:customStyle="1" w:styleId="afb">
    <w:name w:val="Обычный (веб) Знак"/>
    <w:aliases w:val="Обычный (Web) Знак"/>
    <w:link w:val="afa"/>
    <w:uiPriority w:val="99"/>
    <w:locked/>
    <w:rsid w:val="00286C70"/>
    <w:rPr>
      <w:rFonts w:ascii="Times New Roman" w:eastAsia="Times New Roman" w:hAnsi="Times New Roman" w:cs="Times New Roman"/>
      <w:sz w:val="24"/>
      <w:szCs w:val="24"/>
      <w:lang w:eastAsia="ru-RU"/>
    </w:rPr>
  </w:style>
  <w:style w:type="paragraph" w:styleId="1fb">
    <w:name w:val="index 1"/>
    <w:basedOn w:val="a1"/>
    <w:next w:val="a1"/>
    <w:autoRedefine/>
    <w:unhideWhenUsed/>
    <w:rsid w:val="00286C70"/>
    <w:pPr>
      <w:ind w:left="200" w:hanging="200"/>
    </w:pPr>
  </w:style>
  <w:style w:type="paragraph" w:styleId="2f1">
    <w:name w:val="index 2"/>
    <w:basedOn w:val="a1"/>
    <w:next w:val="a1"/>
    <w:autoRedefine/>
    <w:unhideWhenUsed/>
    <w:rsid w:val="00286C70"/>
    <w:pPr>
      <w:ind w:left="400" w:hanging="200"/>
    </w:pPr>
  </w:style>
  <w:style w:type="paragraph" w:styleId="3c">
    <w:name w:val="index 3"/>
    <w:basedOn w:val="a1"/>
    <w:next w:val="a1"/>
    <w:autoRedefine/>
    <w:unhideWhenUsed/>
    <w:rsid w:val="00286C70"/>
    <w:pPr>
      <w:ind w:left="600" w:hanging="200"/>
    </w:pPr>
  </w:style>
  <w:style w:type="paragraph" w:styleId="45">
    <w:name w:val="index 4"/>
    <w:basedOn w:val="a1"/>
    <w:next w:val="a1"/>
    <w:autoRedefine/>
    <w:unhideWhenUsed/>
    <w:rsid w:val="00286C70"/>
    <w:pPr>
      <w:ind w:left="800" w:hanging="200"/>
    </w:pPr>
  </w:style>
  <w:style w:type="paragraph" w:styleId="54">
    <w:name w:val="index 5"/>
    <w:basedOn w:val="a1"/>
    <w:next w:val="a1"/>
    <w:autoRedefine/>
    <w:unhideWhenUsed/>
    <w:rsid w:val="00286C70"/>
    <w:pPr>
      <w:ind w:left="1000" w:hanging="200"/>
    </w:pPr>
  </w:style>
  <w:style w:type="paragraph" w:styleId="65">
    <w:name w:val="index 6"/>
    <w:basedOn w:val="a1"/>
    <w:next w:val="a1"/>
    <w:autoRedefine/>
    <w:unhideWhenUsed/>
    <w:rsid w:val="00286C70"/>
    <w:pPr>
      <w:ind w:left="1200" w:hanging="200"/>
    </w:pPr>
  </w:style>
  <w:style w:type="paragraph" w:styleId="73">
    <w:name w:val="index 7"/>
    <w:basedOn w:val="a1"/>
    <w:next w:val="a1"/>
    <w:autoRedefine/>
    <w:unhideWhenUsed/>
    <w:rsid w:val="00286C70"/>
    <w:pPr>
      <w:ind w:left="1400" w:hanging="200"/>
    </w:pPr>
  </w:style>
  <w:style w:type="paragraph" w:styleId="85">
    <w:name w:val="index 8"/>
    <w:basedOn w:val="a1"/>
    <w:next w:val="a1"/>
    <w:autoRedefine/>
    <w:unhideWhenUsed/>
    <w:rsid w:val="00286C70"/>
    <w:pPr>
      <w:ind w:left="1600" w:hanging="200"/>
    </w:pPr>
  </w:style>
  <w:style w:type="paragraph" w:styleId="93">
    <w:name w:val="index 9"/>
    <w:basedOn w:val="a1"/>
    <w:next w:val="a1"/>
    <w:autoRedefine/>
    <w:unhideWhenUsed/>
    <w:rsid w:val="00286C70"/>
    <w:pPr>
      <w:ind w:left="1800" w:hanging="200"/>
    </w:pPr>
  </w:style>
  <w:style w:type="paragraph" w:styleId="affff5">
    <w:name w:val="index heading"/>
    <w:basedOn w:val="a1"/>
    <w:next w:val="1fb"/>
    <w:unhideWhenUsed/>
    <w:rsid w:val="00286C70"/>
  </w:style>
  <w:style w:type="paragraph" w:styleId="2">
    <w:name w:val="List Number 2"/>
    <w:basedOn w:val="a1"/>
    <w:uiPriority w:val="99"/>
    <w:semiHidden/>
    <w:unhideWhenUsed/>
    <w:rsid w:val="00286C70"/>
    <w:pPr>
      <w:numPr>
        <w:numId w:val="4"/>
      </w:numPr>
    </w:pPr>
  </w:style>
  <w:style w:type="character" w:customStyle="1" w:styleId="1fc">
    <w:name w:val="Текст Знак1"/>
    <w:aliases w:val="Знак2 Знак1,Знак21 Знак1, Знак Знак1, Знак2 Знак1"/>
    <w:basedOn w:val="a2"/>
    <w:rsid w:val="00286C70"/>
    <w:rPr>
      <w:rFonts w:ascii="Consolas" w:eastAsia="Times New Roman" w:hAnsi="Consolas" w:cs="Consolas"/>
      <w:sz w:val="21"/>
      <w:szCs w:val="21"/>
      <w:lang w:eastAsia="ru-RU"/>
    </w:rPr>
  </w:style>
  <w:style w:type="character" w:customStyle="1" w:styleId="affff6">
    <w:name w:val="Без интервала Знак"/>
    <w:aliases w:val="с интервалом Знак,Без интервала1 Знак,No Spacing Знак,No Spacing1 Знак"/>
    <w:link w:val="affff7"/>
    <w:uiPriority w:val="1"/>
    <w:locked/>
    <w:rsid w:val="00286C70"/>
    <w:rPr>
      <w:rFonts w:ascii="Calibri" w:hAnsi="Calibri" w:cs="Calibri"/>
    </w:rPr>
  </w:style>
  <w:style w:type="paragraph" w:styleId="affff7">
    <w:name w:val="No Spacing"/>
    <w:aliases w:val="с интервалом,Без интервала1,No Spacing,No Spacing1"/>
    <w:link w:val="affff6"/>
    <w:uiPriority w:val="1"/>
    <w:qFormat/>
    <w:rsid w:val="00286C70"/>
    <w:pPr>
      <w:spacing w:after="0" w:line="240" w:lineRule="auto"/>
    </w:pPr>
    <w:rPr>
      <w:rFonts w:ascii="Calibri" w:hAnsi="Calibri" w:cs="Calibri"/>
    </w:rPr>
  </w:style>
  <w:style w:type="character" w:customStyle="1" w:styleId="a9">
    <w:name w:val="Абзац списка Знак"/>
    <w:aliases w:val="it_List1 Знак,Ненумерованный список Знак,List Paragraph Знак,Второй абзац списка Знак"/>
    <w:link w:val="a8"/>
    <w:uiPriority w:val="34"/>
    <w:locked/>
    <w:rsid w:val="00286C70"/>
    <w:rPr>
      <w:rFonts w:ascii="Calibri" w:eastAsia="Times New Roman" w:hAnsi="Calibri" w:cs="Calibri"/>
      <w:lang w:eastAsia="ru-RU"/>
    </w:rPr>
  </w:style>
  <w:style w:type="character" w:customStyle="1" w:styleId="1f4">
    <w:name w:val="заголовок 1 Знак"/>
    <w:link w:val="1f3"/>
    <w:locked/>
    <w:rsid w:val="00F05BDB"/>
    <w:rPr>
      <w:rFonts w:ascii="Times New Roman" w:eastAsia="Times New Roman" w:hAnsi="Times New Roman" w:cs="Times New Roman"/>
      <w:b/>
      <w:sz w:val="28"/>
      <w:szCs w:val="20"/>
      <w:lang w:eastAsia="ru-RU"/>
    </w:rPr>
  </w:style>
  <w:style w:type="paragraph" w:customStyle="1" w:styleId="3d">
    <w:name w:val="Обычный3"/>
    <w:basedOn w:val="a1"/>
    <w:rsid w:val="00286C70"/>
    <w:pPr>
      <w:snapToGrid w:val="0"/>
    </w:pPr>
    <w:rPr>
      <w:rFonts w:ascii="Courier New" w:hAnsi="Courier New" w:cs="Courier New"/>
      <w:sz w:val="24"/>
      <w:szCs w:val="24"/>
    </w:rPr>
  </w:style>
  <w:style w:type="paragraph" w:customStyle="1" w:styleId="122">
    <w:name w:val="Знак1 Знак Знак Знак2"/>
    <w:basedOn w:val="a1"/>
    <w:uiPriority w:val="99"/>
    <w:rsid w:val="00286C70"/>
    <w:rPr>
      <w:rFonts w:ascii="Verdana" w:hAnsi="Verdana" w:cs="Verdana"/>
      <w:lang w:val="en-US" w:eastAsia="en-US"/>
    </w:rPr>
  </w:style>
  <w:style w:type="paragraph" w:customStyle="1" w:styleId="3e">
    <w:name w:val="Знак3"/>
    <w:basedOn w:val="a1"/>
    <w:uiPriority w:val="99"/>
    <w:rsid w:val="00286C70"/>
    <w:rPr>
      <w:rFonts w:ascii="Verdana" w:hAnsi="Verdana" w:cs="Verdana"/>
      <w:lang w:val="en-US" w:eastAsia="en-US"/>
    </w:rPr>
  </w:style>
  <w:style w:type="paragraph" w:customStyle="1" w:styleId="114">
    <w:name w:val="Знак1 Знак Знак Знак1"/>
    <w:basedOn w:val="a1"/>
    <w:uiPriority w:val="99"/>
    <w:rsid w:val="00286C70"/>
    <w:rPr>
      <w:rFonts w:ascii="Verdana" w:hAnsi="Verdana" w:cs="Verdana"/>
      <w:lang w:val="en-US" w:eastAsia="en-US"/>
    </w:rPr>
  </w:style>
  <w:style w:type="paragraph" w:customStyle="1" w:styleId="xl309">
    <w:name w:val="xl309"/>
    <w:basedOn w:val="a1"/>
    <w:uiPriority w:val="99"/>
    <w:rsid w:val="00286C70"/>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4"/>
      <w:szCs w:val="24"/>
    </w:rPr>
  </w:style>
  <w:style w:type="paragraph" w:customStyle="1" w:styleId="xl310">
    <w:name w:val="xl310"/>
    <w:basedOn w:val="a1"/>
    <w:uiPriority w:val="99"/>
    <w:rsid w:val="00286C7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a1"/>
    <w:uiPriority w:val="99"/>
    <w:rsid w:val="00286C7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2">
    <w:name w:val="xl312"/>
    <w:basedOn w:val="a1"/>
    <w:uiPriority w:val="99"/>
    <w:rsid w:val="00286C7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313">
    <w:name w:val="xl313"/>
    <w:basedOn w:val="a1"/>
    <w:uiPriority w:val="99"/>
    <w:rsid w:val="00286C7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4">
    <w:name w:val="xl314"/>
    <w:basedOn w:val="a1"/>
    <w:uiPriority w:val="99"/>
    <w:rsid w:val="00286C70"/>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5">
    <w:name w:val="xl315"/>
    <w:basedOn w:val="a1"/>
    <w:uiPriority w:val="99"/>
    <w:rsid w:val="00286C70"/>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6">
    <w:name w:val="xl316"/>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7">
    <w:name w:val="xl317"/>
    <w:basedOn w:val="a1"/>
    <w:uiPriority w:val="99"/>
    <w:rsid w:val="00286C70"/>
    <w:pPr>
      <w:pBdr>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8">
    <w:name w:val="xl318"/>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19">
    <w:name w:val="xl319"/>
    <w:basedOn w:val="a1"/>
    <w:uiPriority w:val="99"/>
    <w:rsid w:val="00286C70"/>
    <w:pPr>
      <w:pBdr>
        <w:top w:val="single" w:sz="4" w:space="0" w:color="auto"/>
        <w:left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0">
    <w:name w:val="xl320"/>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1">
    <w:name w:val="xl321"/>
    <w:basedOn w:val="a1"/>
    <w:uiPriority w:val="99"/>
    <w:rsid w:val="00286C7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2">
    <w:name w:val="xl322"/>
    <w:basedOn w:val="a1"/>
    <w:uiPriority w:val="99"/>
    <w:rsid w:val="00286C70"/>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323">
    <w:name w:val="xl323"/>
    <w:basedOn w:val="a1"/>
    <w:uiPriority w:val="99"/>
    <w:rsid w:val="00286C70"/>
    <w:pPr>
      <w:pBdr>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1fd">
    <w:name w:val="Знак1"/>
    <w:basedOn w:val="a1"/>
    <w:uiPriority w:val="99"/>
    <w:rsid w:val="00286C70"/>
    <w:rPr>
      <w:rFonts w:ascii="Verdana" w:hAnsi="Verdana" w:cs="Verdana"/>
      <w:lang w:val="en-US" w:eastAsia="en-US"/>
    </w:rPr>
  </w:style>
  <w:style w:type="paragraph" w:customStyle="1" w:styleId="74">
    <w:name w:val="Знак7"/>
    <w:basedOn w:val="a1"/>
    <w:uiPriority w:val="99"/>
    <w:rsid w:val="00286C70"/>
    <w:rPr>
      <w:rFonts w:ascii="Verdana" w:hAnsi="Verdana" w:cs="Verdana"/>
      <w:lang w:val="en-US" w:eastAsia="en-US"/>
    </w:rPr>
  </w:style>
  <w:style w:type="paragraph" w:customStyle="1" w:styleId="66">
    <w:name w:val="Знак6"/>
    <w:basedOn w:val="a1"/>
    <w:uiPriority w:val="99"/>
    <w:rsid w:val="00286C70"/>
    <w:rPr>
      <w:rFonts w:ascii="Verdana" w:hAnsi="Verdana" w:cs="Verdana"/>
      <w:lang w:val="en-US" w:eastAsia="en-US"/>
    </w:rPr>
  </w:style>
  <w:style w:type="paragraph" w:customStyle="1" w:styleId="55">
    <w:name w:val="Знак5"/>
    <w:basedOn w:val="a1"/>
    <w:uiPriority w:val="99"/>
    <w:rsid w:val="00286C70"/>
    <w:rPr>
      <w:rFonts w:ascii="Verdana" w:hAnsi="Verdana" w:cs="Verdana"/>
      <w:lang w:val="en-US" w:eastAsia="en-US"/>
    </w:rPr>
  </w:style>
  <w:style w:type="paragraph" w:customStyle="1" w:styleId="222">
    <w:name w:val="Основной текст 22"/>
    <w:basedOn w:val="a1"/>
    <w:rsid w:val="00286C70"/>
    <w:pPr>
      <w:widowControl w:val="0"/>
      <w:overflowPunct w:val="0"/>
      <w:autoSpaceDE w:val="0"/>
      <w:autoSpaceDN w:val="0"/>
      <w:adjustRightInd w:val="0"/>
      <w:spacing w:line="300" w:lineRule="auto"/>
      <w:jc w:val="center"/>
    </w:pPr>
    <w:rPr>
      <w:b/>
      <w:i/>
      <w:sz w:val="56"/>
    </w:rPr>
  </w:style>
  <w:style w:type="paragraph" w:customStyle="1" w:styleId="46">
    <w:name w:val="Знак4"/>
    <w:basedOn w:val="a1"/>
    <w:uiPriority w:val="99"/>
    <w:rsid w:val="00286C70"/>
    <w:rPr>
      <w:rFonts w:ascii="Verdana" w:hAnsi="Verdana" w:cs="Verdana"/>
      <w:lang w:val="en-US" w:eastAsia="en-US"/>
    </w:rPr>
  </w:style>
  <w:style w:type="paragraph" w:customStyle="1" w:styleId="231">
    <w:name w:val="Основной текст 23"/>
    <w:basedOn w:val="a1"/>
    <w:uiPriority w:val="99"/>
    <w:rsid w:val="00286C70"/>
    <w:pPr>
      <w:widowControl w:val="0"/>
      <w:overflowPunct w:val="0"/>
      <w:autoSpaceDE w:val="0"/>
      <w:autoSpaceDN w:val="0"/>
      <w:adjustRightInd w:val="0"/>
      <w:spacing w:line="300" w:lineRule="auto"/>
      <w:jc w:val="center"/>
    </w:pPr>
    <w:rPr>
      <w:b/>
      <w:i/>
      <w:sz w:val="56"/>
    </w:rPr>
  </w:style>
  <w:style w:type="paragraph" w:customStyle="1" w:styleId="2TimesNewRoman">
    <w:name w:val="Стиль Заголовок 2 + Times New Roman не полужирный не курсив По ц..."/>
    <w:basedOn w:val="21"/>
    <w:uiPriority w:val="99"/>
    <w:rsid w:val="00286C70"/>
    <w:pPr>
      <w:keepLines w:val="0"/>
      <w:spacing w:before="240" w:after="60"/>
      <w:jc w:val="center"/>
    </w:pPr>
    <w:rPr>
      <w:rFonts w:eastAsia="Times New Roman" w:cs="Times New Roman"/>
      <w:b w:val="0"/>
      <w:bCs w:val="0"/>
      <w:color w:val="auto"/>
      <w:sz w:val="32"/>
      <w:szCs w:val="20"/>
    </w:rPr>
  </w:style>
  <w:style w:type="paragraph" w:customStyle="1" w:styleId="1TimesNewRoman0">
    <w:name w:val="Стиль Заголовок 1 + Times New Roman не полужирный По центру"/>
    <w:basedOn w:val="1"/>
    <w:uiPriority w:val="99"/>
    <w:rsid w:val="00286C70"/>
    <w:pPr>
      <w:keepLines w:val="0"/>
      <w:spacing w:before="240" w:after="60"/>
      <w:jc w:val="center"/>
    </w:pPr>
    <w:rPr>
      <w:rFonts w:eastAsia="Times New Roman" w:cs="Times New Roman"/>
      <w:b w:val="0"/>
      <w:bCs w:val="0"/>
      <w:color w:val="auto"/>
      <w:kern w:val="32"/>
      <w:sz w:val="36"/>
      <w:szCs w:val="20"/>
    </w:rPr>
  </w:style>
  <w:style w:type="paragraph" w:customStyle="1" w:styleId="1TimesNewRoman1">
    <w:name w:val="Стиль Заголовок 1 + Times New Roman не полужирный По центру1"/>
    <w:basedOn w:val="1"/>
    <w:rsid w:val="00286C70"/>
    <w:pPr>
      <w:keepLines w:val="0"/>
      <w:spacing w:before="240" w:after="60"/>
      <w:jc w:val="center"/>
    </w:pPr>
    <w:rPr>
      <w:rFonts w:eastAsia="Times New Roman" w:cs="Times New Roman"/>
      <w:b w:val="0"/>
      <w:bCs w:val="0"/>
      <w:color w:val="auto"/>
      <w:kern w:val="32"/>
      <w:sz w:val="36"/>
      <w:szCs w:val="20"/>
    </w:rPr>
  </w:style>
  <w:style w:type="paragraph" w:customStyle="1" w:styleId="240">
    <w:name w:val="Основной текст 24"/>
    <w:basedOn w:val="a1"/>
    <w:uiPriority w:val="99"/>
    <w:rsid w:val="00286C70"/>
    <w:pPr>
      <w:widowControl w:val="0"/>
      <w:overflowPunct w:val="0"/>
      <w:autoSpaceDE w:val="0"/>
      <w:autoSpaceDN w:val="0"/>
      <w:adjustRightInd w:val="0"/>
      <w:spacing w:line="300" w:lineRule="auto"/>
      <w:jc w:val="center"/>
    </w:pPr>
    <w:rPr>
      <w:b/>
      <w:i/>
      <w:sz w:val="56"/>
    </w:rPr>
  </w:style>
  <w:style w:type="paragraph" w:customStyle="1" w:styleId="Iiiaeuiue">
    <w:name w:val="Ii?iaeuiue"/>
    <w:uiPriority w:val="99"/>
    <w:rsid w:val="00286C70"/>
    <w:pPr>
      <w:spacing w:after="0" w:line="240" w:lineRule="auto"/>
    </w:pPr>
    <w:rPr>
      <w:rFonts w:ascii="Baltica" w:eastAsia="Times New Roman" w:hAnsi="Baltica" w:cs="Times New Roman"/>
      <w:sz w:val="24"/>
      <w:szCs w:val="20"/>
      <w:lang w:eastAsia="ru-RU"/>
    </w:rPr>
  </w:style>
  <w:style w:type="character" w:customStyle="1" w:styleId="ArNar">
    <w:name w:val="Обычный ArNar Знак"/>
    <w:link w:val="ArNar0"/>
    <w:locked/>
    <w:rsid w:val="00286C70"/>
    <w:rPr>
      <w:rFonts w:ascii="Arial Narrow" w:hAnsi="Arial Narrow"/>
      <w:color w:val="000000"/>
    </w:rPr>
  </w:style>
  <w:style w:type="paragraph" w:customStyle="1" w:styleId="ArNar0">
    <w:name w:val="Обычный ArNar"/>
    <w:basedOn w:val="a1"/>
    <w:link w:val="ArNar"/>
    <w:rsid w:val="00286C70"/>
    <w:rPr>
      <w:rFonts w:ascii="Arial Narrow" w:eastAsiaTheme="minorHAnsi" w:hAnsi="Arial Narrow" w:cstheme="minorBidi"/>
      <w:color w:val="000000"/>
      <w:sz w:val="22"/>
      <w:szCs w:val="22"/>
      <w:lang w:eastAsia="en-US"/>
    </w:rPr>
  </w:style>
  <w:style w:type="character" w:customStyle="1" w:styleId="TimesNewRoman121">
    <w:name w:val="Стиль Times New Roman 12 пт По центру Знак1"/>
    <w:link w:val="TimesNewRoman12"/>
    <w:locked/>
    <w:rsid w:val="00286C70"/>
    <w:rPr>
      <w:rFonts w:ascii="Arial" w:hAnsi="Arial" w:cs="Arial"/>
      <w:spacing w:val="-4"/>
      <w:sz w:val="24"/>
    </w:rPr>
  </w:style>
  <w:style w:type="paragraph" w:customStyle="1" w:styleId="TimesNewRoman12">
    <w:name w:val="Стиль Times New Roman 12 пт По центру"/>
    <w:basedOn w:val="a1"/>
    <w:link w:val="TimesNewRoman121"/>
    <w:rsid w:val="00286C70"/>
    <w:pPr>
      <w:widowControl w:val="0"/>
      <w:jc w:val="center"/>
    </w:pPr>
    <w:rPr>
      <w:rFonts w:ascii="Arial" w:eastAsiaTheme="minorHAnsi" w:hAnsi="Arial" w:cs="Arial"/>
      <w:spacing w:val="-4"/>
      <w:sz w:val="24"/>
      <w:szCs w:val="22"/>
      <w:lang w:eastAsia="en-US"/>
    </w:rPr>
  </w:style>
  <w:style w:type="character" w:styleId="affff8">
    <w:name w:val="Subtle Reference"/>
    <w:qFormat/>
    <w:rsid w:val="00286C70"/>
    <w:rPr>
      <w:smallCaps/>
      <w:color w:val="C0504D"/>
      <w:u w:val="single"/>
    </w:rPr>
  </w:style>
  <w:style w:type="character" w:customStyle="1" w:styleId="214">
    <w:name w:val="Заголовок 2 Знак1"/>
    <w:basedOn w:val="22"/>
    <w:locked/>
    <w:rsid w:val="00286C70"/>
    <w:rPr>
      <w:rFonts w:ascii="Times New Roman" w:eastAsia="Times New Roman" w:hAnsi="Times New Roman" w:cs="Times New Roman"/>
      <w:b/>
      <w:bCs/>
      <w:color w:val="000000" w:themeColor="text1"/>
      <w:sz w:val="28"/>
      <w:szCs w:val="20"/>
      <w:lang w:eastAsia="ru-RU"/>
    </w:rPr>
  </w:style>
  <w:style w:type="character" w:customStyle="1" w:styleId="citation">
    <w:name w:val="citation"/>
    <w:rsid w:val="00286C70"/>
  </w:style>
  <w:style w:type="character" w:customStyle="1" w:styleId="reference-text">
    <w:name w:val="reference-text"/>
    <w:rsid w:val="00286C70"/>
  </w:style>
  <w:style w:type="character" w:customStyle="1" w:styleId="description2">
    <w:name w:val="description2"/>
    <w:rsid w:val="00286C70"/>
    <w:rPr>
      <w:vanish/>
      <w:webHidden w:val="0"/>
      <w:sz w:val="21"/>
      <w:szCs w:val="21"/>
      <w:specVanish/>
    </w:rPr>
  </w:style>
  <w:style w:type="character" w:customStyle="1" w:styleId="ArNar1">
    <w:name w:val="Обычный ArNar Знак1"/>
    <w:rsid w:val="00286C70"/>
    <w:rPr>
      <w:color w:val="000000"/>
      <w:sz w:val="24"/>
      <w:lang w:val="ru-RU" w:eastAsia="ru-RU" w:bidi="ar-SA"/>
    </w:rPr>
  </w:style>
  <w:style w:type="character" w:customStyle="1" w:styleId="810">
    <w:name w:val="Заголовок 8 Знак1"/>
    <w:rsid w:val="00EA7527"/>
    <w:rPr>
      <w:sz w:val="28"/>
      <w:szCs w:val="24"/>
    </w:rPr>
  </w:style>
  <w:style w:type="table" w:customStyle="1" w:styleId="151">
    <w:name w:val="Сетка таблицы15"/>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шрифт абзаца1"/>
    <w:rsid w:val="00EA7527"/>
  </w:style>
  <w:style w:type="character" w:customStyle="1" w:styleId="115">
    <w:name w:val="Знак11"/>
    <w:rsid w:val="00EA7527"/>
    <w:rPr>
      <w:rFonts w:ascii="Calibri" w:eastAsia="Calibri" w:hAnsi="Calibri"/>
      <w:sz w:val="28"/>
      <w:szCs w:val="28"/>
      <w:lang w:val="ru-RU" w:eastAsia="ru-RU" w:bidi="ar-SA"/>
    </w:rPr>
  </w:style>
  <w:style w:type="character" w:customStyle="1" w:styleId="94">
    <w:name w:val="Знак9"/>
    <w:rsid w:val="00EA7527"/>
    <w:rPr>
      <w:rFonts w:ascii="Calibri" w:eastAsia="Calibri" w:hAnsi="Calibri"/>
      <w:sz w:val="24"/>
      <w:szCs w:val="24"/>
      <w:lang w:val="ru-RU" w:eastAsia="ru-RU" w:bidi="ar-SA"/>
    </w:rPr>
  </w:style>
  <w:style w:type="character" w:customStyle="1" w:styleId="16">
    <w:name w:val="Стиль1 Знак"/>
    <w:link w:val="15"/>
    <w:rsid w:val="00EA7527"/>
    <w:rPr>
      <w:rFonts w:ascii="Times New Roman" w:eastAsia="Times New Roman" w:hAnsi="Times New Roman" w:cs="Times New Roman"/>
      <w:sz w:val="28"/>
      <w:szCs w:val="20"/>
      <w:lang w:eastAsia="ru-RU"/>
    </w:rPr>
  </w:style>
  <w:style w:type="character" w:customStyle="1" w:styleId="2e">
    <w:name w:val="Стиль2 Знак"/>
    <w:link w:val="2d"/>
    <w:rsid w:val="00EA7527"/>
    <w:rPr>
      <w:rFonts w:ascii="Peterburg" w:eastAsia="Times New Roman" w:hAnsi="Peterburg" w:cs="Times New Roman"/>
      <w:snapToGrid w:val="0"/>
      <w:sz w:val="24"/>
      <w:szCs w:val="20"/>
      <w:lang w:eastAsia="ru-RU"/>
    </w:rPr>
  </w:style>
  <w:style w:type="character" w:customStyle="1" w:styleId="38">
    <w:name w:val="Стиль3 Знак"/>
    <w:link w:val="37"/>
    <w:rsid w:val="00EA7527"/>
    <w:rPr>
      <w:rFonts w:ascii="Times New Roman" w:eastAsia="Times New Roman" w:hAnsi="Times New Roman" w:cs="Times New Roman"/>
      <w:snapToGrid w:val="0"/>
      <w:spacing w:val="-1"/>
      <w:kern w:val="65535"/>
      <w:position w:val="-1"/>
      <w:sz w:val="24"/>
      <w:szCs w:val="20"/>
      <w:lang w:val="en-US" w:eastAsia="ru-RU"/>
    </w:rPr>
  </w:style>
  <w:style w:type="character" w:styleId="affff9">
    <w:name w:val="Intense Emphasis"/>
    <w:uiPriority w:val="21"/>
    <w:qFormat/>
    <w:rsid w:val="00EA7527"/>
    <w:rPr>
      <w:b/>
      <w:i/>
      <w:sz w:val="24"/>
      <w:szCs w:val="24"/>
      <w:u w:val="single"/>
    </w:rPr>
  </w:style>
  <w:style w:type="character" w:customStyle="1" w:styleId="223">
    <w:name w:val="Знак Знак22"/>
    <w:rsid w:val="00EA7527"/>
    <w:rPr>
      <w:rFonts w:ascii="Cambria" w:eastAsia="Times New Roman" w:hAnsi="Cambria"/>
      <w:b/>
      <w:bCs/>
      <w:kern w:val="32"/>
      <w:sz w:val="32"/>
      <w:szCs w:val="32"/>
    </w:rPr>
  </w:style>
  <w:style w:type="character" w:customStyle="1" w:styleId="3f">
    <w:name w:val="Знак Знак Знак3"/>
    <w:rsid w:val="00EA7527"/>
    <w:rPr>
      <w:sz w:val="24"/>
      <w:szCs w:val="24"/>
      <w:lang w:val="ru-RU" w:eastAsia="ru-RU" w:bidi="ar-SA"/>
    </w:rPr>
  </w:style>
  <w:style w:type="paragraph" w:customStyle="1" w:styleId="116">
    <w:name w:val="Обычный11"/>
    <w:rsid w:val="00EA7527"/>
    <w:pPr>
      <w:widowControl w:val="0"/>
      <w:spacing w:after="0" w:line="240" w:lineRule="auto"/>
    </w:pPr>
    <w:rPr>
      <w:rFonts w:ascii="Arial" w:eastAsia="Times New Roman" w:hAnsi="Arial" w:cs="Times New Roman"/>
      <w:snapToGrid w:val="0"/>
      <w:sz w:val="20"/>
      <w:szCs w:val="20"/>
      <w:lang w:eastAsia="ru-RU"/>
    </w:rPr>
  </w:style>
  <w:style w:type="character" w:customStyle="1" w:styleId="117">
    <w:name w:val="Основной шрифт абзаца11"/>
    <w:rsid w:val="00EA7527"/>
  </w:style>
  <w:style w:type="character" w:customStyle="1" w:styleId="2f2">
    <w:name w:val="Основной шрифт абзаца2"/>
    <w:rsid w:val="00EA7527"/>
  </w:style>
  <w:style w:type="character" w:customStyle="1" w:styleId="affffa">
    <w:name w:val="Знак Знак Знак"/>
    <w:rsid w:val="00EA7527"/>
    <w:rPr>
      <w:sz w:val="24"/>
      <w:szCs w:val="24"/>
      <w:lang w:val="ru-RU" w:eastAsia="ru-RU" w:bidi="ar-SA"/>
    </w:rPr>
  </w:style>
  <w:style w:type="character" w:customStyle="1" w:styleId="2f3">
    <w:name w:val="Знак Знак Знак2"/>
    <w:rsid w:val="00EA7527"/>
    <w:rPr>
      <w:sz w:val="28"/>
      <w:szCs w:val="28"/>
    </w:rPr>
  </w:style>
  <w:style w:type="character" w:customStyle="1" w:styleId="1ff">
    <w:name w:val="Знак Знак Знак1"/>
    <w:rsid w:val="00EA7527"/>
    <w:rPr>
      <w:sz w:val="24"/>
      <w:szCs w:val="24"/>
    </w:rPr>
  </w:style>
  <w:style w:type="character" w:customStyle="1" w:styleId="232">
    <w:name w:val="Знак Знак23"/>
    <w:rsid w:val="00EA7527"/>
    <w:rPr>
      <w:sz w:val="28"/>
      <w:szCs w:val="28"/>
      <w:lang w:val="ru-RU" w:eastAsia="ru-RU" w:bidi="ar-SA"/>
    </w:rPr>
  </w:style>
  <w:style w:type="character" w:styleId="affffb">
    <w:name w:val="Placeholder Text"/>
    <w:semiHidden/>
    <w:rsid w:val="00EA7527"/>
    <w:rPr>
      <w:color w:val="808080"/>
    </w:rPr>
  </w:style>
  <w:style w:type="table" w:styleId="affffc">
    <w:name w:val="Table Theme"/>
    <w:basedOn w:val="a3"/>
    <w:rsid w:val="00EA7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List 2"/>
    <w:basedOn w:val="a1"/>
    <w:rsid w:val="00EA7527"/>
    <w:pPr>
      <w:ind w:left="566" w:hanging="283"/>
    </w:pPr>
    <w:rPr>
      <w:sz w:val="24"/>
      <w:szCs w:val="24"/>
    </w:rPr>
  </w:style>
  <w:style w:type="paragraph" w:styleId="3f0">
    <w:name w:val="List 3"/>
    <w:basedOn w:val="a1"/>
    <w:rsid w:val="00EA7527"/>
    <w:pPr>
      <w:ind w:left="849" w:hanging="283"/>
    </w:pPr>
    <w:rPr>
      <w:sz w:val="24"/>
      <w:szCs w:val="24"/>
    </w:rPr>
  </w:style>
  <w:style w:type="paragraph" w:styleId="20">
    <w:name w:val="List Bullet 2"/>
    <w:basedOn w:val="a1"/>
    <w:rsid w:val="00EA7527"/>
    <w:pPr>
      <w:numPr>
        <w:numId w:val="5"/>
      </w:numPr>
    </w:pPr>
    <w:rPr>
      <w:sz w:val="24"/>
      <w:szCs w:val="24"/>
    </w:rPr>
  </w:style>
  <w:style w:type="paragraph" w:styleId="2f5">
    <w:name w:val="List Continue 2"/>
    <w:basedOn w:val="a1"/>
    <w:rsid w:val="00EA7527"/>
    <w:pPr>
      <w:spacing w:after="120"/>
      <w:ind w:left="566"/>
    </w:pPr>
    <w:rPr>
      <w:sz w:val="24"/>
      <w:szCs w:val="24"/>
    </w:rPr>
  </w:style>
  <w:style w:type="paragraph" w:customStyle="1" w:styleId="affffd">
    <w:name w:val="Внутренний адрес"/>
    <w:basedOn w:val="a1"/>
    <w:rsid w:val="00EA7527"/>
    <w:rPr>
      <w:sz w:val="24"/>
      <w:szCs w:val="24"/>
    </w:rPr>
  </w:style>
  <w:style w:type="paragraph" w:styleId="2f6">
    <w:name w:val="Body Text First Indent 2"/>
    <w:basedOn w:val="af7"/>
    <w:link w:val="2f7"/>
    <w:rsid w:val="00EA7527"/>
    <w:pPr>
      <w:widowControl/>
      <w:autoSpaceDE/>
      <w:autoSpaceDN/>
      <w:adjustRightInd/>
      <w:ind w:firstLine="210"/>
    </w:pPr>
    <w:rPr>
      <w:rFonts w:ascii="Times New Roman" w:eastAsia="Times New Roman" w:hAnsi="Times New Roman" w:cs="Times New Roman"/>
      <w:sz w:val="24"/>
      <w:szCs w:val="24"/>
      <w:lang w:val="x-none" w:eastAsia="x-none"/>
    </w:rPr>
  </w:style>
  <w:style w:type="character" w:customStyle="1" w:styleId="2f7">
    <w:name w:val="Красная строка 2 Знак"/>
    <w:basedOn w:val="af6"/>
    <w:link w:val="2f6"/>
    <w:rsid w:val="00EA7527"/>
    <w:rPr>
      <w:rFonts w:ascii="Times New Roman" w:eastAsia="Times New Roman" w:hAnsi="Times New Roman" w:cs="Times New Roman"/>
      <w:sz w:val="24"/>
      <w:szCs w:val="24"/>
      <w:lang w:val="x-none" w:eastAsia="x-none"/>
    </w:rPr>
  </w:style>
  <w:style w:type="paragraph" w:styleId="3">
    <w:name w:val="List Bullet 3"/>
    <w:basedOn w:val="a1"/>
    <w:rsid w:val="00EA7527"/>
    <w:pPr>
      <w:numPr>
        <w:numId w:val="6"/>
      </w:numPr>
    </w:pPr>
    <w:rPr>
      <w:sz w:val="24"/>
      <w:szCs w:val="24"/>
    </w:rPr>
  </w:style>
  <w:style w:type="paragraph" w:styleId="2f8">
    <w:name w:val="Quote"/>
    <w:basedOn w:val="a1"/>
    <w:next w:val="a1"/>
    <w:link w:val="2f9"/>
    <w:qFormat/>
    <w:rsid w:val="00EA7527"/>
    <w:rPr>
      <w:rFonts w:ascii="Calibri" w:hAnsi="Calibri"/>
      <w:i/>
      <w:sz w:val="24"/>
      <w:szCs w:val="24"/>
      <w:lang w:val="en-US" w:eastAsia="en-US" w:bidi="en-US"/>
    </w:rPr>
  </w:style>
  <w:style w:type="character" w:customStyle="1" w:styleId="2f9">
    <w:name w:val="Цитата 2 Знак"/>
    <w:basedOn w:val="a2"/>
    <w:link w:val="2f8"/>
    <w:rsid w:val="00EA7527"/>
    <w:rPr>
      <w:rFonts w:ascii="Calibri" w:eastAsia="Times New Roman" w:hAnsi="Calibri" w:cs="Times New Roman"/>
      <w:i/>
      <w:sz w:val="24"/>
      <w:szCs w:val="24"/>
      <w:lang w:val="en-US" w:bidi="en-US"/>
    </w:rPr>
  </w:style>
  <w:style w:type="paragraph" w:styleId="affffe">
    <w:name w:val="Intense Quote"/>
    <w:basedOn w:val="a1"/>
    <w:next w:val="a1"/>
    <w:link w:val="afffff"/>
    <w:qFormat/>
    <w:rsid w:val="00EA7527"/>
    <w:pPr>
      <w:ind w:left="720" w:right="720"/>
    </w:pPr>
    <w:rPr>
      <w:rFonts w:ascii="Calibri" w:hAnsi="Calibri"/>
      <w:b/>
      <w:i/>
      <w:sz w:val="24"/>
      <w:szCs w:val="22"/>
      <w:lang w:val="en-US" w:eastAsia="en-US" w:bidi="en-US"/>
    </w:rPr>
  </w:style>
  <w:style w:type="character" w:customStyle="1" w:styleId="afffff">
    <w:name w:val="Выделенная цитата Знак"/>
    <w:basedOn w:val="a2"/>
    <w:link w:val="affffe"/>
    <w:rsid w:val="00EA7527"/>
    <w:rPr>
      <w:rFonts w:ascii="Calibri" w:eastAsia="Times New Roman" w:hAnsi="Calibri" w:cs="Times New Roman"/>
      <w:b/>
      <w:i/>
      <w:sz w:val="24"/>
      <w:lang w:val="en-US" w:bidi="en-US"/>
    </w:rPr>
  </w:style>
  <w:style w:type="character" w:styleId="afffff0">
    <w:name w:val="Subtle Emphasis"/>
    <w:aliases w:val="подтекст"/>
    <w:uiPriority w:val="19"/>
    <w:qFormat/>
    <w:rsid w:val="00EA7527"/>
    <w:rPr>
      <w:i/>
      <w:color w:val="5A5A5A"/>
    </w:rPr>
  </w:style>
  <w:style w:type="character" w:styleId="afffff1">
    <w:name w:val="Intense Reference"/>
    <w:qFormat/>
    <w:rsid w:val="00EA7527"/>
    <w:rPr>
      <w:b/>
      <w:sz w:val="24"/>
      <w:u w:val="single"/>
    </w:rPr>
  </w:style>
  <w:style w:type="character" w:styleId="afffff2">
    <w:name w:val="Book Title"/>
    <w:qFormat/>
    <w:rsid w:val="00EA7527"/>
    <w:rPr>
      <w:rFonts w:ascii="Cambria" w:eastAsia="Times New Roman" w:hAnsi="Cambria"/>
      <w:b/>
      <w:i/>
      <w:sz w:val="24"/>
      <w:szCs w:val="24"/>
    </w:rPr>
  </w:style>
  <w:style w:type="character" w:customStyle="1" w:styleId="2210">
    <w:name w:val="Знак Знак221"/>
    <w:locked/>
    <w:rsid w:val="00EA7527"/>
    <w:rPr>
      <w:rFonts w:ascii="Cambria" w:hAnsi="Cambria"/>
      <w:b/>
      <w:bCs/>
      <w:kern w:val="32"/>
      <w:sz w:val="32"/>
      <w:szCs w:val="32"/>
      <w:lang w:val="en-US" w:eastAsia="en-US" w:bidi="en-US"/>
    </w:rPr>
  </w:style>
  <w:style w:type="character" w:customStyle="1" w:styleId="95">
    <w:name w:val="Знак Знак Знак9"/>
    <w:rsid w:val="00EA7527"/>
    <w:rPr>
      <w:sz w:val="28"/>
      <w:szCs w:val="28"/>
      <w:lang w:val="ru-RU" w:eastAsia="ru-RU" w:bidi="ar-SA"/>
    </w:rPr>
  </w:style>
  <w:style w:type="character" w:customStyle="1" w:styleId="1ff0">
    <w:name w:val="Знак Знак Знак Знак1"/>
    <w:rsid w:val="00EA7527"/>
    <w:rPr>
      <w:sz w:val="24"/>
      <w:szCs w:val="24"/>
      <w:lang w:val="ru-RU" w:eastAsia="ru-RU" w:bidi="ar-SA"/>
    </w:rPr>
  </w:style>
  <w:style w:type="character" w:customStyle="1" w:styleId="47">
    <w:name w:val="Знак Знак Знак4"/>
    <w:rsid w:val="00EA7527"/>
    <w:rPr>
      <w:sz w:val="24"/>
      <w:szCs w:val="24"/>
      <w:lang w:val="ru-RU" w:eastAsia="ru-RU" w:bidi="ar-SA"/>
    </w:rPr>
  </w:style>
  <w:style w:type="table" w:customStyle="1" w:styleId="171">
    <w:name w:val="Сетка таблицы17"/>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f2"/>
    <w:rsid w:val="00EA75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
    <w:basedOn w:val="a3"/>
    <w:next w:val="af2"/>
    <w:rsid w:val="00EA7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0">
    <w:name w:val="Heading Знак"/>
    <w:link w:val="Heading"/>
    <w:rsid w:val="00EA7527"/>
    <w:rPr>
      <w:rFonts w:ascii="Arial" w:eastAsia="Times New Roman" w:hAnsi="Arial" w:cs="Arial"/>
      <w:b/>
      <w:bCs/>
      <w:lang w:eastAsia="ru-RU"/>
    </w:rPr>
  </w:style>
  <w:style w:type="character" w:customStyle="1" w:styleId="hl">
    <w:name w:val="hl"/>
    <w:basedOn w:val="a2"/>
    <w:rsid w:val="00EA7527"/>
  </w:style>
  <w:style w:type="paragraph" w:customStyle="1" w:styleId="regulartext">
    <w:name w:val="regulartext"/>
    <w:basedOn w:val="a1"/>
    <w:rsid w:val="00EA7527"/>
    <w:pPr>
      <w:spacing w:before="100" w:beforeAutospacing="1" w:after="100" w:afterAutospacing="1"/>
    </w:pPr>
    <w:rPr>
      <w:sz w:val="24"/>
      <w:szCs w:val="24"/>
    </w:rPr>
  </w:style>
  <w:style w:type="character" w:customStyle="1" w:styleId="arrow-right">
    <w:name w:val="arrow-right"/>
    <w:rsid w:val="00EA7527"/>
  </w:style>
  <w:style w:type="paragraph" w:customStyle="1" w:styleId="afffff3">
    <w:name w:val="Табличный"/>
    <w:basedOn w:val="a1"/>
    <w:link w:val="afffff4"/>
    <w:qFormat/>
    <w:rsid w:val="00EA7527"/>
    <w:rPr>
      <w:rFonts w:eastAsia="Calibri"/>
      <w:sz w:val="26"/>
      <w:szCs w:val="26"/>
      <w:lang w:eastAsia="en-US"/>
    </w:rPr>
  </w:style>
  <w:style w:type="character" w:customStyle="1" w:styleId="afffff4">
    <w:name w:val="Табличный Знак"/>
    <w:link w:val="afffff3"/>
    <w:rsid w:val="00EA7527"/>
    <w:rPr>
      <w:rFonts w:ascii="Times New Roman" w:eastAsia="Calibri" w:hAnsi="Times New Roman" w:cs="Times New Roman"/>
      <w:sz w:val="26"/>
      <w:szCs w:val="26"/>
    </w:rPr>
  </w:style>
  <w:style w:type="paragraph" w:customStyle="1" w:styleId="270">
    <w:name w:val="Основной текст 27"/>
    <w:rsid w:val="00EA7527"/>
    <w:pPr>
      <w:suppressAutoHyphens/>
      <w:spacing w:after="0" w:line="240" w:lineRule="auto"/>
      <w:ind w:right="-47"/>
      <w:jc w:val="both"/>
    </w:pPr>
    <w:rPr>
      <w:rFonts w:ascii="Times New Roman" w:eastAsia="SimSun" w:hAnsi="Times New Roman" w:cs="Times New Roman"/>
      <w:kern w:val="1"/>
      <w:sz w:val="28"/>
      <w:szCs w:val="28"/>
      <w:lang w:eastAsia="zh-CN"/>
    </w:rPr>
  </w:style>
  <w:style w:type="character" w:customStyle="1" w:styleId="48">
    <w:name w:val="Знак Знак4"/>
    <w:rsid w:val="00EA7527"/>
    <w:rPr>
      <w:rFonts w:cs="Arial"/>
      <w:b/>
      <w:sz w:val="24"/>
      <w:lang w:val="ru-RU" w:eastAsia="ru-RU" w:bidi="ar-SA"/>
    </w:rPr>
  </w:style>
  <w:style w:type="character" w:customStyle="1" w:styleId="e">
    <w:name w:val="Основной тeкст Знак"/>
    <w:link w:val="e0"/>
    <w:locked/>
    <w:rsid w:val="00EA7527"/>
    <w:rPr>
      <w:rFonts w:ascii="Calibri" w:eastAsia="Calibri" w:hAnsi="Calibri" w:cs="Calibri"/>
      <w:sz w:val="24"/>
      <w:szCs w:val="24"/>
    </w:rPr>
  </w:style>
  <w:style w:type="paragraph" w:customStyle="1" w:styleId="e0">
    <w:name w:val="Основной тeкст"/>
    <w:link w:val="e"/>
    <w:rsid w:val="00EA7527"/>
    <w:pPr>
      <w:keepLines/>
      <w:spacing w:before="120" w:after="0" w:line="240" w:lineRule="auto"/>
      <w:ind w:firstLine="709"/>
    </w:pPr>
    <w:rPr>
      <w:rFonts w:ascii="Calibri" w:eastAsia="Calibri" w:hAnsi="Calibri" w:cs="Calibri"/>
      <w:sz w:val="24"/>
      <w:szCs w:val="24"/>
    </w:rPr>
  </w:style>
  <w:style w:type="character" w:customStyle="1" w:styleId="w">
    <w:name w:val="w"/>
    <w:rsid w:val="00EA7527"/>
  </w:style>
  <w:style w:type="paragraph" w:customStyle="1" w:styleId="123">
    <w:name w:val="Основной 12"/>
    <w:basedOn w:val="afff9"/>
    <w:link w:val="124"/>
    <w:qFormat/>
    <w:rsid w:val="001512F3"/>
    <w:pPr>
      <w:spacing w:before="40" w:after="40" w:line="276" w:lineRule="auto"/>
    </w:pPr>
    <w:rPr>
      <w:sz w:val="24"/>
      <w:szCs w:val="24"/>
      <w:lang w:val="ru-RU" w:eastAsia="ru-RU"/>
    </w:rPr>
  </w:style>
  <w:style w:type="paragraph" w:customStyle="1" w:styleId="125">
    <w:name w:val="Курсив 12"/>
    <w:basedOn w:val="146"/>
    <w:link w:val="126"/>
    <w:qFormat/>
    <w:rsid w:val="003A3650"/>
    <w:pPr>
      <w:spacing w:before="0" w:after="0" w:line="276" w:lineRule="auto"/>
    </w:pPr>
    <w:rPr>
      <w:sz w:val="24"/>
      <w:szCs w:val="24"/>
      <w:lang w:eastAsia="en-US"/>
    </w:rPr>
  </w:style>
  <w:style w:type="character" w:customStyle="1" w:styleId="124">
    <w:name w:val="Основной 12 Знак"/>
    <w:link w:val="123"/>
    <w:rsid w:val="001512F3"/>
    <w:rPr>
      <w:rFonts w:ascii="Times New Roman" w:eastAsia="Times New Roman" w:hAnsi="Times New Roman" w:cs="Times New Roman"/>
      <w:snapToGrid w:val="0"/>
      <w:sz w:val="24"/>
      <w:szCs w:val="24"/>
      <w:lang w:eastAsia="ru-RU"/>
    </w:rPr>
  </w:style>
  <w:style w:type="character" w:customStyle="1" w:styleId="126">
    <w:name w:val="Курсив 12 Знак"/>
    <w:link w:val="125"/>
    <w:rsid w:val="003A3650"/>
    <w:rPr>
      <w:rFonts w:ascii="Times New Roman" w:eastAsia="Times New Roman" w:hAnsi="Times New Roman" w:cs="Times New Roman"/>
      <w:i/>
      <w:sz w:val="24"/>
      <w:szCs w:val="24"/>
    </w:rPr>
  </w:style>
  <w:style w:type="character" w:customStyle="1" w:styleId="14127">
    <w:name w:val="Обычный + 14 пт;По ширине;Первая строка:  1;27 см Знак Знак Знак Знак Знак Знак"/>
    <w:rsid w:val="003446FA"/>
    <w:rPr>
      <w:sz w:val="28"/>
    </w:rPr>
  </w:style>
  <w:style w:type="paragraph" w:customStyle="1" w:styleId="000">
    <w:name w:val="Основной текст с отст000"/>
    <w:basedOn w:val="a1"/>
    <w:rsid w:val="003446FA"/>
    <w:pPr>
      <w:ind w:firstLine="720"/>
    </w:pPr>
  </w:style>
  <w:style w:type="paragraph" w:customStyle="1" w:styleId="1810">
    <w:name w:val="Знак Знак181"/>
    <w:basedOn w:val="a1"/>
    <w:uiPriority w:val="99"/>
    <w:rsid w:val="003446FA"/>
    <w:rPr>
      <w:rFonts w:ascii="Verdana" w:hAnsi="Verdana" w:cs="Verdana"/>
      <w:lang w:val="en-US" w:eastAsia="en-US"/>
    </w:rPr>
  </w:style>
  <w:style w:type="character" w:customStyle="1" w:styleId="410">
    <w:name w:val="Заголовок 4 Знак1"/>
    <w:rsid w:val="003446FA"/>
    <w:rPr>
      <w:b/>
      <w:bCs/>
      <w:sz w:val="28"/>
      <w:szCs w:val="28"/>
      <w:lang w:val="ru-RU" w:eastAsia="ru-RU" w:bidi="ar-SA"/>
    </w:rPr>
  </w:style>
  <w:style w:type="paragraph" w:customStyle="1" w:styleId="afffff5">
    <w:name w:val="Текст с интервалом"/>
    <w:basedOn w:val="ArNar0"/>
    <w:next w:val="ArNar0"/>
    <w:rsid w:val="003446FA"/>
    <w:pPr>
      <w:spacing w:before="60" w:after="60"/>
    </w:pPr>
    <w:rPr>
      <w:rFonts w:ascii="Times New Roman" w:eastAsia="Times New Roman" w:hAnsi="Times New Roman" w:cs="Times New Roman"/>
      <w:sz w:val="24"/>
      <w:szCs w:val="20"/>
      <w:lang w:eastAsia="ru-RU"/>
    </w:rPr>
  </w:style>
  <w:style w:type="paragraph" w:customStyle="1" w:styleId="afffff6">
    <w:name w:val="Перечисление + инт"/>
    <w:basedOn w:val="a1"/>
    <w:rsid w:val="003446FA"/>
    <w:pPr>
      <w:tabs>
        <w:tab w:val="num" w:pos="1069"/>
      </w:tabs>
      <w:spacing w:before="60"/>
      <w:ind w:left="1069" w:hanging="360"/>
    </w:pPr>
    <w:rPr>
      <w:snapToGrid w:val="0"/>
      <w:color w:val="000000"/>
      <w:sz w:val="24"/>
    </w:rPr>
  </w:style>
  <w:style w:type="paragraph" w:customStyle="1" w:styleId="2fa">
    <w:name w:val="Текст с интервалом 2"/>
    <w:basedOn w:val="ArNar0"/>
    <w:rsid w:val="003446FA"/>
    <w:pPr>
      <w:spacing w:before="60"/>
    </w:pPr>
    <w:rPr>
      <w:rFonts w:ascii="Times New Roman" w:eastAsia="Times New Roman" w:hAnsi="Times New Roman" w:cs="Times New Roman"/>
      <w:sz w:val="24"/>
      <w:szCs w:val="20"/>
      <w:lang w:eastAsia="ru-RU"/>
    </w:rPr>
  </w:style>
  <w:style w:type="character" w:customStyle="1" w:styleId="ArNar2">
    <w:name w:val="Обычный ArNar Знак Знак"/>
    <w:rsid w:val="003446FA"/>
    <w:rPr>
      <w:noProof w:val="0"/>
      <w:color w:val="000000"/>
      <w:sz w:val="24"/>
      <w:lang w:val="ru-RU" w:eastAsia="ru-RU" w:bidi="ar-SA"/>
    </w:rPr>
  </w:style>
  <w:style w:type="paragraph" w:customStyle="1" w:styleId="FR5">
    <w:name w:val="FR5"/>
    <w:rsid w:val="003446FA"/>
    <w:pPr>
      <w:widowControl w:val="0"/>
      <w:autoSpaceDE w:val="0"/>
      <w:autoSpaceDN w:val="0"/>
      <w:adjustRightInd w:val="0"/>
      <w:spacing w:before="1420" w:after="0" w:line="240" w:lineRule="auto"/>
      <w:jc w:val="right"/>
    </w:pPr>
    <w:rPr>
      <w:rFonts w:ascii="Arial" w:eastAsia="Times New Roman" w:hAnsi="Arial" w:cs="Arial"/>
      <w:sz w:val="12"/>
      <w:szCs w:val="12"/>
      <w:lang w:eastAsia="ru-RU"/>
    </w:rPr>
  </w:style>
  <w:style w:type="paragraph" w:customStyle="1" w:styleId="FR2">
    <w:name w:val="FR2"/>
    <w:rsid w:val="003446FA"/>
    <w:pPr>
      <w:widowControl w:val="0"/>
      <w:autoSpaceDE w:val="0"/>
      <w:autoSpaceDN w:val="0"/>
      <w:adjustRightInd w:val="0"/>
      <w:spacing w:before="80" w:after="0" w:line="240" w:lineRule="auto"/>
      <w:jc w:val="center"/>
    </w:pPr>
    <w:rPr>
      <w:rFonts w:ascii="Times New Roman" w:eastAsia="Times New Roman" w:hAnsi="Times New Roman" w:cs="Times New Roman"/>
      <w:sz w:val="28"/>
      <w:szCs w:val="28"/>
      <w:lang w:eastAsia="ru-RU"/>
    </w:rPr>
  </w:style>
  <w:style w:type="paragraph" w:customStyle="1" w:styleId="233">
    <w:name w:val="Основной текст с отступом 23"/>
    <w:basedOn w:val="a1"/>
    <w:rsid w:val="003446FA"/>
    <w:pPr>
      <w:spacing w:line="240" w:lineRule="exact"/>
    </w:pPr>
    <w:rPr>
      <w:rFonts w:ascii="Arial" w:hAnsi="Arial"/>
      <w:sz w:val="24"/>
    </w:rPr>
  </w:style>
  <w:style w:type="paragraph" w:customStyle="1" w:styleId="FR3">
    <w:name w:val="FR3"/>
    <w:rsid w:val="003446FA"/>
    <w:pPr>
      <w:widowControl w:val="0"/>
      <w:autoSpaceDE w:val="0"/>
      <w:autoSpaceDN w:val="0"/>
      <w:adjustRightInd w:val="0"/>
      <w:spacing w:before="20" w:after="0" w:line="240" w:lineRule="auto"/>
      <w:jc w:val="both"/>
    </w:pPr>
    <w:rPr>
      <w:rFonts w:ascii="Times New Roman" w:eastAsia="Times New Roman" w:hAnsi="Times New Roman" w:cs="Times New Roman"/>
      <w:noProof/>
      <w:sz w:val="20"/>
      <w:szCs w:val="20"/>
      <w:lang w:eastAsia="ru-RU"/>
    </w:rPr>
  </w:style>
  <w:style w:type="paragraph" w:styleId="HTML">
    <w:name w:val="HTML Preformatted"/>
    <w:basedOn w:val="a1"/>
    <w:link w:val="HTML0"/>
    <w:rsid w:val="00344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HTML0">
    <w:name w:val="Стандартный HTML Знак"/>
    <w:basedOn w:val="a2"/>
    <w:link w:val="HTML"/>
    <w:rsid w:val="003446FA"/>
    <w:rPr>
      <w:rFonts w:ascii="Courier New" w:eastAsia="Times New Roman" w:hAnsi="Courier New" w:cs="Times New Roman"/>
      <w:color w:val="000000"/>
      <w:sz w:val="20"/>
      <w:szCs w:val="20"/>
      <w:lang w:val="x-none" w:eastAsia="x-none"/>
    </w:rPr>
  </w:style>
  <w:style w:type="character" w:customStyle="1" w:styleId="ArNar3">
    <w:name w:val="Обычный ArNar Знак Знак Знак"/>
    <w:rsid w:val="003446FA"/>
    <w:rPr>
      <w:noProof w:val="0"/>
      <w:color w:val="000000"/>
      <w:sz w:val="24"/>
      <w:lang w:val="ru-RU" w:eastAsia="ru-RU" w:bidi="ar-SA"/>
    </w:rPr>
  </w:style>
  <w:style w:type="paragraph" w:customStyle="1" w:styleId="afffff7">
    <w:name w:val="основной текст"/>
    <w:basedOn w:val="a1"/>
    <w:rsid w:val="00A9675F"/>
    <w:pPr>
      <w:spacing w:line="276" w:lineRule="auto"/>
      <w:ind w:firstLine="851"/>
    </w:pPr>
    <w:rPr>
      <w:sz w:val="24"/>
    </w:rPr>
  </w:style>
  <w:style w:type="paragraph" w:customStyle="1" w:styleId="1ff1">
    <w:name w:val="Стиль Заголовок 1 + По левому краю"/>
    <w:basedOn w:val="1"/>
    <w:rsid w:val="003446FA"/>
    <w:pPr>
      <w:keepLines w:val="0"/>
      <w:jc w:val="center"/>
    </w:pPr>
    <w:rPr>
      <w:rFonts w:eastAsia="Times New Roman" w:cs="Times New Roman"/>
      <w:bCs w:val="0"/>
      <w:color w:val="auto"/>
      <w:sz w:val="32"/>
      <w:szCs w:val="20"/>
      <w:lang w:val="x-none" w:eastAsia="x-none"/>
    </w:rPr>
  </w:style>
  <w:style w:type="character" w:customStyle="1" w:styleId="260">
    <w:name w:val="Знак Знак26"/>
    <w:rsid w:val="003446FA"/>
    <w:rPr>
      <w:rFonts w:ascii="Times New Roman" w:eastAsia="Times New Roman" w:hAnsi="Times New Roman" w:cs="Times New Roman"/>
      <w:sz w:val="32"/>
      <w:szCs w:val="32"/>
      <w:lang w:eastAsia="ru-RU"/>
    </w:rPr>
  </w:style>
  <w:style w:type="paragraph" w:customStyle="1" w:styleId="FR4">
    <w:name w:val="FR4"/>
    <w:rsid w:val="003446FA"/>
    <w:pPr>
      <w:widowControl w:val="0"/>
      <w:autoSpaceDE w:val="0"/>
      <w:autoSpaceDN w:val="0"/>
      <w:adjustRightInd w:val="0"/>
      <w:spacing w:before="20" w:after="0" w:line="240" w:lineRule="auto"/>
      <w:jc w:val="right"/>
    </w:pPr>
    <w:rPr>
      <w:rFonts w:ascii="Times New Roman" w:eastAsia="Times New Roman" w:hAnsi="Times New Roman" w:cs="Times New Roman"/>
      <w:sz w:val="12"/>
      <w:szCs w:val="12"/>
      <w:lang w:eastAsia="ru-RU"/>
    </w:rPr>
  </w:style>
  <w:style w:type="paragraph" w:customStyle="1" w:styleId="1ff2">
    <w:name w:val="Название1"/>
    <w:basedOn w:val="a1"/>
    <w:rsid w:val="003446FA"/>
    <w:pPr>
      <w:spacing w:before="100" w:beforeAutospacing="1" w:after="100" w:afterAutospacing="1"/>
    </w:pPr>
    <w:rPr>
      <w:rFonts w:ascii="Arial" w:hAnsi="Arial" w:cs="Arial"/>
      <w:b/>
      <w:bCs/>
      <w:color w:val="000000"/>
      <w:sz w:val="26"/>
      <w:szCs w:val="26"/>
    </w:rPr>
  </w:style>
  <w:style w:type="character" w:customStyle="1" w:styleId="TimesNewRoman120">
    <w:name w:val="Стиль Стиль Times New Roman 12 пт По центру + полужирный Знак"/>
    <w:rsid w:val="003446FA"/>
    <w:rPr>
      <w:noProof w:val="0"/>
      <w:spacing w:val="-4"/>
      <w:w w:val="95"/>
      <w:sz w:val="24"/>
      <w:lang w:val="ru-RU"/>
    </w:rPr>
  </w:style>
  <w:style w:type="character" w:customStyle="1" w:styleId="TimesNewRoman122">
    <w:name w:val="Стиль Times New Roman 12 пт По центру Знак"/>
    <w:rsid w:val="003446FA"/>
    <w:rPr>
      <w:noProof w:val="0"/>
      <w:spacing w:val="-4"/>
      <w:sz w:val="24"/>
      <w:lang w:val="ru-RU"/>
    </w:rPr>
  </w:style>
  <w:style w:type="paragraph" w:customStyle="1" w:styleId="49">
    <w:name w:val="Стиль4"/>
    <w:basedOn w:val="21"/>
    <w:rsid w:val="003446FA"/>
    <w:pPr>
      <w:keepLines w:val="0"/>
      <w:widowControl w:val="0"/>
      <w:autoSpaceDE w:val="0"/>
      <w:autoSpaceDN w:val="0"/>
      <w:adjustRightInd w:val="0"/>
      <w:spacing w:before="240" w:after="60"/>
    </w:pPr>
    <w:rPr>
      <w:rFonts w:eastAsia="Times New Roman" w:cs="Times New Roman"/>
      <w:b w:val="0"/>
      <w:iCs/>
      <w:color w:val="auto"/>
      <w:szCs w:val="28"/>
      <w:lang w:val="x-none" w:eastAsia="x-none"/>
    </w:rPr>
  </w:style>
  <w:style w:type="paragraph" w:customStyle="1" w:styleId="4a">
    <w:name w:val="Обычный4"/>
    <w:rsid w:val="003446FA"/>
    <w:pPr>
      <w:spacing w:after="0" w:line="240" w:lineRule="auto"/>
    </w:pPr>
    <w:rPr>
      <w:rFonts w:ascii="Times New Roman" w:eastAsia="Times New Roman" w:hAnsi="Times New Roman" w:cs="Times New Roman"/>
      <w:sz w:val="20"/>
      <w:szCs w:val="20"/>
      <w:lang w:eastAsia="ru-RU"/>
    </w:rPr>
  </w:style>
  <w:style w:type="paragraph" w:customStyle="1" w:styleId="56">
    <w:name w:val="Стиль5"/>
    <w:basedOn w:val="af4"/>
    <w:next w:val="15"/>
    <w:rsid w:val="003446FA"/>
  </w:style>
  <w:style w:type="paragraph" w:customStyle="1" w:styleId="3f1">
    <w:name w:val="Заголовок3"/>
    <w:basedOn w:val="a1"/>
    <w:link w:val="3f2"/>
    <w:rsid w:val="003446FA"/>
    <w:pPr>
      <w:tabs>
        <w:tab w:val="num" w:pos="0"/>
        <w:tab w:val="num" w:pos="720"/>
      </w:tabs>
      <w:ind w:left="720" w:hanging="16"/>
    </w:pPr>
    <w:rPr>
      <w:b/>
      <w:szCs w:val="28"/>
    </w:rPr>
  </w:style>
  <w:style w:type="character" w:customStyle="1" w:styleId="3f2">
    <w:name w:val="Заголовок3 Знак"/>
    <w:link w:val="3f1"/>
    <w:rsid w:val="003446FA"/>
    <w:rPr>
      <w:rFonts w:ascii="Times New Roman" w:eastAsia="Times New Roman" w:hAnsi="Times New Roman" w:cs="Times New Roman"/>
      <w:b/>
      <w:sz w:val="28"/>
      <w:szCs w:val="28"/>
      <w:lang w:eastAsia="ru-RU"/>
    </w:rPr>
  </w:style>
  <w:style w:type="paragraph" w:customStyle="1" w:styleId="132">
    <w:name w:val="Знак1 Знак Знак Знак3"/>
    <w:basedOn w:val="a1"/>
    <w:rsid w:val="003446FA"/>
    <w:rPr>
      <w:rFonts w:ascii="Verdana" w:hAnsi="Verdana" w:cs="Verdana"/>
      <w:lang w:val="en-US" w:eastAsia="en-US"/>
    </w:rPr>
  </w:style>
  <w:style w:type="character" w:customStyle="1" w:styleId="1210">
    <w:name w:val="Знак Знак121"/>
    <w:rsid w:val="003446FA"/>
    <w:rPr>
      <w:b/>
      <w:sz w:val="28"/>
      <w:lang w:val="ru-RU" w:eastAsia="ru-RU" w:bidi="ar-SA"/>
    </w:rPr>
  </w:style>
  <w:style w:type="character" w:customStyle="1" w:styleId="271">
    <w:name w:val="Знак Знак27"/>
    <w:rsid w:val="003446FA"/>
    <w:rPr>
      <w:sz w:val="28"/>
      <w:lang w:val="ru-RU" w:eastAsia="ru-RU" w:bidi="ar-SA"/>
    </w:rPr>
  </w:style>
  <w:style w:type="paragraph" w:customStyle="1" w:styleId="afffff8">
    <w:name w:val="Обычный нумерованный"/>
    <w:basedOn w:val="a1"/>
    <w:link w:val="afffff9"/>
    <w:rsid w:val="003446FA"/>
    <w:pPr>
      <w:widowControl w:val="0"/>
      <w:snapToGrid w:val="0"/>
      <w:ind w:firstLine="567"/>
    </w:pPr>
    <w:rPr>
      <w:szCs w:val="24"/>
    </w:rPr>
  </w:style>
  <w:style w:type="character" w:customStyle="1" w:styleId="afffff9">
    <w:name w:val="Обычный нумерованный Знак"/>
    <w:link w:val="afffff8"/>
    <w:rsid w:val="003446FA"/>
    <w:rPr>
      <w:rFonts w:ascii="Times New Roman" w:eastAsia="Times New Roman" w:hAnsi="Times New Roman" w:cs="Times New Roman"/>
      <w:sz w:val="28"/>
      <w:szCs w:val="24"/>
      <w:lang w:eastAsia="ru-RU"/>
    </w:rPr>
  </w:style>
  <w:style w:type="character" w:customStyle="1" w:styleId="2220">
    <w:name w:val="Знак Знак222"/>
    <w:rsid w:val="003446FA"/>
    <w:rPr>
      <w:rFonts w:ascii="Cambria" w:eastAsia="Times New Roman" w:hAnsi="Cambria" w:cs="Times New Roman"/>
      <w:b/>
      <w:bCs/>
      <w:color w:val="21798E"/>
      <w:sz w:val="28"/>
      <w:szCs w:val="28"/>
      <w:lang w:eastAsia="ru-RU"/>
    </w:rPr>
  </w:style>
  <w:style w:type="character" w:customStyle="1" w:styleId="141270">
    <w:name w:val="Обычный + 14 пт;По ширине;Первая строка:  1;27 см Знак Знак Знак Знак"/>
    <w:rsid w:val="003446FA"/>
    <w:rPr>
      <w:sz w:val="28"/>
      <w:lang w:val="ru-RU" w:eastAsia="ru-RU" w:bidi="ar-SA"/>
    </w:rPr>
  </w:style>
  <w:style w:type="character" w:customStyle="1" w:styleId="fts-hit1">
    <w:name w:val="fts-hit1"/>
    <w:rsid w:val="003446FA"/>
    <w:rPr>
      <w:shd w:val="clear" w:color="auto" w:fill="FFC0CB"/>
    </w:rPr>
  </w:style>
  <w:style w:type="paragraph" w:customStyle="1" w:styleId="consplusnormal1">
    <w:name w:val="consplusnormal"/>
    <w:basedOn w:val="a1"/>
    <w:rsid w:val="003446FA"/>
    <w:pPr>
      <w:spacing w:before="100" w:beforeAutospacing="1" w:after="100" w:afterAutospacing="1"/>
    </w:pPr>
    <w:rPr>
      <w:rFonts w:ascii="Tahoma" w:hAnsi="Tahoma" w:cs="Tahoma"/>
      <w:color w:val="8A9092"/>
      <w:sz w:val="18"/>
      <w:szCs w:val="18"/>
    </w:rPr>
  </w:style>
  <w:style w:type="character" w:customStyle="1" w:styleId="Normal10-020">
    <w:name w:val="Normal + 10 пт полужирный По центру Слева:  -02 см Справ... Знак"/>
    <w:link w:val="Normal10-02"/>
    <w:rsid w:val="003446FA"/>
    <w:rPr>
      <w:rFonts w:ascii="Times New Roman" w:eastAsia="Times New Roman" w:hAnsi="Times New Roman" w:cs="Times New Roman"/>
      <w:b/>
      <w:bCs/>
      <w:sz w:val="20"/>
      <w:szCs w:val="20"/>
      <w:lang w:eastAsia="ru-RU"/>
    </w:rPr>
  </w:style>
  <w:style w:type="paragraph" w:customStyle="1" w:styleId="75">
    <w:name w:val="Стиль7"/>
    <w:basedOn w:val="21"/>
    <w:autoRedefine/>
    <w:rsid w:val="003446FA"/>
    <w:pPr>
      <w:keepLines w:val="0"/>
      <w:tabs>
        <w:tab w:val="num" w:pos="1476"/>
      </w:tabs>
      <w:spacing w:before="100" w:beforeAutospacing="1" w:after="100" w:afterAutospacing="1"/>
      <w:ind w:left="180" w:right="-5" w:firstLine="720"/>
    </w:pPr>
    <w:rPr>
      <w:rFonts w:eastAsia="Times New Roman" w:cs="Times New Roman"/>
      <w:b w:val="0"/>
      <w:bCs w:val="0"/>
      <w:color w:val="auto"/>
      <w:szCs w:val="28"/>
      <w:lang w:val="x-none" w:eastAsia="x-none"/>
    </w:rPr>
  </w:style>
  <w:style w:type="character" w:customStyle="1" w:styleId="811">
    <w:name w:val="Знак Знак81"/>
    <w:rsid w:val="003446FA"/>
    <w:rPr>
      <w:rFonts w:ascii="Times New Roman" w:eastAsia="Times New Roman" w:hAnsi="Times New Roman" w:cs="Times New Roman"/>
      <w:sz w:val="24"/>
      <w:szCs w:val="24"/>
      <w:lang w:eastAsia="ru-RU"/>
    </w:rPr>
  </w:style>
  <w:style w:type="character" w:customStyle="1" w:styleId="250">
    <w:name w:val="Знак Знак25"/>
    <w:rsid w:val="003446FA"/>
    <w:rPr>
      <w:rFonts w:ascii="Times New Roman" w:eastAsia="Times New Roman" w:hAnsi="Times New Roman" w:cs="Times New Roman"/>
      <w:sz w:val="32"/>
      <w:szCs w:val="28"/>
      <w:lang w:eastAsia="ru-RU"/>
    </w:rPr>
  </w:style>
  <w:style w:type="character" w:customStyle="1" w:styleId="241">
    <w:name w:val="Знак Знак24"/>
    <w:rsid w:val="003446FA"/>
    <w:rPr>
      <w:rFonts w:ascii="Arial" w:eastAsia="Times New Roman" w:hAnsi="Arial" w:cs="Arial"/>
      <w:b/>
      <w:bCs/>
      <w:sz w:val="26"/>
      <w:szCs w:val="26"/>
      <w:lang w:eastAsia="ru-RU"/>
    </w:rPr>
  </w:style>
  <w:style w:type="character" w:customStyle="1" w:styleId="2310">
    <w:name w:val="Знак Знак231"/>
    <w:rsid w:val="003446FA"/>
    <w:rPr>
      <w:rFonts w:ascii="Times New Roman" w:eastAsia="Times New Roman" w:hAnsi="Times New Roman" w:cs="Times New Roman"/>
      <w:b/>
      <w:bCs/>
      <w:sz w:val="28"/>
      <w:szCs w:val="28"/>
      <w:lang w:eastAsia="ru-RU"/>
    </w:rPr>
  </w:style>
  <w:style w:type="character" w:customStyle="1" w:styleId="1510">
    <w:name w:val="Знак Знак151"/>
    <w:rsid w:val="003446FA"/>
    <w:rPr>
      <w:rFonts w:ascii="Times New Roman" w:eastAsia="Times New Roman" w:hAnsi="Times New Roman" w:cs="Times New Roman"/>
      <w:sz w:val="24"/>
      <w:szCs w:val="24"/>
      <w:lang w:eastAsia="ru-RU"/>
    </w:rPr>
  </w:style>
  <w:style w:type="character" w:customStyle="1" w:styleId="101">
    <w:name w:val="Знак Знак101"/>
    <w:rsid w:val="003446FA"/>
    <w:rPr>
      <w:rFonts w:ascii="Times New Roman" w:eastAsia="Times New Roman" w:hAnsi="Times New Roman"/>
      <w:sz w:val="24"/>
      <w:szCs w:val="24"/>
    </w:rPr>
  </w:style>
  <w:style w:type="character" w:customStyle="1" w:styleId="ts8">
    <w:name w:val="ts8"/>
    <w:basedOn w:val="a2"/>
    <w:rsid w:val="003446FA"/>
  </w:style>
  <w:style w:type="character" w:customStyle="1" w:styleId="510">
    <w:name w:val="Знак Знак51"/>
    <w:rsid w:val="003446FA"/>
    <w:rPr>
      <w:rFonts w:ascii="Courier New" w:eastAsia="Times New Roman" w:hAnsi="Courier New" w:cs="Times New Roman"/>
      <w:sz w:val="20"/>
      <w:szCs w:val="20"/>
      <w:lang w:eastAsia="ru-RU"/>
    </w:rPr>
  </w:style>
  <w:style w:type="paragraph" w:styleId="afffffa">
    <w:name w:val="endnote text"/>
    <w:basedOn w:val="a1"/>
    <w:link w:val="afffffb"/>
    <w:rsid w:val="003446FA"/>
    <w:pPr>
      <w:spacing w:after="200" w:line="276" w:lineRule="auto"/>
    </w:pPr>
    <w:rPr>
      <w:rFonts w:ascii="Calibri" w:eastAsia="Calibri" w:hAnsi="Calibri"/>
      <w:lang w:eastAsia="en-US"/>
    </w:rPr>
  </w:style>
  <w:style w:type="character" w:customStyle="1" w:styleId="afffffb">
    <w:name w:val="Текст концевой сноски Знак"/>
    <w:basedOn w:val="a2"/>
    <w:link w:val="afffffa"/>
    <w:rsid w:val="003446FA"/>
    <w:rPr>
      <w:rFonts w:ascii="Calibri" w:eastAsia="Calibri" w:hAnsi="Calibri" w:cs="Times New Roman"/>
      <w:sz w:val="20"/>
      <w:szCs w:val="20"/>
    </w:rPr>
  </w:style>
  <w:style w:type="paragraph" w:customStyle="1" w:styleId="560">
    <w:name w:val="Стиль56"/>
    <w:basedOn w:val="21"/>
    <w:autoRedefine/>
    <w:rsid w:val="003446FA"/>
    <w:pPr>
      <w:keepLines w:val="0"/>
    </w:pPr>
    <w:rPr>
      <w:rFonts w:eastAsia="Times New Roman" w:cs="Times New Roman"/>
      <w:i/>
      <w:iCs/>
      <w:color w:val="auto"/>
      <w:szCs w:val="20"/>
      <w:lang w:val="x-none" w:eastAsia="x-none"/>
    </w:rPr>
  </w:style>
  <w:style w:type="paragraph" w:customStyle="1" w:styleId="411">
    <w:name w:val="Обычный41"/>
    <w:rsid w:val="003446FA"/>
    <w:pPr>
      <w:snapToGrid w:val="0"/>
      <w:spacing w:after="0" w:line="240" w:lineRule="auto"/>
    </w:pPr>
    <w:rPr>
      <w:rFonts w:ascii="Times New Roman" w:eastAsia="Times New Roman" w:hAnsi="Times New Roman" w:cs="Times New Roman"/>
      <w:szCs w:val="20"/>
      <w:lang w:eastAsia="ru-RU"/>
    </w:rPr>
  </w:style>
  <w:style w:type="paragraph" w:customStyle="1" w:styleId="afffffc">
    <w:name w:val="Основной текст с отступ"/>
    <w:basedOn w:val="a1"/>
    <w:rsid w:val="003446FA"/>
    <w:pPr>
      <w:widowControl w:val="0"/>
    </w:pPr>
    <w:rPr>
      <w:sz w:val="24"/>
    </w:rPr>
  </w:style>
  <w:style w:type="paragraph" w:customStyle="1" w:styleId="afffffd">
    <w:name w:val="ХТаблица"/>
    <w:basedOn w:val="a1"/>
    <w:rsid w:val="003446FA"/>
    <w:pPr>
      <w:tabs>
        <w:tab w:val="left" w:pos="720"/>
        <w:tab w:val="left" w:pos="1008"/>
        <w:tab w:val="left" w:pos="2016"/>
        <w:tab w:val="left" w:pos="3024"/>
      </w:tabs>
      <w:jc w:val="center"/>
    </w:pPr>
    <w:rPr>
      <w:bCs/>
      <w:sz w:val="18"/>
      <w:szCs w:val="24"/>
    </w:rPr>
  </w:style>
  <w:style w:type="character" w:customStyle="1" w:styleId="afffffe">
    <w:name w:val="Название таблицы Знак"/>
    <w:link w:val="affffff"/>
    <w:locked/>
    <w:rsid w:val="003446FA"/>
    <w:rPr>
      <w:b/>
      <w:sz w:val="24"/>
      <w:szCs w:val="24"/>
    </w:rPr>
  </w:style>
  <w:style w:type="paragraph" w:customStyle="1" w:styleId="affffff">
    <w:name w:val="Название таблицы"/>
    <w:basedOn w:val="a1"/>
    <w:link w:val="afffffe"/>
    <w:rsid w:val="003446FA"/>
    <w:pPr>
      <w:spacing w:line="360" w:lineRule="auto"/>
      <w:jc w:val="center"/>
    </w:pPr>
    <w:rPr>
      <w:rFonts w:asciiTheme="minorHAnsi" w:eastAsiaTheme="minorHAnsi" w:hAnsiTheme="minorHAnsi" w:cstheme="minorBidi"/>
      <w:b/>
      <w:sz w:val="24"/>
      <w:szCs w:val="24"/>
      <w:lang w:eastAsia="en-US"/>
    </w:rPr>
  </w:style>
  <w:style w:type="paragraph" w:customStyle="1" w:styleId="1ff3">
    <w:name w:val="Основной текст с отступом.Основной текст 1.Нумерованный список !!.Надин стиль"/>
    <w:basedOn w:val="a1"/>
    <w:rsid w:val="003446FA"/>
    <w:pPr>
      <w:spacing w:after="120"/>
      <w:ind w:left="283"/>
    </w:pPr>
    <w:rPr>
      <w:sz w:val="24"/>
    </w:rPr>
  </w:style>
  <w:style w:type="paragraph" w:customStyle="1" w:styleId="affffff0">
    <w:name w:val="МОН"/>
    <w:basedOn w:val="a1"/>
    <w:rsid w:val="003446FA"/>
    <w:pPr>
      <w:spacing w:line="360" w:lineRule="auto"/>
    </w:pPr>
  </w:style>
  <w:style w:type="paragraph" w:customStyle="1" w:styleId="3f3">
    <w:name w:val="Заг3"/>
    <w:basedOn w:val="a1"/>
    <w:rsid w:val="003446FA"/>
    <w:pPr>
      <w:keepNext/>
      <w:keepLines/>
      <w:tabs>
        <w:tab w:val="num" w:pos="720"/>
      </w:tabs>
      <w:suppressAutoHyphens/>
      <w:spacing w:line="360" w:lineRule="auto"/>
      <w:jc w:val="center"/>
      <w:outlineLvl w:val="2"/>
    </w:pPr>
    <w:rPr>
      <w:rFonts w:eastAsia="Calibri"/>
      <w:szCs w:val="22"/>
      <w:lang w:eastAsia="en-US"/>
    </w:rPr>
  </w:style>
  <w:style w:type="paragraph" w:customStyle="1" w:styleId="13pt">
    <w:name w:val="Обычный + 13 pt"/>
    <w:basedOn w:val="a1"/>
    <w:rsid w:val="003446FA"/>
    <w:pPr>
      <w:ind w:firstLine="720"/>
    </w:pPr>
    <w:rPr>
      <w:sz w:val="26"/>
      <w:szCs w:val="26"/>
    </w:rPr>
  </w:style>
  <w:style w:type="paragraph" w:customStyle="1" w:styleId="Sanatov2">
    <w:name w:val="Sanatov2"/>
    <w:basedOn w:val="a1"/>
    <w:rsid w:val="003446FA"/>
    <w:pPr>
      <w:snapToGrid w:val="0"/>
      <w:spacing w:before="240" w:after="240"/>
      <w:ind w:left="851"/>
    </w:pPr>
    <w:rPr>
      <w:rFonts w:ascii="Verdana" w:hAnsi="Verdana"/>
      <w:szCs w:val="16"/>
    </w:rPr>
  </w:style>
  <w:style w:type="paragraph" w:customStyle="1" w:styleId="Normal-021">
    <w:name w:val="Normal -02 см Справ...1"/>
    <w:basedOn w:val="1e"/>
    <w:rsid w:val="003446FA"/>
    <w:pPr>
      <w:snapToGrid w:val="0"/>
      <w:spacing w:before="0" w:after="0"/>
      <w:ind w:left="-113" w:right="-113"/>
      <w:jc w:val="center"/>
    </w:pPr>
    <w:rPr>
      <w:b/>
      <w:bCs/>
      <w:snapToGrid/>
      <w:sz w:val="20"/>
    </w:rPr>
  </w:style>
  <w:style w:type="paragraph" w:customStyle="1" w:styleId="Normal10-022">
    <w:name w:val="Стиль Normal + 10 пт полужирный По центру Слева:  -02 см Справ...2"/>
    <w:basedOn w:val="411"/>
    <w:rsid w:val="003446FA"/>
    <w:pPr>
      <w:ind w:left="-113" w:right="-113"/>
      <w:jc w:val="center"/>
    </w:pPr>
    <w:rPr>
      <w:b/>
      <w:bCs/>
      <w:sz w:val="20"/>
    </w:rPr>
  </w:style>
  <w:style w:type="paragraph" w:customStyle="1" w:styleId="headline2">
    <w:name w:val="headline2"/>
    <w:basedOn w:val="a1"/>
    <w:rsid w:val="003446FA"/>
    <w:pPr>
      <w:spacing w:before="100" w:beforeAutospacing="1" w:after="100" w:afterAutospacing="1"/>
    </w:pPr>
    <w:rPr>
      <w:sz w:val="24"/>
      <w:szCs w:val="24"/>
    </w:rPr>
  </w:style>
  <w:style w:type="paragraph" w:customStyle="1" w:styleId="affffff1">
    <w:name w:val="Мой"/>
    <w:basedOn w:val="a1"/>
    <w:rsid w:val="003446FA"/>
    <w:rPr>
      <w:sz w:val="24"/>
    </w:rPr>
  </w:style>
  <w:style w:type="paragraph" w:customStyle="1" w:styleId="102">
    <w:name w:val="Стиль10 прилож"/>
    <w:rsid w:val="003446FA"/>
    <w:pPr>
      <w:spacing w:after="0" w:line="240" w:lineRule="auto"/>
      <w:ind w:left="-91" w:right="-91"/>
    </w:pPr>
    <w:rPr>
      <w:rFonts w:ascii="Times New Roman" w:eastAsia="Times New Roman" w:hAnsi="Times New Roman" w:cs="Times New Roman"/>
      <w:sz w:val="20"/>
      <w:szCs w:val="20"/>
      <w:lang w:eastAsia="ru-RU"/>
    </w:rPr>
  </w:style>
  <w:style w:type="paragraph" w:customStyle="1" w:styleId="noborder">
    <w:name w:val="noborder"/>
    <w:basedOn w:val="a1"/>
    <w:rsid w:val="003446FA"/>
    <w:rPr>
      <w:sz w:val="24"/>
      <w:szCs w:val="24"/>
    </w:rPr>
  </w:style>
  <w:style w:type="paragraph" w:customStyle="1" w:styleId="archivelink">
    <w:name w:val="archive_link"/>
    <w:basedOn w:val="a1"/>
    <w:rsid w:val="003446FA"/>
    <w:rPr>
      <w:sz w:val="19"/>
      <w:szCs w:val="19"/>
    </w:rPr>
  </w:style>
  <w:style w:type="paragraph" w:customStyle="1" w:styleId="clr">
    <w:name w:val="clr"/>
    <w:basedOn w:val="a1"/>
    <w:rsid w:val="003446FA"/>
    <w:rPr>
      <w:sz w:val="24"/>
      <w:szCs w:val="24"/>
    </w:rPr>
  </w:style>
  <w:style w:type="paragraph" w:customStyle="1" w:styleId="leftside">
    <w:name w:val="left_side"/>
    <w:basedOn w:val="a1"/>
    <w:rsid w:val="003446FA"/>
    <w:pPr>
      <w:shd w:val="clear" w:color="auto" w:fill="EDF7FF"/>
    </w:pPr>
    <w:rPr>
      <w:sz w:val="24"/>
      <w:szCs w:val="24"/>
    </w:rPr>
  </w:style>
  <w:style w:type="paragraph" w:customStyle="1" w:styleId="maincol">
    <w:name w:val="main_col"/>
    <w:basedOn w:val="a1"/>
    <w:rsid w:val="003446FA"/>
    <w:pPr>
      <w:shd w:val="clear" w:color="auto" w:fill="FFFFFF"/>
      <w:ind w:left="3410" w:right="3410"/>
    </w:pPr>
    <w:rPr>
      <w:sz w:val="24"/>
      <w:szCs w:val="24"/>
    </w:rPr>
  </w:style>
  <w:style w:type="paragraph" w:customStyle="1" w:styleId="maincolinner">
    <w:name w:val="main_col_inner"/>
    <w:basedOn w:val="a1"/>
    <w:rsid w:val="003446FA"/>
    <w:pPr>
      <w:shd w:val="clear" w:color="auto" w:fill="FFFFFF"/>
      <w:ind w:left="3410"/>
    </w:pPr>
    <w:rPr>
      <w:sz w:val="24"/>
      <w:szCs w:val="24"/>
    </w:rPr>
  </w:style>
  <w:style w:type="paragraph" w:customStyle="1" w:styleId="rightside">
    <w:name w:val="right_side"/>
    <w:basedOn w:val="a1"/>
    <w:rsid w:val="003446FA"/>
    <w:pPr>
      <w:shd w:val="clear" w:color="auto" w:fill="FFFFFF"/>
    </w:pPr>
    <w:rPr>
      <w:sz w:val="24"/>
      <w:szCs w:val="24"/>
    </w:rPr>
  </w:style>
  <w:style w:type="paragraph" w:customStyle="1" w:styleId="syspanel">
    <w:name w:val="sys_panel"/>
    <w:basedOn w:val="a1"/>
    <w:rsid w:val="003446FA"/>
    <w:pPr>
      <w:shd w:val="clear" w:color="auto" w:fill="0060AC"/>
    </w:pPr>
    <w:rPr>
      <w:sz w:val="24"/>
      <w:szCs w:val="24"/>
    </w:rPr>
  </w:style>
  <w:style w:type="paragraph" w:customStyle="1" w:styleId="findform">
    <w:name w:val="find_form"/>
    <w:basedOn w:val="a1"/>
    <w:rsid w:val="003446FA"/>
    <w:pPr>
      <w:ind w:left="68"/>
    </w:pPr>
    <w:rPr>
      <w:sz w:val="24"/>
      <w:szCs w:val="24"/>
    </w:rPr>
  </w:style>
  <w:style w:type="paragraph" w:customStyle="1" w:styleId="innercontent">
    <w:name w:val="inner_content"/>
    <w:basedOn w:val="a1"/>
    <w:rsid w:val="003446FA"/>
    <w:rPr>
      <w:sz w:val="24"/>
      <w:szCs w:val="24"/>
    </w:rPr>
  </w:style>
  <w:style w:type="paragraph" w:customStyle="1" w:styleId="sectionmenu">
    <w:name w:val="section_menu"/>
    <w:basedOn w:val="a1"/>
    <w:rsid w:val="003446FA"/>
    <w:pPr>
      <w:pBdr>
        <w:top w:val="single" w:sz="6" w:space="6" w:color="E6E6E6"/>
        <w:bottom w:val="single" w:sz="6" w:space="6" w:color="E6E6E6"/>
      </w:pBdr>
      <w:shd w:val="clear" w:color="auto" w:fill="EFEFEF"/>
      <w:spacing w:after="240"/>
    </w:pPr>
    <w:rPr>
      <w:rFonts w:ascii="Arial" w:hAnsi="Arial" w:cs="Arial"/>
      <w:b/>
      <w:bCs/>
      <w:sz w:val="19"/>
      <w:szCs w:val="19"/>
    </w:rPr>
  </w:style>
  <w:style w:type="paragraph" w:customStyle="1" w:styleId="sectionpathmenu">
    <w:name w:val="section_path_menu"/>
    <w:basedOn w:val="a1"/>
    <w:rsid w:val="003446FA"/>
    <w:rPr>
      <w:rFonts w:ascii="Arial" w:hAnsi="Arial" w:cs="Arial"/>
      <w:color w:val="333333"/>
      <w:sz w:val="17"/>
      <w:szCs w:val="17"/>
    </w:rPr>
  </w:style>
  <w:style w:type="paragraph" w:customStyle="1" w:styleId="sectioncontent">
    <w:name w:val="section_content"/>
    <w:basedOn w:val="a1"/>
    <w:rsid w:val="003446FA"/>
    <w:rPr>
      <w:sz w:val="24"/>
      <w:szCs w:val="24"/>
    </w:rPr>
  </w:style>
  <w:style w:type="paragraph" w:customStyle="1" w:styleId="rss">
    <w:name w:val="rss"/>
    <w:basedOn w:val="a1"/>
    <w:rsid w:val="003446FA"/>
    <w:pPr>
      <w:pBdr>
        <w:top w:val="single" w:sz="6" w:space="4" w:color="2279BE"/>
      </w:pBdr>
      <w:spacing w:before="82" w:after="82"/>
    </w:pPr>
    <w:rPr>
      <w:rFonts w:ascii="Arial" w:hAnsi="Arial" w:cs="Arial"/>
      <w:b/>
      <w:bCs/>
      <w:sz w:val="18"/>
      <w:szCs w:val="18"/>
    </w:rPr>
  </w:style>
  <w:style w:type="paragraph" w:customStyle="1" w:styleId="orus">
    <w:name w:val="orus"/>
    <w:basedOn w:val="a1"/>
    <w:rsid w:val="003446FA"/>
    <w:pPr>
      <w:pBdr>
        <w:top w:val="single" w:sz="6" w:space="4" w:color="2279BE"/>
      </w:pBdr>
      <w:spacing w:before="82"/>
    </w:pPr>
    <w:rPr>
      <w:sz w:val="24"/>
      <w:szCs w:val="24"/>
    </w:rPr>
  </w:style>
  <w:style w:type="paragraph" w:customStyle="1" w:styleId="ranker">
    <w:name w:val="ranker"/>
    <w:basedOn w:val="a1"/>
    <w:rsid w:val="003446FA"/>
    <w:rPr>
      <w:sz w:val="24"/>
      <w:szCs w:val="24"/>
    </w:rPr>
  </w:style>
  <w:style w:type="paragraph" w:customStyle="1" w:styleId="classfobos">
    <w:name w:val="class_fobos"/>
    <w:basedOn w:val="a1"/>
    <w:rsid w:val="003446FA"/>
    <w:pPr>
      <w:pBdr>
        <w:top w:val="single" w:sz="6" w:space="7" w:color="2279BE"/>
      </w:pBdr>
    </w:pPr>
    <w:rPr>
      <w:sz w:val="24"/>
      <w:szCs w:val="24"/>
    </w:rPr>
  </w:style>
  <w:style w:type="paragraph" w:customStyle="1" w:styleId="rbc">
    <w:name w:val="rbc"/>
    <w:basedOn w:val="a1"/>
    <w:rsid w:val="003446FA"/>
    <w:rPr>
      <w:sz w:val="24"/>
      <w:szCs w:val="24"/>
    </w:rPr>
  </w:style>
  <w:style w:type="paragraph" w:customStyle="1" w:styleId="logo">
    <w:name w:val="logo"/>
    <w:basedOn w:val="a1"/>
    <w:rsid w:val="003446FA"/>
    <w:rPr>
      <w:sz w:val="24"/>
      <w:szCs w:val="24"/>
    </w:rPr>
  </w:style>
  <w:style w:type="paragraph" w:customStyle="1" w:styleId="nitem">
    <w:name w:val="n_item"/>
    <w:basedOn w:val="a1"/>
    <w:rsid w:val="003446FA"/>
    <w:rPr>
      <w:sz w:val="24"/>
      <w:szCs w:val="24"/>
    </w:rPr>
  </w:style>
  <w:style w:type="paragraph" w:customStyle="1" w:styleId="item">
    <w:name w:val="item"/>
    <w:basedOn w:val="a1"/>
    <w:rsid w:val="003446FA"/>
    <w:rPr>
      <w:sz w:val="24"/>
      <w:szCs w:val="24"/>
    </w:rPr>
  </w:style>
  <w:style w:type="paragraph" w:customStyle="1" w:styleId="path">
    <w:name w:val="path"/>
    <w:basedOn w:val="a1"/>
    <w:rsid w:val="003446FA"/>
    <w:rPr>
      <w:sz w:val="24"/>
      <w:szCs w:val="24"/>
    </w:rPr>
  </w:style>
  <w:style w:type="paragraph" w:customStyle="1" w:styleId="1ff4">
    <w:name w:val="Дата1"/>
    <w:basedOn w:val="a1"/>
    <w:rsid w:val="003446FA"/>
    <w:rPr>
      <w:sz w:val="24"/>
      <w:szCs w:val="24"/>
    </w:rPr>
  </w:style>
  <w:style w:type="paragraph" w:customStyle="1" w:styleId="itemtitle">
    <w:name w:val="item_title"/>
    <w:basedOn w:val="a1"/>
    <w:rsid w:val="003446FA"/>
    <w:rPr>
      <w:sz w:val="24"/>
      <w:szCs w:val="24"/>
    </w:rPr>
  </w:style>
  <w:style w:type="paragraph" w:customStyle="1" w:styleId="owner">
    <w:name w:val="owner"/>
    <w:basedOn w:val="a1"/>
    <w:rsid w:val="003446FA"/>
    <w:rPr>
      <w:sz w:val="24"/>
      <w:szCs w:val="24"/>
    </w:rPr>
  </w:style>
  <w:style w:type="paragraph" w:customStyle="1" w:styleId="desc">
    <w:name w:val="desc"/>
    <w:basedOn w:val="a1"/>
    <w:rsid w:val="003446FA"/>
    <w:rPr>
      <w:sz w:val="24"/>
      <w:szCs w:val="24"/>
    </w:rPr>
  </w:style>
  <w:style w:type="paragraph" w:customStyle="1" w:styleId="time">
    <w:name w:val="time"/>
    <w:basedOn w:val="a1"/>
    <w:rsid w:val="003446FA"/>
    <w:rPr>
      <w:sz w:val="24"/>
      <w:szCs w:val="24"/>
    </w:rPr>
  </w:style>
  <w:style w:type="paragraph" w:customStyle="1" w:styleId="name">
    <w:name w:val="name"/>
    <w:basedOn w:val="a1"/>
    <w:rsid w:val="003446FA"/>
    <w:rPr>
      <w:sz w:val="24"/>
      <w:szCs w:val="24"/>
    </w:rPr>
  </w:style>
  <w:style w:type="paragraph" w:customStyle="1" w:styleId="listitem">
    <w:name w:val="list_item"/>
    <w:basedOn w:val="a1"/>
    <w:rsid w:val="003446FA"/>
    <w:rPr>
      <w:sz w:val="24"/>
      <w:szCs w:val="24"/>
    </w:rPr>
  </w:style>
  <w:style w:type="paragraph" w:customStyle="1" w:styleId="logo1">
    <w:name w:val="logo1"/>
    <w:basedOn w:val="a1"/>
    <w:rsid w:val="003446FA"/>
    <w:pPr>
      <w:ind w:left="543"/>
    </w:pPr>
    <w:rPr>
      <w:sz w:val="24"/>
      <w:szCs w:val="24"/>
    </w:rPr>
  </w:style>
  <w:style w:type="paragraph" w:customStyle="1" w:styleId="nitem1">
    <w:name w:val="n_item1"/>
    <w:basedOn w:val="a1"/>
    <w:rsid w:val="003446FA"/>
    <w:rPr>
      <w:sz w:val="22"/>
      <w:szCs w:val="22"/>
    </w:rPr>
  </w:style>
  <w:style w:type="paragraph" w:customStyle="1" w:styleId="title1">
    <w:name w:val="title1"/>
    <w:basedOn w:val="a1"/>
    <w:rsid w:val="003446FA"/>
    <w:rPr>
      <w:b/>
      <w:bCs/>
      <w:sz w:val="24"/>
      <w:szCs w:val="24"/>
    </w:rPr>
  </w:style>
  <w:style w:type="paragraph" w:customStyle="1" w:styleId="owner1">
    <w:name w:val="owner1"/>
    <w:basedOn w:val="a1"/>
    <w:rsid w:val="003446FA"/>
    <w:pPr>
      <w:spacing w:before="72"/>
    </w:pPr>
    <w:rPr>
      <w:sz w:val="19"/>
      <w:szCs w:val="19"/>
    </w:rPr>
  </w:style>
  <w:style w:type="paragraph" w:customStyle="1" w:styleId="date1">
    <w:name w:val="date1"/>
    <w:basedOn w:val="a1"/>
    <w:rsid w:val="003446FA"/>
    <w:rPr>
      <w:rFonts w:ascii="Arial" w:hAnsi="Arial" w:cs="Arial"/>
      <w:color w:val="666666"/>
      <w:sz w:val="24"/>
      <w:szCs w:val="24"/>
    </w:rPr>
  </w:style>
  <w:style w:type="paragraph" w:customStyle="1" w:styleId="desc1">
    <w:name w:val="desc1"/>
    <w:basedOn w:val="a1"/>
    <w:rsid w:val="003446FA"/>
    <w:rPr>
      <w:sz w:val="24"/>
      <w:szCs w:val="24"/>
    </w:rPr>
  </w:style>
  <w:style w:type="paragraph" w:customStyle="1" w:styleId="archivelink1">
    <w:name w:val="archive_link1"/>
    <w:basedOn w:val="a1"/>
    <w:rsid w:val="003446FA"/>
    <w:rPr>
      <w:sz w:val="19"/>
      <w:szCs w:val="19"/>
    </w:rPr>
  </w:style>
  <w:style w:type="paragraph" w:customStyle="1" w:styleId="item1">
    <w:name w:val="item1"/>
    <w:basedOn w:val="a1"/>
    <w:rsid w:val="003446FA"/>
    <w:rPr>
      <w:color w:val="333333"/>
      <w:sz w:val="19"/>
      <w:szCs w:val="19"/>
    </w:rPr>
  </w:style>
  <w:style w:type="paragraph" w:customStyle="1" w:styleId="time1">
    <w:name w:val="time1"/>
    <w:basedOn w:val="a1"/>
    <w:rsid w:val="003446FA"/>
    <w:rPr>
      <w:b/>
      <w:bCs/>
      <w:sz w:val="24"/>
      <w:szCs w:val="24"/>
    </w:rPr>
  </w:style>
  <w:style w:type="paragraph" w:customStyle="1" w:styleId="archivelink2">
    <w:name w:val="archive_link2"/>
    <w:basedOn w:val="a1"/>
    <w:rsid w:val="003446FA"/>
    <w:pPr>
      <w:shd w:val="clear" w:color="auto" w:fill="FFFFFF"/>
    </w:pPr>
    <w:rPr>
      <w:sz w:val="19"/>
      <w:szCs w:val="19"/>
    </w:rPr>
  </w:style>
  <w:style w:type="paragraph" w:customStyle="1" w:styleId="nitem2">
    <w:name w:val="n_item2"/>
    <w:basedOn w:val="a1"/>
    <w:rsid w:val="003446FA"/>
    <w:rPr>
      <w:sz w:val="19"/>
      <w:szCs w:val="19"/>
    </w:rPr>
  </w:style>
  <w:style w:type="paragraph" w:customStyle="1" w:styleId="nitem3">
    <w:name w:val="n_item3"/>
    <w:basedOn w:val="a1"/>
    <w:rsid w:val="003446FA"/>
    <w:rPr>
      <w:sz w:val="19"/>
      <w:szCs w:val="19"/>
    </w:rPr>
  </w:style>
  <w:style w:type="paragraph" w:customStyle="1" w:styleId="nitem4">
    <w:name w:val="n_item4"/>
    <w:basedOn w:val="a1"/>
    <w:rsid w:val="003446FA"/>
    <w:rPr>
      <w:sz w:val="19"/>
      <w:szCs w:val="19"/>
    </w:rPr>
  </w:style>
  <w:style w:type="paragraph" w:customStyle="1" w:styleId="title2">
    <w:name w:val="title2"/>
    <w:basedOn w:val="a1"/>
    <w:rsid w:val="003446FA"/>
    <w:pPr>
      <w:shd w:val="clear" w:color="auto" w:fill="E1EDF9"/>
    </w:pPr>
    <w:rPr>
      <w:b/>
      <w:bCs/>
      <w:sz w:val="24"/>
      <w:szCs w:val="24"/>
    </w:rPr>
  </w:style>
  <w:style w:type="paragraph" w:customStyle="1" w:styleId="desc2">
    <w:name w:val="desc2"/>
    <w:basedOn w:val="a1"/>
    <w:rsid w:val="003446FA"/>
    <w:rPr>
      <w:sz w:val="24"/>
      <w:szCs w:val="24"/>
    </w:rPr>
  </w:style>
  <w:style w:type="paragraph" w:customStyle="1" w:styleId="date2">
    <w:name w:val="date2"/>
    <w:basedOn w:val="a1"/>
    <w:rsid w:val="003446FA"/>
    <w:rPr>
      <w:rFonts w:ascii="Arial" w:hAnsi="Arial" w:cs="Arial"/>
      <w:color w:val="666666"/>
      <w:sz w:val="19"/>
      <w:szCs w:val="19"/>
    </w:rPr>
  </w:style>
  <w:style w:type="paragraph" w:customStyle="1" w:styleId="archivelink3">
    <w:name w:val="archive_link3"/>
    <w:basedOn w:val="a1"/>
    <w:rsid w:val="003446FA"/>
    <w:rPr>
      <w:sz w:val="19"/>
      <w:szCs w:val="19"/>
    </w:rPr>
  </w:style>
  <w:style w:type="paragraph" w:customStyle="1" w:styleId="path1">
    <w:name w:val="path1"/>
    <w:basedOn w:val="a1"/>
    <w:rsid w:val="003446FA"/>
    <w:pPr>
      <w:spacing w:before="68"/>
    </w:pPr>
    <w:rPr>
      <w:rFonts w:ascii="Arial" w:hAnsi="Arial" w:cs="Arial"/>
      <w:color w:val="999999"/>
      <w:sz w:val="15"/>
      <w:szCs w:val="15"/>
    </w:rPr>
  </w:style>
  <w:style w:type="paragraph" w:customStyle="1" w:styleId="date3">
    <w:name w:val="date3"/>
    <w:basedOn w:val="a1"/>
    <w:rsid w:val="003446FA"/>
    <w:rPr>
      <w:rFonts w:ascii="Arial" w:hAnsi="Arial" w:cs="Arial"/>
      <w:color w:val="999999"/>
      <w:sz w:val="15"/>
      <w:szCs w:val="15"/>
    </w:rPr>
  </w:style>
  <w:style w:type="paragraph" w:customStyle="1" w:styleId="title3">
    <w:name w:val="title3"/>
    <w:basedOn w:val="a1"/>
    <w:rsid w:val="003446FA"/>
    <w:rPr>
      <w:color w:val="555555"/>
      <w:sz w:val="24"/>
      <w:szCs w:val="24"/>
    </w:rPr>
  </w:style>
  <w:style w:type="paragraph" w:customStyle="1" w:styleId="name1">
    <w:name w:val="name1"/>
    <w:basedOn w:val="a1"/>
    <w:rsid w:val="003446FA"/>
    <w:rPr>
      <w:color w:val="555555"/>
      <w:sz w:val="24"/>
      <w:szCs w:val="24"/>
    </w:rPr>
  </w:style>
  <w:style w:type="paragraph" w:customStyle="1" w:styleId="itemtitle1">
    <w:name w:val="item_title1"/>
    <w:basedOn w:val="a1"/>
    <w:rsid w:val="003446FA"/>
    <w:rPr>
      <w:b/>
      <w:bCs/>
      <w:sz w:val="24"/>
      <w:szCs w:val="24"/>
    </w:rPr>
  </w:style>
  <w:style w:type="paragraph" w:customStyle="1" w:styleId="listitem1">
    <w:name w:val="list_item1"/>
    <w:basedOn w:val="a1"/>
    <w:rsid w:val="003446FA"/>
    <w:pPr>
      <w:spacing w:after="360"/>
    </w:pPr>
    <w:rPr>
      <w:sz w:val="24"/>
      <w:szCs w:val="24"/>
    </w:rPr>
  </w:style>
  <w:style w:type="paragraph" w:customStyle="1" w:styleId="12701">
    <w:name w:val="Стиль Слева:  127 см Первая строка:  0 см1"/>
    <w:basedOn w:val="a1"/>
    <w:rsid w:val="003446FA"/>
    <w:pPr>
      <w:widowControl w:val="0"/>
      <w:autoSpaceDE w:val="0"/>
      <w:autoSpaceDN w:val="0"/>
      <w:adjustRightInd w:val="0"/>
      <w:spacing w:before="120"/>
      <w:ind w:left="720" w:firstLine="720"/>
    </w:pPr>
    <w:rPr>
      <w:sz w:val="26"/>
    </w:rPr>
  </w:style>
  <w:style w:type="paragraph" w:customStyle="1" w:styleId="affffff2">
    <w:name w:val="Слава"/>
    <w:basedOn w:val="a1"/>
    <w:rsid w:val="003446FA"/>
    <w:pPr>
      <w:spacing w:line="360" w:lineRule="auto"/>
      <w:ind w:firstLine="720"/>
    </w:pPr>
  </w:style>
  <w:style w:type="paragraph" w:customStyle="1" w:styleId="Normal10">
    <w:name w:val="Стиль Normal + 10 пт полужирный"/>
    <w:basedOn w:val="411"/>
    <w:rsid w:val="003446FA"/>
    <w:pPr>
      <w:ind w:left="-113" w:right="-113"/>
      <w:jc w:val="center"/>
    </w:pPr>
    <w:rPr>
      <w:b/>
      <w:bCs/>
      <w:sz w:val="20"/>
    </w:rPr>
  </w:style>
  <w:style w:type="paragraph" w:customStyle="1" w:styleId="affffff3">
    <w:name w:val="Список записка"/>
    <w:basedOn w:val="a1"/>
    <w:rsid w:val="003446FA"/>
    <w:pPr>
      <w:widowControl w:val="0"/>
      <w:tabs>
        <w:tab w:val="num" w:pos="360"/>
      </w:tabs>
      <w:autoSpaceDE w:val="0"/>
      <w:autoSpaceDN w:val="0"/>
      <w:adjustRightInd w:val="0"/>
      <w:spacing w:before="120" w:line="360" w:lineRule="auto"/>
      <w:ind w:left="1068" w:hanging="360"/>
    </w:pPr>
    <w:rPr>
      <w:sz w:val="24"/>
      <w:szCs w:val="24"/>
    </w:rPr>
  </w:style>
  <w:style w:type="paragraph" w:customStyle="1" w:styleId="affffff4">
    <w:name w:val="Записка"/>
    <w:basedOn w:val="a1"/>
    <w:rsid w:val="003446FA"/>
    <w:pPr>
      <w:widowControl w:val="0"/>
      <w:autoSpaceDE w:val="0"/>
      <w:autoSpaceDN w:val="0"/>
      <w:adjustRightInd w:val="0"/>
      <w:spacing w:before="120" w:line="360" w:lineRule="auto"/>
      <w:ind w:firstLine="720"/>
    </w:pPr>
    <w:rPr>
      <w:sz w:val="24"/>
      <w:szCs w:val="24"/>
    </w:rPr>
  </w:style>
  <w:style w:type="paragraph" w:customStyle="1" w:styleId="311">
    <w:name w:val="Основной текст с отступом 31"/>
    <w:basedOn w:val="a1"/>
    <w:rsid w:val="003446FA"/>
    <w:pPr>
      <w:suppressAutoHyphens/>
      <w:spacing w:after="120"/>
      <w:ind w:left="283"/>
    </w:pPr>
    <w:rPr>
      <w:sz w:val="16"/>
      <w:szCs w:val="16"/>
      <w:lang w:eastAsia="ar-SA"/>
    </w:rPr>
  </w:style>
  <w:style w:type="paragraph" w:customStyle="1" w:styleId="1ff5">
    <w:name w:val="Знак Знак1 Знак Знак Знак Знак Знак Знак Знак Знак Знак Знак"/>
    <w:basedOn w:val="a1"/>
    <w:rsid w:val="003446FA"/>
    <w:pPr>
      <w:widowControl w:val="0"/>
      <w:adjustRightInd w:val="0"/>
      <w:spacing w:after="160" w:line="240" w:lineRule="exact"/>
      <w:jc w:val="right"/>
    </w:pPr>
    <w:rPr>
      <w:lang w:val="en-GB" w:eastAsia="en-US"/>
    </w:rPr>
  </w:style>
  <w:style w:type="paragraph" w:customStyle="1" w:styleId="2fb">
    <w:name w:val="заголовок 2"/>
    <w:basedOn w:val="a1"/>
    <w:next w:val="a1"/>
    <w:rsid w:val="000C52DD"/>
    <w:pPr>
      <w:keepNext/>
      <w:widowControl w:val="0"/>
    </w:pPr>
    <w:rPr>
      <w:b/>
    </w:rPr>
  </w:style>
  <w:style w:type="paragraph" w:customStyle="1" w:styleId="affffff5">
    <w:name w:val="Об"/>
    <w:rsid w:val="003446FA"/>
    <w:pPr>
      <w:widowControl w:val="0"/>
      <w:spacing w:after="0" w:line="240" w:lineRule="auto"/>
    </w:pPr>
    <w:rPr>
      <w:rFonts w:ascii="Times New Roman" w:eastAsia="Times New Roman" w:hAnsi="Times New Roman" w:cs="Times New Roman"/>
      <w:sz w:val="24"/>
      <w:szCs w:val="20"/>
      <w:lang w:eastAsia="ru-RU"/>
    </w:rPr>
  </w:style>
  <w:style w:type="paragraph" w:customStyle="1" w:styleId="1ff6">
    <w:name w:val="Название объекта1"/>
    <w:basedOn w:val="411"/>
    <w:next w:val="411"/>
    <w:rsid w:val="003446FA"/>
    <w:pPr>
      <w:framePr w:w="4169" w:hSpace="180" w:wrap="auto" w:vAnchor="text" w:hAnchor="page" w:x="1873" w:y="1"/>
      <w:tabs>
        <w:tab w:val="left" w:pos="709"/>
        <w:tab w:val="left" w:pos="2126"/>
        <w:tab w:val="left" w:pos="3402"/>
        <w:tab w:val="left" w:pos="4536"/>
        <w:tab w:val="left" w:pos="5670"/>
        <w:tab w:val="left" w:pos="6804"/>
        <w:tab w:val="left" w:pos="7938"/>
      </w:tabs>
      <w:snapToGrid/>
      <w:jc w:val="center"/>
    </w:pPr>
    <w:rPr>
      <w:b/>
      <w:spacing w:val="-20"/>
    </w:rPr>
  </w:style>
  <w:style w:type="paragraph" w:customStyle="1" w:styleId="118">
    <w:name w:val="Заголовок 11"/>
    <w:basedOn w:val="a1"/>
    <w:next w:val="a1"/>
    <w:rsid w:val="003446FA"/>
    <w:pPr>
      <w:keepNext/>
      <w:jc w:val="center"/>
    </w:pPr>
    <w:rPr>
      <w:sz w:val="24"/>
      <w:szCs w:val="24"/>
    </w:rPr>
  </w:style>
  <w:style w:type="paragraph" w:customStyle="1" w:styleId="Title10">
    <w:name w:val="Title1"/>
    <w:basedOn w:val="a1"/>
    <w:rsid w:val="003446FA"/>
    <w:pPr>
      <w:keepNext/>
      <w:pageBreakBefore/>
      <w:snapToGrid w:val="0"/>
      <w:jc w:val="center"/>
    </w:pPr>
    <w:rPr>
      <w:b/>
      <w:szCs w:val="24"/>
    </w:rPr>
  </w:style>
  <w:style w:type="paragraph" w:customStyle="1" w:styleId="Boxes011">
    <w:name w:val="Boxes011"/>
    <w:rsid w:val="003446FA"/>
    <w:pPr>
      <w:spacing w:after="0" w:line="240" w:lineRule="auto"/>
    </w:pPr>
    <w:rPr>
      <w:rFonts w:ascii="Times New Roman" w:eastAsia="Times New Roman" w:hAnsi="Times New Roman" w:cs="Times New Roman"/>
      <w:sz w:val="20"/>
      <w:szCs w:val="20"/>
      <w:lang w:val="en-US" w:eastAsia="ru-RU"/>
    </w:rPr>
  </w:style>
  <w:style w:type="paragraph" w:customStyle="1" w:styleId="affffff6">
    <w:name w:val="Знак Знак Знак Знак Знак Знак Знак Знак Знак"/>
    <w:basedOn w:val="a1"/>
    <w:rsid w:val="003446FA"/>
    <w:pPr>
      <w:widowControl w:val="0"/>
      <w:adjustRightInd w:val="0"/>
      <w:spacing w:after="160" w:line="240" w:lineRule="exact"/>
      <w:jc w:val="right"/>
    </w:pPr>
    <w:rPr>
      <w:lang w:val="en-GB" w:eastAsia="en-US"/>
    </w:rPr>
  </w:style>
  <w:style w:type="paragraph" w:customStyle="1" w:styleId="2110">
    <w:name w:val="Знак2 Знак Знак1 Знак Знак Знак Знак Знак Знак1 Знак Знак Знак Знак"/>
    <w:basedOn w:val="a1"/>
    <w:rsid w:val="003446FA"/>
    <w:pPr>
      <w:widowControl w:val="0"/>
      <w:adjustRightInd w:val="0"/>
      <w:spacing w:after="160" w:line="240" w:lineRule="exact"/>
      <w:jc w:val="right"/>
    </w:pPr>
    <w:rPr>
      <w:lang w:val="en-GB" w:eastAsia="en-US"/>
    </w:rPr>
  </w:style>
  <w:style w:type="paragraph" w:customStyle="1" w:styleId="affffff7">
    <w:name w:val="Знак Знак Знак Знак"/>
    <w:basedOn w:val="a1"/>
    <w:rsid w:val="003446FA"/>
    <w:pPr>
      <w:widowControl w:val="0"/>
      <w:adjustRightInd w:val="0"/>
      <w:spacing w:line="360" w:lineRule="atLeast"/>
    </w:pPr>
    <w:rPr>
      <w:rFonts w:ascii="Verdana" w:eastAsia="PMingLiU" w:hAnsi="Verdana" w:cs="Verdana"/>
      <w:lang w:val="en-US" w:eastAsia="en-US"/>
    </w:rPr>
  </w:style>
  <w:style w:type="paragraph" w:customStyle="1" w:styleId="affffff8">
    <w:name w:val="Маркированный текст"/>
    <w:basedOn w:val="a1"/>
    <w:rsid w:val="003446FA"/>
    <w:pPr>
      <w:tabs>
        <w:tab w:val="num" w:pos="240"/>
        <w:tab w:val="num" w:pos="1429"/>
      </w:tabs>
    </w:pPr>
    <w:rPr>
      <w:rFonts w:ascii="Arial" w:hAnsi="Arial" w:cs="Arial"/>
      <w:sz w:val="22"/>
    </w:rPr>
  </w:style>
  <w:style w:type="paragraph" w:customStyle="1" w:styleId="affffff9">
    <w:name w:val="Нижнее приангарье"/>
    <w:basedOn w:val="a1"/>
    <w:rsid w:val="003446FA"/>
    <w:rPr>
      <w:sz w:val="26"/>
      <w:szCs w:val="26"/>
    </w:rPr>
  </w:style>
  <w:style w:type="paragraph" w:customStyle="1" w:styleId="affffffa">
    <w:name w:val="Красноярск"/>
    <w:basedOn w:val="a1"/>
    <w:rsid w:val="003446FA"/>
    <w:pPr>
      <w:tabs>
        <w:tab w:val="num" w:pos="720"/>
      </w:tabs>
    </w:pPr>
    <w:rPr>
      <w:sz w:val="24"/>
      <w:szCs w:val="24"/>
    </w:rPr>
  </w:style>
  <w:style w:type="paragraph" w:customStyle="1" w:styleId="justify2">
    <w:name w:val="justify2"/>
    <w:basedOn w:val="a1"/>
    <w:rsid w:val="003446FA"/>
    <w:pPr>
      <w:spacing w:before="100" w:after="100"/>
      <w:ind w:firstLine="600"/>
    </w:pPr>
    <w:rPr>
      <w:sz w:val="24"/>
    </w:rPr>
  </w:style>
  <w:style w:type="paragraph" w:customStyle="1" w:styleId="affffffb">
    <w:name w:val="таблица"/>
    <w:basedOn w:val="a1"/>
    <w:next w:val="a1"/>
    <w:link w:val="affffffc"/>
    <w:qFormat/>
    <w:rsid w:val="003446FA"/>
    <w:pPr>
      <w:keepLines/>
      <w:widowControl w:val="0"/>
      <w:suppressAutoHyphens/>
      <w:snapToGrid w:val="0"/>
      <w:jc w:val="center"/>
    </w:pPr>
    <w:rPr>
      <w:rFonts w:ascii="Courier New" w:hAnsi="Courier New"/>
      <w:color w:val="000000"/>
    </w:rPr>
  </w:style>
  <w:style w:type="paragraph" w:customStyle="1" w:styleId="127">
    <w:name w:val="таблица_12пт"/>
    <w:basedOn w:val="affffffb"/>
    <w:rsid w:val="003446FA"/>
    <w:rPr>
      <w:sz w:val="24"/>
    </w:rPr>
  </w:style>
  <w:style w:type="paragraph" w:customStyle="1" w:styleId="128">
    <w:name w:val="таблица влево_12пт"/>
    <w:basedOn w:val="a1"/>
    <w:rsid w:val="003446FA"/>
    <w:pPr>
      <w:keepLines/>
      <w:widowControl w:val="0"/>
      <w:suppressAutoHyphens/>
      <w:snapToGrid w:val="0"/>
    </w:pPr>
    <w:rPr>
      <w:rFonts w:ascii="Courier New" w:hAnsi="Courier New"/>
      <w:color w:val="000000"/>
      <w:sz w:val="24"/>
    </w:rPr>
  </w:style>
  <w:style w:type="paragraph" w:customStyle="1" w:styleId="NormalParagraphStyle">
    <w:name w:val="NormalParagraphStyle"/>
    <w:basedOn w:val="a1"/>
    <w:rsid w:val="003446FA"/>
    <w:pPr>
      <w:autoSpaceDE w:val="0"/>
      <w:autoSpaceDN w:val="0"/>
      <w:adjustRightInd w:val="0"/>
      <w:spacing w:line="288" w:lineRule="auto"/>
    </w:pPr>
    <w:rPr>
      <w:rFonts w:ascii="Times" w:eastAsia="Batang" w:hAnsi="Times"/>
      <w:color w:val="000000"/>
      <w:sz w:val="24"/>
      <w:szCs w:val="24"/>
      <w:lang w:val="en-US"/>
    </w:rPr>
  </w:style>
  <w:style w:type="paragraph" w:customStyle="1" w:styleId="312">
    <w:name w:val="Основной текст 31"/>
    <w:basedOn w:val="a1"/>
    <w:link w:val="313"/>
    <w:rsid w:val="003446FA"/>
    <w:pPr>
      <w:widowControl w:val="0"/>
    </w:pPr>
    <w:rPr>
      <w:sz w:val="22"/>
    </w:rPr>
  </w:style>
  <w:style w:type="paragraph" w:customStyle="1" w:styleId="1ff7">
    <w:name w:val="1_основной"/>
    <w:basedOn w:val="a1"/>
    <w:rsid w:val="003446FA"/>
    <w:pPr>
      <w:ind w:firstLine="546"/>
    </w:pPr>
    <w:rPr>
      <w:sz w:val="24"/>
    </w:rPr>
  </w:style>
  <w:style w:type="paragraph" w:customStyle="1" w:styleId="f1">
    <w:name w:val="f1"/>
    <w:rsid w:val="003446FA"/>
    <w:pPr>
      <w:spacing w:before="100" w:beforeAutospacing="1" w:after="100" w:afterAutospacing="1" w:line="288" w:lineRule="auto"/>
    </w:pPr>
    <w:rPr>
      <w:rFonts w:ascii="Arial" w:eastAsia="Times New Roman" w:hAnsi="Arial" w:cs="Arial"/>
      <w:lang w:eastAsia="ru-RU"/>
    </w:rPr>
  </w:style>
  <w:style w:type="paragraph" w:customStyle="1" w:styleId="txt">
    <w:name w:val="txt"/>
    <w:basedOn w:val="a1"/>
    <w:rsid w:val="003446FA"/>
    <w:pPr>
      <w:spacing w:before="100" w:beforeAutospacing="1" w:after="100" w:afterAutospacing="1"/>
    </w:pPr>
    <w:rPr>
      <w:sz w:val="24"/>
      <w:szCs w:val="24"/>
    </w:rPr>
  </w:style>
  <w:style w:type="paragraph" w:customStyle="1" w:styleId="smtxt">
    <w:name w:val="sm_txt"/>
    <w:basedOn w:val="a1"/>
    <w:rsid w:val="003446FA"/>
    <w:pPr>
      <w:spacing w:before="100" w:beforeAutospacing="1" w:after="100" w:afterAutospacing="1"/>
    </w:pPr>
    <w:rPr>
      <w:sz w:val="24"/>
      <w:szCs w:val="24"/>
    </w:rPr>
  </w:style>
  <w:style w:type="paragraph" w:customStyle="1" w:styleId="1ff8">
    <w:name w:val="Табл1"/>
    <w:basedOn w:val="a1"/>
    <w:rsid w:val="003446FA"/>
    <w:rPr>
      <w:rFonts w:eastAsia="SimSun"/>
    </w:rPr>
  </w:style>
  <w:style w:type="paragraph" w:customStyle="1" w:styleId="center1">
    <w:name w:val="center1"/>
    <w:basedOn w:val="a1"/>
    <w:rsid w:val="003446FA"/>
    <w:pPr>
      <w:spacing w:before="100" w:beforeAutospacing="1" w:after="100" w:afterAutospacing="1"/>
      <w:jc w:val="center"/>
    </w:pPr>
    <w:rPr>
      <w:rFonts w:eastAsia="SimSun"/>
      <w:sz w:val="24"/>
      <w:szCs w:val="24"/>
    </w:rPr>
  </w:style>
  <w:style w:type="paragraph" w:customStyle="1" w:styleId="Preformat">
    <w:name w:val="Preformat"/>
    <w:rsid w:val="003446FA"/>
    <w:pPr>
      <w:widowControl w:val="0"/>
      <w:autoSpaceDE w:val="0"/>
      <w:autoSpaceDN w:val="0"/>
      <w:adjustRightInd w:val="0"/>
      <w:spacing w:after="0" w:line="240" w:lineRule="auto"/>
    </w:pPr>
    <w:rPr>
      <w:rFonts w:ascii="Courier New" w:eastAsia="MS Mincho" w:hAnsi="Courier New" w:cs="Courier New"/>
      <w:sz w:val="20"/>
      <w:szCs w:val="20"/>
      <w:lang w:eastAsia="ru-RU"/>
    </w:rPr>
  </w:style>
  <w:style w:type="paragraph" w:customStyle="1" w:styleId="affffffd">
    <w:name w:val="Готовый"/>
    <w:basedOn w:val="a1"/>
    <w:rsid w:val="003446FA"/>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text1">
    <w:name w:val="text1"/>
    <w:basedOn w:val="a1"/>
    <w:rsid w:val="003446FA"/>
    <w:pPr>
      <w:spacing w:before="100" w:beforeAutospacing="1" w:after="100" w:afterAutospacing="1"/>
    </w:pPr>
    <w:rPr>
      <w:sz w:val="24"/>
      <w:szCs w:val="24"/>
    </w:rPr>
  </w:style>
  <w:style w:type="paragraph" w:customStyle="1" w:styleId="xl22">
    <w:name w:val="xl22"/>
    <w:basedOn w:val="a1"/>
    <w:rsid w:val="003446F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affffffe">
    <w:name w:val="Прижатый влево"/>
    <w:basedOn w:val="a1"/>
    <w:next w:val="a1"/>
    <w:rsid w:val="003446FA"/>
    <w:pPr>
      <w:widowControl w:val="0"/>
      <w:autoSpaceDE w:val="0"/>
      <w:autoSpaceDN w:val="0"/>
      <w:adjustRightInd w:val="0"/>
    </w:pPr>
    <w:rPr>
      <w:rFonts w:ascii="Arial" w:hAnsi="Arial"/>
    </w:rPr>
  </w:style>
  <w:style w:type="paragraph" w:customStyle="1" w:styleId="320">
    <w:name w:val="Основной текст 32"/>
    <w:basedOn w:val="a1"/>
    <w:rsid w:val="003446FA"/>
    <w:pPr>
      <w:widowControl w:val="0"/>
    </w:pPr>
    <w:rPr>
      <w:sz w:val="22"/>
    </w:rPr>
  </w:style>
  <w:style w:type="paragraph" w:customStyle="1" w:styleId="2311">
    <w:name w:val="Основной текст с отступом 231"/>
    <w:basedOn w:val="a1"/>
    <w:rsid w:val="003446FA"/>
    <w:pPr>
      <w:widowControl w:val="0"/>
      <w:ind w:firstLine="567"/>
    </w:pPr>
    <w:rPr>
      <w:sz w:val="24"/>
    </w:rPr>
  </w:style>
  <w:style w:type="paragraph" w:customStyle="1" w:styleId="330">
    <w:name w:val="Основной текст 33"/>
    <w:basedOn w:val="a1"/>
    <w:rsid w:val="003446FA"/>
    <w:pPr>
      <w:widowControl w:val="0"/>
    </w:pPr>
    <w:rPr>
      <w:sz w:val="22"/>
    </w:rPr>
  </w:style>
  <w:style w:type="paragraph" w:customStyle="1" w:styleId="xl23">
    <w:name w:val="xl23"/>
    <w:basedOn w:val="a1"/>
    <w:rsid w:val="003446F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u">
    <w:name w:val="u"/>
    <w:basedOn w:val="a1"/>
    <w:rsid w:val="003446FA"/>
    <w:pPr>
      <w:tabs>
        <w:tab w:val="num" w:pos="720"/>
      </w:tabs>
      <w:spacing w:before="100" w:beforeAutospacing="1" w:after="100" w:afterAutospacing="1"/>
      <w:ind w:left="720" w:hanging="360"/>
    </w:pPr>
    <w:rPr>
      <w:rFonts w:ascii="Arial Unicode MS" w:eastAsia="Arial Unicode MS" w:hAnsi="Arial Unicode MS" w:cs="Arial Unicode MS"/>
      <w:sz w:val="24"/>
      <w:szCs w:val="24"/>
    </w:rPr>
  </w:style>
  <w:style w:type="paragraph" w:customStyle="1" w:styleId="afffffff">
    <w:name w:val="Табличка"/>
    <w:basedOn w:val="a1"/>
    <w:rsid w:val="003446FA"/>
    <w:pPr>
      <w:spacing w:line="360" w:lineRule="auto"/>
      <w:jc w:val="center"/>
    </w:pPr>
    <w:rPr>
      <w:sz w:val="24"/>
      <w:szCs w:val="24"/>
    </w:rPr>
  </w:style>
  <w:style w:type="paragraph" w:customStyle="1" w:styleId="Normal10-021">
    <w:name w:val="Стиль Normal + 10 пт полужирный По центру Слева:  -02 см Справ..."/>
    <w:basedOn w:val="411"/>
    <w:rsid w:val="003446FA"/>
    <w:pPr>
      <w:ind w:left="-113" w:right="-113"/>
      <w:jc w:val="center"/>
    </w:pPr>
    <w:rPr>
      <w:b/>
      <w:bCs/>
      <w:sz w:val="20"/>
    </w:rPr>
  </w:style>
  <w:style w:type="character" w:customStyle="1" w:styleId="215">
    <w:name w:val="Цитата 2 Знак1"/>
    <w:rsid w:val="003446FA"/>
    <w:rPr>
      <w:rFonts w:ascii="Times New Roman" w:eastAsia="Times New Roman" w:hAnsi="Times New Roman"/>
      <w:i/>
      <w:iCs/>
      <w:color w:val="000000"/>
      <w:sz w:val="24"/>
      <w:szCs w:val="24"/>
    </w:rPr>
  </w:style>
  <w:style w:type="paragraph" w:customStyle="1" w:styleId="76">
    <w:name w:val="заголовок 7"/>
    <w:basedOn w:val="a1"/>
    <w:next w:val="a1"/>
    <w:rsid w:val="003446FA"/>
    <w:pPr>
      <w:keepNext/>
      <w:autoSpaceDE w:val="0"/>
      <w:autoSpaceDN w:val="0"/>
      <w:jc w:val="center"/>
    </w:pPr>
    <w:rPr>
      <w:szCs w:val="24"/>
    </w:rPr>
  </w:style>
  <w:style w:type="paragraph" w:customStyle="1" w:styleId="adress">
    <w:name w:val="adress"/>
    <w:basedOn w:val="a1"/>
    <w:rsid w:val="003446FA"/>
    <w:pPr>
      <w:spacing w:before="80" w:after="120"/>
      <w:ind w:left="40" w:right="40"/>
      <w:jc w:val="center"/>
    </w:pPr>
    <w:rPr>
      <w:rFonts w:ascii="Comic Sans MS" w:hAnsi="Comic Sans MS"/>
      <w:color w:val="AE3015"/>
      <w:sz w:val="16"/>
      <w:szCs w:val="16"/>
    </w:rPr>
  </w:style>
  <w:style w:type="paragraph" w:customStyle="1" w:styleId="CharChar1">
    <w:name w:val="Char Char1 Знак Знак Знак"/>
    <w:basedOn w:val="a1"/>
    <w:rsid w:val="003446FA"/>
    <w:pPr>
      <w:widowControl w:val="0"/>
      <w:adjustRightInd w:val="0"/>
      <w:spacing w:line="360" w:lineRule="atLeast"/>
    </w:pPr>
    <w:rPr>
      <w:rFonts w:ascii="Verdana" w:hAnsi="Verdana" w:cs="Verdana"/>
      <w:lang w:val="en-US" w:eastAsia="en-US"/>
    </w:rPr>
  </w:style>
  <w:style w:type="paragraph" w:customStyle="1" w:styleId="10-021">
    <w:name w:val="Стиль 10 пт полужирный По центру Слева:  -02 см Первая строка:...1"/>
    <w:basedOn w:val="a1"/>
    <w:rsid w:val="003446FA"/>
    <w:pPr>
      <w:widowControl w:val="0"/>
      <w:autoSpaceDE w:val="0"/>
      <w:autoSpaceDN w:val="0"/>
      <w:adjustRightInd w:val="0"/>
      <w:ind w:left="-113" w:right="-113"/>
      <w:jc w:val="center"/>
    </w:pPr>
    <w:rPr>
      <w:b/>
      <w:bCs/>
    </w:rPr>
  </w:style>
  <w:style w:type="paragraph" w:customStyle="1" w:styleId="afffffff0">
    <w:name w:val="Комментарий"/>
    <w:basedOn w:val="a1"/>
    <w:next w:val="a1"/>
    <w:rsid w:val="003446FA"/>
    <w:pPr>
      <w:widowControl w:val="0"/>
      <w:autoSpaceDE w:val="0"/>
      <w:autoSpaceDN w:val="0"/>
      <w:adjustRightInd w:val="0"/>
      <w:ind w:left="170"/>
    </w:pPr>
    <w:rPr>
      <w:rFonts w:ascii="Arial" w:hAnsi="Arial"/>
      <w:i/>
      <w:iCs/>
      <w:color w:val="800080"/>
    </w:rPr>
  </w:style>
  <w:style w:type="character" w:customStyle="1" w:styleId="txt1">
    <w:name w:val="txt1"/>
    <w:basedOn w:val="a2"/>
    <w:rsid w:val="003446FA"/>
  </w:style>
  <w:style w:type="character" w:customStyle="1" w:styleId="themost">
    <w:name w:val="themost"/>
    <w:basedOn w:val="a2"/>
    <w:rsid w:val="003446FA"/>
  </w:style>
  <w:style w:type="character" w:customStyle="1" w:styleId="greenurl1">
    <w:name w:val="green_url1"/>
    <w:rsid w:val="003446FA"/>
    <w:rPr>
      <w:color w:val="006600"/>
    </w:rPr>
  </w:style>
  <w:style w:type="character" w:customStyle="1" w:styleId="216">
    <w:name w:val="Знак Знак21"/>
    <w:rsid w:val="003446FA"/>
    <w:rPr>
      <w:rFonts w:ascii="Arial" w:hAnsi="Arial" w:cs="Arial" w:hint="default"/>
      <w:b/>
      <w:bCs/>
      <w:i/>
      <w:iCs w:val="0"/>
      <w:sz w:val="26"/>
      <w:szCs w:val="26"/>
      <w:lang w:val="ru-RU" w:eastAsia="en-US" w:bidi="ar-SA"/>
    </w:rPr>
  </w:style>
  <w:style w:type="character" w:customStyle="1" w:styleId="d1">
    <w:name w:val="d1"/>
    <w:rsid w:val="003446FA"/>
    <w:rPr>
      <w:rFonts w:ascii="Times New Roman" w:hAnsi="Times New Roman" w:cs="Times New Roman" w:hint="default"/>
      <w:b/>
      <w:bCs/>
      <w:sz w:val="25"/>
      <w:szCs w:val="25"/>
    </w:rPr>
  </w:style>
  <w:style w:type="character" w:customStyle="1" w:styleId="leftb2">
    <w:name w:val="leftb2"/>
    <w:basedOn w:val="a2"/>
    <w:rsid w:val="003446FA"/>
  </w:style>
  <w:style w:type="character" w:customStyle="1" w:styleId="nameobj1">
    <w:name w:val="name_obj1"/>
    <w:rsid w:val="003446FA"/>
    <w:rPr>
      <w:caps/>
    </w:rPr>
  </w:style>
  <w:style w:type="character" w:customStyle="1" w:styleId="201">
    <w:name w:val="Знак Знак20"/>
    <w:rsid w:val="003446FA"/>
    <w:rPr>
      <w:rFonts w:ascii="Arial" w:hAnsi="Arial" w:cs="Arial"/>
      <w:b/>
      <w:bCs/>
      <w:sz w:val="26"/>
      <w:szCs w:val="26"/>
      <w:lang w:val="ru-RU" w:eastAsia="ru-RU" w:bidi="ar-SA"/>
    </w:rPr>
  </w:style>
  <w:style w:type="paragraph" w:customStyle="1" w:styleId="afffffff1">
    <w:name w:val="основной А"/>
    <w:basedOn w:val="a1"/>
    <w:link w:val="afffffff2"/>
    <w:qFormat/>
    <w:rsid w:val="003446FA"/>
    <w:pPr>
      <w:ind w:firstLine="720"/>
    </w:pPr>
    <w:rPr>
      <w:szCs w:val="28"/>
    </w:rPr>
  </w:style>
  <w:style w:type="character" w:customStyle="1" w:styleId="afffffff2">
    <w:name w:val="основной А Знак"/>
    <w:link w:val="afffffff1"/>
    <w:rsid w:val="003446FA"/>
    <w:rPr>
      <w:rFonts w:ascii="Times New Roman" w:eastAsia="Times New Roman" w:hAnsi="Times New Roman" w:cs="Times New Roman"/>
      <w:sz w:val="28"/>
      <w:szCs w:val="28"/>
      <w:lang w:eastAsia="ru-RU"/>
    </w:rPr>
  </w:style>
  <w:style w:type="paragraph" w:customStyle="1" w:styleId="251">
    <w:name w:val="Основной текст 25"/>
    <w:basedOn w:val="a1"/>
    <w:rsid w:val="003446FA"/>
    <w:pPr>
      <w:tabs>
        <w:tab w:val="num" w:pos="1287"/>
      </w:tabs>
    </w:pPr>
    <w:rPr>
      <w:color w:val="000000"/>
    </w:rPr>
  </w:style>
  <w:style w:type="paragraph" w:customStyle="1" w:styleId="2fc">
    <w:name w:val="Основной текст2"/>
    <w:basedOn w:val="a1"/>
    <w:rsid w:val="003446FA"/>
    <w:rPr>
      <w:rFonts w:ascii="Bookman Old Style" w:hAnsi="Bookman Old Style"/>
      <w:sz w:val="24"/>
    </w:rPr>
  </w:style>
  <w:style w:type="paragraph" w:customStyle="1" w:styleId="119">
    <w:name w:val="Знак Знак1 Знак Знак Знак Знак Знак Знак Знак Знак Знак Знак1"/>
    <w:basedOn w:val="a1"/>
    <w:rsid w:val="003446FA"/>
    <w:pPr>
      <w:widowControl w:val="0"/>
      <w:adjustRightInd w:val="0"/>
      <w:spacing w:after="160" w:line="240" w:lineRule="exact"/>
      <w:jc w:val="right"/>
    </w:pPr>
    <w:rPr>
      <w:lang w:val="en-GB" w:eastAsia="en-US"/>
    </w:rPr>
  </w:style>
  <w:style w:type="paragraph" w:customStyle="1" w:styleId="2fd">
    <w:name w:val="Название объекта2"/>
    <w:basedOn w:val="4a"/>
    <w:next w:val="4a"/>
    <w:rsid w:val="003446FA"/>
    <w:pPr>
      <w:framePr w:w="4169" w:hSpace="180" w:wrap="auto" w:vAnchor="text" w:hAnchor="page" w:x="1873" w:y="1"/>
      <w:tabs>
        <w:tab w:val="left" w:pos="709"/>
        <w:tab w:val="left" w:pos="2126"/>
        <w:tab w:val="left" w:pos="3402"/>
        <w:tab w:val="left" w:pos="4536"/>
        <w:tab w:val="left" w:pos="5670"/>
        <w:tab w:val="left" w:pos="6804"/>
        <w:tab w:val="left" w:pos="7938"/>
      </w:tabs>
      <w:jc w:val="center"/>
    </w:pPr>
    <w:rPr>
      <w:b/>
      <w:spacing w:val="-20"/>
      <w:sz w:val="22"/>
    </w:rPr>
  </w:style>
  <w:style w:type="paragraph" w:customStyle="1" w:styleId="129">
    <w:name w:val="Заголовок 12"/>
    <w:basedOn w:val="a1"/>
    <w:next w:val="a1"/>
    <w:rsid w:val="003446FA"/>
    <w:pPr>
      <w:keepNext/>
      <w:jc w:val="center"/>
    </w:pPr>
    <w:rPr>
      <w:sz w:val="24"/>
      <w:szCs w:val="24"/>
    </w:rPr>
  </w:style>
  <w:style w:type="paragraph" w:customStyle="1" w:styleId="1ff9">
    <w:name w:val="Знак Знак Знак Знак Знак Знак Знак Знак Знак1"/>
    <w:basedOn w:val="a1"/>
    <w:rsid w:val="003446FA"/>
    <w:pPr>
      <w:widowControl w:val="0"/>
      <w:adjustRightInd w:val="0"/>
      <w:spacing w:after="160" w:line="240" w:lineRule="exact"/>
      <w:jc w:val="right"/>
    </w:pPr>
    <w:rPr>
      <w:lang w:val="en-GB" w:eastAsia="en-US"/>
    </w:rPr>
  </w:style>
  <w:style w:type="paragraph" w:customStyle="1" w:styleId="2111">
    <w:name w:val="Знак2 Знак Знак1 Знак Знак Знак Знак Знак Знак1 Знак Знак Знак Знак1"/>
    <w:basedOn w:val="a1"/>
    <w:rsid w:val="003446FA"/>
    <w:pPr>
      <w:widowControl w:val="0"/>
      <w:adjustRightInd w:val="0"/>
      <w:spacing w:after="160" w:line="240" w:lineRule="exact"/>
      <w:jc w:val="right"/>
    </w:pPr>
    <w:rPr>
      <w:lang w:val="en-GB" w:eastAsia="en-US"/>
    </w:rPr>
  </w:style>
  <w:style w:type="paragraph" w:customStyle="1" w:styleId="2fe">
    <w:name w:val="Знак Знак Знак Знак2"/>
    <w:basedOn w:val="a1"/>
    <w:rsid w:val="003446FA"/>
    <w:pPr>
      <w:widowControl w:val="0"/>
      <w:adjustRightInd w:val="0"/>
      <w:spacing w:line="360" w:lineRule="atLeast"/>
      <w:textAlignment w:val="baseline"/>
    </w:pPr>
    <w:rPr>
      <w:rFonts w:ascii="Verdana" w:eastAsia="PMingLiU" w:hAnsi="Verdana" w:cs="Verdana"/>
      <w:lang w:val="en-US" w:eastAsia="en-US"/>
    </w:rPr>
  </w:style>
  <w:style w:type="paragraph" w:customStyle="1" w:styleId="340">
    <w:name w:val="Основной текст 34"/>
    <w:basedOn w:val="a1"/>
    <w:rsid w:val="003446FA"/>
    <w:pPr>
      <w:widowControl w:val="0"/>
    </w:pPr>
    <w:rPr>
      <w:sz w:val="22"/>
    </w:rPr>
  </w:style>
  <w:style w:type="paragraph" w:customStyle="1" w:styleId="CharChar11">
    <w:name w:val="Char Char1 Знак Знак Знак1"/>
    <w:basedOn w:val="a1"/>
    <w:rsid w:val="003446FA"/>
    <w:pPr>
      <w:widowControl w:val="0"/>
      <w:adjustRightInd w:val="0"/>
      <w:spacing w:line="360" w:lineRule="atLeast"/>
      <w:textAlignment w:val="baseline"/>
    </w:pPr>
    <w:rPr>
      <w:rFonts w:ascii="Verdana" w:hAnsi="Verdana" w:cs="Verdana"/>
      <w:lang w:val="en-US" w:eastAsia="en-US"/>
    </w:rPr>
  </w:style>
  <w:style w:type="paragraph" w:styleId="4b">
    <w:name w:val="List 4"/>
    <w:basedOn w:val="a1"/>
    <w:rsid w:val="003446FA"/>
    <w:pPr>
      <w:ind w:left="1132" w:hanging="283"/>
    </w:pPr>
    <w:rPr>
      <w:sz w:val="24"/>
      <w:szCs w:val="24"/>
    </w:rPr>
  </w:style>
  <w:style w:type="paragraph" w:styleId="57">
    <w:name w:val="List 5"/>
    <w:basedOn w:val="a1"/>
    <w:rsid w:val="003446FA"/>
    <w:pPr>
      <w:ind w:left="1415" w:hanging="283"/>
    </w:pPr>
    <w:rPr>
      <w:sz w:val="24"/>
      <w:szCs w:val="24"/>
    </w:rPr>
  </w:style>
  <w:style w:type="paragraph" w:styleId="afffffff3">
    <w:name w:val="List Continue"/>
    <w:basedOn w:val="a1"/>
    <w:rsid w:val="003446FA"/>
    <w:pPr>
      <w:spacing w:after="120"/>
      <w:ind w:left="283"/>
    </w:pPr>
    <w:rPr>
      <w:sz w:val="24"/>
      <w:szCs w:val="24"/>
    </w:rPr>
  </w:style>
  <w:style w:type="paragraph" w:styleId="afffffff4">
    <w:name w:val="Note Heading"/>
    <w:basedOn w:val="a1"/>
    <w:next w:val="a1"/>
    <w:link w:val="afffffff5"/>
    <w:rsid w:val="003446FA"/>
    <w:rPr>
      <w:sz w:val="24"/>
      <w:szCs w:val="24"/>
    </w:rPr>
  </w:style>
  <w:style w:type="character" w:customStyle="1" w:styleId="afffffff5">
    <w:name w:val="Заголовок записки Знак"/>
    <w:basedOn w:val="a2"/>
    <w:link w:val="afffffff4"/>
    <w:rsid w:val="003446FA"/>
    <w:rPr>
      <w:rFonts w:ascii="Times New Roman" w:eastAsia="Times New Roman" w:hAnsi="Times New Roman" w:cs="Times New Roman"/>
      <w:sz w:val="24"/>
      <w:szCs w:val="24"/>
      <w:lang w:eastAsia="ru-RU"/>
    </w:rPr>
  </w:style>
  <w:style w:type="paragraph" w:customStyle="1" w:styleId="justtext">
    <w:name w:val="justtext"/>
    <w:basedOn w:val="a1"/>
    <w:rsid w:val="003446FA"/>
    <w:pPr>
      <w:spacing w:before="67" w:after="67"/>
      <w:ind w:firstLine="603"/>
    </w:pPr>
    <w:rPr>
      <w:rFonts w:ascii="Times New Roman serif" w:hAnsi="Times New Roman serif"/>
      <w:color w:val="000000"/>
      <w:sz w:val="24"/>
      <w:szCs w:val="24"/>
    </w:rPr>
  </w:style>
  <w:style w:type="paragraph" w:customStyle="1" w:styleId="2ff">
    <w:name w:val="Название2"/>
    <w:basedOn w:val="4a"/>
    <w:rsid w:val="003446FA"/>
    <w:pPr>
      <w:jc w:val="center"/>
    </w:pPr>
    <w:rPr>
      <w:b/>
      <w:sz w:val="26"/>
    </w:rPr>
  </w:style>
  <w:style w:type="paragraph" w:customStyle="1" w:styleId="58">
    <w:name w:val="заголовок 5"/>
    <w:basedOn w:val="a1"/>
    <w:next w:val="a1"/>
    <w:rsid w:val="003446FA"/>
    <w:pPr>
      <w:keepNext/>
      <w:autoSpaceDE w:val="0"/>
      <w:autoSpaceDN w:val="0"/>
      <w:ind w:firstLine="567"/>
      <w:outlineLvl w:val="4"/>
    </w:pPr>
  </w:style>
  <w:style w:type="paragraph" w:customStyle="1" w:styleId="321">
    <w:name w:val="Основной текст с отступом 32"/>
    <w:basedOn w:val="4a"/>
    <w:rsid w:val="003446FA"/>
    <w:pPr>
      <w:ind w:firstLine="720"/>
      <w:jc w:val="both"/>
    </w:pPr>
    <w:rPr>
      <w:rFonts w:ascii="Bookman Old Style" w:hAnsi="Bookman Old Style"/>
      <w:sz w:val="24"/>
    </w:rPr>
  </w:style>
  <w:style w:type="paragraph" w:customStyle="1" w:styleId="67">
    <w:name w:val="заголовок 6"/>
    <w:basedOn w:val="a1"/>
    <w:next w:val="a1"/>
    <w:rsid w:val="003446FA"/>
    <w:pPr>
      <w:keepNext/>
      <w:autoSpaceDE w:val="0"/>
      <w:autoSpaceDN w:val="0"/>
      <w:ind w:firstLine="567"/>
      <w:outlineLvl w:val="5"/>
    </w:pPr>
    <w:rPr>
      <w:sz w:val="26"/>
    </w:rPr>
  </w:style>
  <w:style w:type="paragraph" w:customStyle="1" w:styleId="96">
    <w:name w:val="заголовок 9"/>
    <w:basedOn w:val="a1"/>
    <w:next w:val="a1"/>
    <w:rsid w:val="003446FA"/>
    <w:pPr>
      <w:keepNext/>
      <w:autoSpaceDE w:val="0"/>
      <w:autoSpaceDN w:val="0"/>
      <w:ind w:firstLine="567"/>
      <w:outlineLvl w:val="8"/>
    </w:pPr>
    <w:rPr>
      <w:sz w:val="26"/>
      <w:szCs w:val="26"/>
    </w:rPr>
  </w:style>
  <w:style w:type="paragraph" w:customStyle="1" w:styleId="103">
    <w:name w:val="таблица_10пт"/>
    <w:basedOn w:val="a1"/>
    <w:rsid w:val="003446FA"/>
    <w:pPr>
      <w:keepLines/>
      <w:widowControl w:val="0"/>
      <w:tabs>
        <w:tab w:val="left" w:pos="13041"/>
      </w:tabs>
      <w:suppressAutoHyphens/>
      <w:jc w:val="center"/>
    </w:pPr>
    <w:rPr>
      <w:rFonts w:ascii="Courier New" w:hAnsi="Courier New"/>
      <w:snapToGrid w:val="0"/>
      <w:color w:val="000000"/>
    </w:rPr>
  </w:style>
  <w:style w:type="paragraph" w:customStyle="1" w:styleId="104">
    <w:name w:val="таблица влево 10пт"/>
    <w:basedOn w:val="a1"/>
    <w:rsid w:val="003446FA"/>
    <w:pPr>
      <w:keepLines/>
      <w:widowControl w:val="0"/>
      <w:suppressAutoHyphens/>
    </w:pPr>
    <w:rPr>
      <w:rFonts w:ascii="Courier New" w:hAnsi="Courier New"/>
      <w:snapToGrid w:val="0"/>
      <w:color w:val="000000"/>
    </w:rPr>
  </w:style>
  <w:style w:type="paragraph" w:customStyle="1" w:styleId="afffffff6">
    <w:name w:val="таблица вправо"/>
    <w:basedOn w:val="affffffb"/>
    <w:rsid w:val="003446FA"/>
    <w:pPr>
      <w:snapToGrid/>
      <w:jc w:val="right"/>
    </w:pPr>
    <w:rPr>
      <w:snapToGrid w:val="0"/>
    </w:rPr>
  </w:style>
  <w:style w:type="paragraph" w:customStyle="1" w:styleId="title4">
    <w:name w:val="title4"/>
    <w:basedOn w:val="a1"/>
    <w:rsid w:val="003446FA"/>
    <w:pPr>
      <w:spacing w:before="100" w:beforeAutospacing="1" w:after="100" w:afterAutospacing="1"/>
    </w:pPr>
    <w:rPr>
      <w:rFonts w:ascii="Verdana" w:hAnsi="Verdana"/>
      <w:b/>
      <w:bCs/>
      <w:color w:val="000000"/>
      <w:sz w:val="26"/>
      <w:szCs w:val="26"/>
    </w:rPr>
  </w:style>
  <w:style w:type="paragraph" w:customStyle="1" w:styleId="59">
    <w:name w:val="Обычный5"/>
    <w:basedOn w:val="a1"/>
    <w:rsid w:val="003446FA"/>
    <w:pPr>
      <w:snapToGrid w:val="0"/>
    </w:pPr>
    <w:rPr>
      <w:rFonts w:ascii="Courier New" w:hAnsi="Courier New" w:cs="Courier New"/>
      <w:sz w:val="24"/>
      <w:szCs w:val="24"/>
    </w:rPr>
  </w:style>
  <w:style w:type="character" w:customStyle="1" w:styleId="11a">
    <w:name w:val="Заголовок 1 Знак1"/>
    <w:aliases w:val="новая страница Знак"/>
    <w:uiPriority w:val="9"/>
    <w:rsid w:val="003446FA"/>
    <w:rPr>
      <w:rFonts w:ascii="Arial" w:hAnsi="Arial" w:cs="Arial"/>
      <w:b/>
      <w:bCs/>
      <w:kern w:val="32"/>
      <w:sz w:val="32"/>
      <w:szCs w:val="32"/>
    </w:rPr>
  </w:style>
  <w:style w:type="paragraph" w:customStyle="1" w:styleId="1ffa">
    <w:name w:val="Стиль Заголовок 1 + полужирный По левому краю"/>
    <w:basedOn w:val="1"/>
    <w:rsid w:val="003446FA"/>
    <w:pPr>
      <w:keepLines w:val="0"/>
      <w:jc w:val="center"/>
    </w:pPr>
    <w:rPr>
      <w:rFonts w:eastAsia="Times New Roman" w:cs="Times New Roman"/>
      <w:b w:val="0"/>
      <w:color w:val="auto"/>
      <w:sz w:val="32"/>
      <w:szCs w:val="20"/>
      <w:lang w:val="x-none" w:eastAsia="x-none"/>
    </w:rPr>
  </w:style>
  <w:style w:type="paragraph" w:customStyle="1" w:styleId="97">
    <w:name w:val="Стиль9"/>
    <w:basedOn w:val="1f3"/>
    <w:rsid w:val="003446FA"/>
    <w:rPr>
      <w:b w:val="0"/>
      <w:lang w:val="x-none" w:eastAsia="x-none"/>
    </w:rPr>
  </w:style>
  <w:style w:type="paragraph" w:customStyle="1" w:styleId="105">
    <w:name w:val="Стиль10"/>
    <w:basedOn w:val="ae"/>
    <w:rsid w:val="003446FA"/>
    <w:pPr>
      <w:spacing w:after="120"/>
      <w:ind w:right="-58" w:firstLine="710"/>
      <w:jc w:val="center"/>
    </w:pPr>
    <w:rPr>
      <w:sz w:val="20"/>
      <w:szCs w:val="20"/>
    </w:rPr>
  </w:style>
  <w:style w:type="paragraph" w:customStyle="1" w:styleId="11b">
    <w:name w:val="Стиль11"/>
    <w:basedOn w:val="21"/>
    <w:rsid w:val="003446FA"/>
    <w:pPr>
      <w:keepLines w:val="0"/>
      <w:spacing w:before="240" w:after="60"/>
    </w:pPr>
    <w:rPr>
      <w:rFonts w:ascii="Arial" w:eastAsia="Times New Roman" w:hAnsi="Arial" w:cs="Arial"/>
      <w:i/>
      <w:iCs/>
      <w:color w:val="auto"/>
      <w:szCs w:val="28"/>
      <w:lang w:val="x-none" w:eastAsia="x-none"/>
    </w:rPr>
  </w:style>
  <w:style w:type="paragraph" w:customStyle="1" w:styleId="12a">
    <w:name w:val="Стиль12"/>
    <w:basedOn w:val="21"/>
    <w:rsid w:val="003446FA"/>
    <w:pPr>
      <w:keepLines w:val="0"/>
      <w:spacing w:before="240" w:after="60"/>
    </w:pPr>
    <w:rPr>
      <w:rFonts w:eastAsia="Times New Roman" w:cs="Arial"/>
      <w:color w:val="auto"/>
      <w:sz w:val="32"/>
      <w:szCs w:val="28"/>
      <w:lang w:val="x-none" w:eastAsia="x-none"/>
    </w:rPr>
  </w:style>
  <w:style w:type="paragraph" w:customStyle="1" w:styleId="133">
    <w:name w:val="Стиль13"/>
    <w:basedOn w:val="21"/>
    <w:rsid w:val="003446FA"/>
    <w:pPr>
      <w:keepLines w:val="0"/>
      <w:pageBreakBefore/>
      <w:spacing w:before="240" w:after="60"/>
      <w:jc w:val="center"/>
    </w:pPr>
    <w:rPr>
      <w:rFonts w:ascii="Arial" w:eastAsia="Times New Roman" w:hAnsi="Arial" w:cs="Arial"/>
      <w:i/>
      <w:iCs/>
      <w:color w:val="auto"/>
      <w:szCs w:val="28"/>
      <w:lang w:val="x-none" w:eastAsia="x-none"/>
    </w:rPr>
  </w:style>
  <w:style w:type="paragraph" w:customStyle="1" w:styleId="149">
    <w:name w:val="Стиль14"/>
    <w:basedOn w:val="1f3"/>
    <w:rsid w:val="003446FA"/>
    <w:rPr>
      <w:lang w:val="x-none" w:eastAsia="x-none"/>
    </w:rPr>
  </w:style>
  <w:style w:type="paragraph" w:customStyle="1" w:styleId="152">
    <w:name w:val="Стиль15"/>
    <w:basedOn w:val="1f3"/>
    <w:rsid w:val="003446FA"/>
    <w:rPr>
      <w:lang w:val="x-none" w:eastAsia="x-none"/>
    </w:rPr>
  </w:style>
  <w:style w:type="paragraph" w:customStyle="1" w:styleId="162">
    <w:name w:val="Стиль16"/>
    <w:basedOn w:val="a1"/>
    <w:rsid w:val="003446FA"/>
    <w:pPr>
      <w:widowControl w:val="0"/>
      <w:suppressAutoHyphens/>
      <w:spacing w:line="360" w:lineRule="auto"/>
    </w:pPr>
    <w:rPr>
      <w:b/>
      <w:bCs/>
      <w:sz w:val="24"/>
      <w:szCs w:val="24"/>
    </w:rPr>
  </w:style>
  <w:style w:type="paragraph" w:customStyle="1" w:styleId="172">
    <w:name w:val="Стиль17"/>
    <w:basedOn w:val="30"/>
    <w:rsid w:val="003446FA"/>
    <w:pPr>
      <w:keepLines w:val="0"/>
      <w:spacing w:before="240" w:after="60"/>
    </w:pPr>
    <w:rPr>
      <w:rFonts w:ascii="Arial" w:eastAsia="Times New Roman" w:hAnsi="Arial" w:cs="Arial"/>
      <w:color w:val="auto"/>
      <w:sz w:val="26"/>
      <w:szCs w:val="26"/>
    </w:rPr>
  </w:style>
  <w:style w:type="paragraph" w:customStyle="1" w:styleId="182">
    <w:name w:val="Стиль18"/>
    <w:basedOn w:val="a1"/>
    <w:rsid w:val="003446FA"/>
    <w:pPr>
      <w:jc w:val="center"/>
    </w:pPr>
    <w:rPr>
      <w:szCs w:val="24"/>
    </w:rPr>
  </w:style>
  <w:style w:type="paragraph" w:customStyle="1" w:styleId="192">
    <w:name w:val="Стиль19"/>
    <w:basedOn w:val="30"/>
    <w:rsid w:val="003446FA"/>
    <w:pPr>
      <w:keepLines w:val="0"/>
      <w:spacing w:before="240" w:after="60"/>
      <w:jc w:val="center"/>
    </w:pPr>
    <w:rPr>
      <w:rFonts w:eastAsia="Times New Roman" w:cs="Arial"/>
      <w:color w:val="auto"/>
      <w:sz w:val="26"/>
      <w:szCs w:val="26"/>
    </w:rPr>
  </w:style>
  <w:style w:type="paragraph" w:customStyle="1" w:styleId="202">
    <w:name w:val="Стиль20"/>
    <w:basedOn w:val="30"/>
    <w:rsid w:val="003446FA"/>
    <w:pPr>
      <w:keepLines w:val="0"/>
      <w:spacing w:before="240" w:after="60"/>
    </w:pPr>
    <w:rPr>
      <w:rFonts w:eastAsia="Times New Roman" w:cs="Arial"/>
      <w:color w:val="auto"/>
      <w:szCs w:val="26"/>
      <w:u w:val="single"/>
    </w:rPr>
  </w:style>
  <w:style w:type="paragraph" w:customStyle="1" w:styleId="217">
    <w:name w:val="Стиль21"/>
    <w:basedOn w:val="30"/>
    <w:rsid w:val="003446FA"/>
    <w:pPr>
      <w:keepLines w:val="0"/>
      <w:spacing w:before="240" w:after="60"/>
    </w:pPr>
    <w:rPr>
      <w:rFonts w:eastAsia="Times New Roman" w:cs="Arial"/>
      <w:color w:val="auto"/>
      <w:szCs w:val="26"/>
    </w:rPr>
  </w:style>
  <w:style w:type="paragraph" w:customStyle="1" w:styleId="224">
    <w:name w:val="Стиль22"/>
    <w:basedOn w:val="a1"/>
    <w:rsid w:val="003446FA"/>
    <w:pPr>
      <w:jc w:val="center"/>
    </w:pPr>
    <w:rPr>
      <w:sz w:val="32"/>
      <w:szCs w:val="24"/>
    </w:rPr>
  </w:style>
  <w:style w:type="paragraph" w:customStyle="1" w:styleId="234">
    <w:name w:val="Стиль23"/>
    <w:basedOn w:val="30"/>
    <w:rsid w:val="003446FA"/>
    <w:pPr>
      <w:keepLines w:val="0"/>
      <w:spacing w:before="240" w:after="60"/>
      <w:jc w:val="center"/>
    </w:pPr>
    <w:rPr>
      <w:rFonts w:ascii="Arial" w:eastAsia="Times New Roman" w:hAnsi="Arial" w:cs="Arial"/>
      <w:color w:val="auto"/>
      <w:szCs w:val="28"/>
    </w:rPr>
  </w:style>
  <w:style w:type="paragraph" w:customStyle="1" w:styleId="242">
    <w:name w:val="Стиль24"/>
    <w:basedOn w:val="a1"/>
    <w:rsid w:val="003446FA"/>
    <w:pPr>
      <w:jc w:val="center"/>
    </w:pPr>
    <w:rPr>
      <w:sz w:val="32"/>
      <w:szCs w:val="24"/>
    </w:rPr>
  </w:style>
  <w:style w:type="paragraph" w:customStyle="1" w:styleId="252">
    <w:name w:val="Стиль25"/>
    <w:basedOn w:val="30"/>
    <w:rsid w:val="003446FA"/>
    <w:pPr>
      <w:keepLines w:val="0"/>
      <w:spacing w:before="240" w:after="60"/>
    </w:pPr>
    <w:rPr>
      <w:rFonts w:ascii="Arial" w:eastAsia="Times New Roman" w:hAnsi="Arial" w:cs="Arial"/>
      <w:color w:val="auto"/>
      <w:sz w:val="26"/>
      <w:szCs w:val="26"/>
    </w:rPr>
  </w:style>
  <w:style w:type="paragraph" w:customStyle="1" w:styleId="261">
    <w:name w:val="Стиль26"/>
    <w:basedOn w:val="a1"/>
    <w:rsid w:val="003446FA"/>
    <w:pPr>
      <w:widowControl w:val="0"/>
      <w:suppressAutoHyphens/>
      <w:spacing w:line="360" w:lineRule="auto"/>
      <w:jc w:val="center"/>
    </w:pPr>
    <w:rPr>
      <w:b/>
      <w:bCs/>
      <w:sz w:val="24"/>
      <w:szCs w:val="24"/>
    </w:rPr>
  </w:style>
  <w:style w:type="paragraph" w:customStyle="1" w:styleId="272">
    <w:name w:val="Стиль27"/>
    <w:basedOn w:val="30"/>
    <w:rsid w:val="003446FA"/>
    <w:pPr>
      <w:keepLines w:val="0"/>
      <w:spacing w:before="240" w:after="60"/>
    </w:pPr>
    <w:rPr>
      <w:rFonts w:ascii="Arial" w:eastAsia="Times New Roman" w:hAnsi="Arial" w:cs="Arial"/>
      <w:color w:val="auto"/>
      <w:sz w:val="26"/>
      <w:szCs w:val="26"/>
    </w:rPr>
  </w:style>
  <w:style w:type="paragraph" w:customStyle="1" w:styleId="280">
    <w:name w:val="Стиль28"/>
    <w:basedOn w:val="21"/>
    <w:rsid w:val="003446FA"/>
    <w:pPr>
      <w:keepLines w:val="0"/>
      <w:spacing w:before="240" w:after="60"/>
    </w:pPr>
    <w:rPr>
      <w:rFonts w:eastAsia="Times New Roman" w:cs="Arial"/>
      <w:color w:val="auto"/>
      <w:szCs w:val="28"/>
      <w:lang w:val="x-none" w:eastAsia="x-none"/>
    </w:rPr>
  </w:style>
  <w:style w:type="paragraph" w:customStyle="1" w:styleId="290">
    <w:name w:val="Стиль29"/>
    <w:basedOn w:val="30"/>
    <w:rsid w:val="003446FA"/>
    <w:pPr>
      <w:keepLines w:val="0"/>
      <w:spacing w:before="240" w:after="60"/>
      <w:jc w:val="center"/>
    </w:pPr>
    <w:rPr>
      <w:rFonts w:ascii="Arial" w:eastAsia="Times New Roman" w:hAnsi="Arial" w:cs="Arial"/>
      <w:color w:val="auto"/>
      <w:szCs w:val="28"/>
    </w:rPr>
  </w:style>
  <w:style w:type="paragraph" w:customStyle="1" w:styleId="300">
    <w:name w:val="Стиль30"/>
    <w:basedOn w:val="30"/>
    <w:rsid w:val="003446FA"/>
    <w:pPr>
      <w:keepLines w:val="0"/>
      <w:spacing w:before="240" w:after="60"/>
    </w:pPr>
    <w:rPr>
      <w:rFonts w:eastAsia="Times New Roman" w:cs="Arial"/>
      <w:color w:val="auto"/>
      <w:szCs w:val="26"/>
      <w:u w:val="single"/>
    </w:rPr>
  </w:style>
  <w:style w:type="paragraph" w:customStyle="1" w:styleId="314">
    <w:name w:val="Стиль31"/>
    <w:basedOn w:val="30"/>
    <w:rsid w:val="003446FA"/>
    <w:pPr>
      <w:keepLines w:val="0"/>
      <w:spacing w:before="240" w:after="60"/>
    </w:pPr>
    <w:rPr>
      <w:rFonts w:eastAsia="Times New Roman" w:cs="Arial"/>
      <w:color w:val="auto"/>
      <w:szCs w:val="26"/>
      <w:u w:val="single"/>
    </w:rPr>
  </w:style>
  <w:style w:type="paragraph" w:customStyle="1" w:styleId="322">
    <w:name w:val="Стиль32"/>
    <w:basedOn w:val="4"/>
    <w:rsid w:val="003446FA"/>
    <w:pPr>
      <w:keepLines w:val="0"/>
      <w:spacing w:before="240" w:after="60"/>
    </w:pPr>
    <w:rPr>
      <w:rFonts w:eastAsia="Times New Roman" w:cs="Times New Roman"/>
      <w:i/>
      <w:iCs w:val="0"/>
      <w:color w:val="auto"/>
      <w:szCs w:val="28"/>
    </w:rPr>
  </w:style>
  <w:style w:type="paragraph" w:customStyle="1" w:styleId="331">
    <w:name w:val="Стиль33"/>
    <w:basedOn w:val="a1"/>
    <w:rsid w:val="003446FA"/>
    <w:pPr>
      <w:jc w:val="center"/>
    </w:pPr>
    <w:rPr>
      <w:sz w:val="24"/>
      <w:szCs w:val="24"/>
    </w:rPr>
  </w:style>
  <w:style w:type="paragraph" w:customStyle="1" w:styleId="341">
    <w:name w:val="Стиль34"/>
    <w:basedOn w:val="21"/>
    <w:rsid w:val="003446FA"/>
    <w:pPr>
      <w:keepLines w:val="0"/>
      <w:spacing w:before="240" w:after="60"/>
    </w:pPr>
    <w:rPr>
      <w:rFonts w:eastAsia="Times New Roman" w:cs="Arial"/>
      <w:color w:val="auto"/>
      <w:sz w:val="32"/>
      <w:szCs w:val="28"/>
      <w:lang w:val="x-none" w:eastAsia="x-none"/>
    </w:rPr>
  </w:style>
  <w:style w:type="paragraph" w:customStyle="1" w:styleId="350">
    <w:name w:val="Стиль35"/>
    <w:basedOn w:val="21"/>
    <w:rsid w:val="003446FA"/>
    <w:pPr>
      <w:keepLines w:val="0"/>
      <w:spacing w:before="240" w:after="60"/>
    </w:pPr>
    <w:rPr>
      <w:rFonts w:eastAsia="Times New Roman" w:cs="Arial"/>
      <w:color w:val="auto"/>
      <w:sz w:val="32"/>
      <w:szCs w:val="28"/>
      <w:lang w:val="x-none" w:eastAsia="x-none"/>
    </w:rPr>
  </w:style>
  <w:style w:type="paragraph" w:customStyle="1" w:styleId="360">
    <w:name w:val="Стиль36"/>
    <w:basedOn w:val="21"/>
    <w:rsid w:val="003446FA"/>
    <w:pPr>
      <w:keepLines w:val="0"/>
      <w:spacing w:before="240" w:after="60"/>
    </w:pPr>
    <w:rPr>
      <w:rFonts w:eastAsia="Times New Roman" w:cs="Arial"/>
      <w:color w:val="auto"/>
      <w:sz w:val="32"/>
      <w:szCs w:val="28"/>
      <w:lang w:val="x-none" w:eastAsia="x-none"/>
    </w:rPr>
  </w:style>
  <w:style w:type="paragraph" w:customStyle="1" w:styleId="370">
    <w:name w:val="Стиль37"/>
    <w:basedOn w:val="21"/>
    <w:rsid w:val="003446FA"/>
    <w:pPr>
      <w:keepLines w:val="0"/>
      <w:spacing w:before="240" w:after="60"/>
    </w:pPr>
    <w:rPr>
      <w:rFonts w:eastAsia="Times New Roman" w:cs="Arial"/>
      <w:color w:val="auto"/>
      <w:szCs w:val="28"/>
      <w:lang w:val="x-none" w:eastAsia="x-none"/>
    </w:rPr>
  </w:style>
  <w:style w:type="paragraph" w:customStyle="1" w:styleId="380">
    <w:name w:val="Стиль38"/>
    <w:basedOn w:val="1"/>
    <w:rsid w:val="003446FA"/>
    <w:pPr>
      <w:keepLines w:val="0"/>
      <w:spacing w:before="240" w:after="60"/>
    </w:pPr>
    <w:rPr>
      <w:rFonts w:eastAsia="Times New Roman" w:cs="Arial"/>
      <w:color w:val="auto"/>
      <w:kern w:val="32"/>
      <w:sz w:val="32"/>
      <w:szCs w:val="32"/>
      <w:lang w:val="x-none" w:eastAsia="x-none"/>
    </w:rPr>
  </w:style>
  <w:style w:type="paragraph" w:customStyle="1" w:styleId="390">
    <w:name w:val="Стиль39"/>
    <w:basedOn w:val="21"/>
    <w:rsid w:val="003446FA"/>
    <w:pPr>
      <w:keepLines w:val="0"/>
      <w:spacing w:before="240" w:after="60"/>
    </w:pPr>
    <w:rPr>
      <w:rFonts w:eastAsia="Times New Roman" w:cs="Arial"/>
      <w:color w:val="auto"/>
      <w:szCs w:val="28"/>
      <w:lang w:val="x-none" w:eastAsia="x-none"/>
    </w:rPr>
  </w:style>
  <w:style w:type="paragraph" w:customStyle="1" w:styleId="400">
    <w:name w:val="Стиль40"/>
    <w:basedOn w:val="21"/>
    <w:rsid w:val="003446FA"/>
    <w:pPr>
      <w:keepLines w:val="0"/>
      <w:spacing w:before="240" w:after="60"/>
    </w:pPr>
    <w:rPr>
      <w:rFonts w:eastAsia="Times New Roman" w:cs="Arial"/>
      <w:color w:val="auto"/>
      <w:sz w:val="32"/>
      <w:szCs w:val="28"/>
      <w:lang w:val="x-none" w:eastAsia="x-none"/>
    </w:rPr>
  </w:style>
  <w:style w:type="paragraph" w:customStyle="1" w:styleId="412">
    <w:name w:val="Стиль41"/>
    <w:basedOn w:val="21"/>
    <w:rsid w:val="003446FA"/>
    <w:pPr>
      <w:keepLines w:val="0"/>
      <w:spacing w:before="240" w:after="60"/>
    </w:pPr>
    <w:rPr>
      <w:rFonts w:eastAsia="Times New Roman" w:cs="Arial"/>
      <w:color w:val="auto"/>
      <w:sz w:val="32"/>
      <w:szCs w:val="28"/>
      <w:lang w:val="x-none" w:eastAsia="x-none"/>
    </w:rPr>
  </w:style>
  <w:style w:type="paragraph" w:customStyle="1" w:styleId="420">
    <w:name w:val="Стиль42"/>
    <w:basedOn w:val="1"/>
    <w:rsid w:val="003446FA"/>
    <w:pPr>
      <w:keepLines w:val="0"/>
      <w:spacing w:before="240" w:after="60"/>
    </w:pPr>
    <w:rPr>
      <w:rFonts w:eastAsia="Times New Roman" w:cs="Arial"/>
      <w:b w:val="0"/>
      <w:color w:val="auto"/>
      <w:kern w:val="32"/>
      <w:sz w:val="32"/>
      <w:szCs w:val="32"/>
      <w:lang w:val="x-none" w:eastAsia="x-none"/>
    </w:rPr>
  </w:style>
  <w:style w:type="paragraph" w:customStyle="1" w:styleId="430">
    <w:name w:val="Стиль43"/>
    <w:basedOn w:val="21"/>
    <w:rsid w:val="003446FA"/>
    <w:pPr>
      <w:keepLines w:val="0"/>
      <w:spacing w:before="240" w:after="60"/>
    </w:pPr>
    <w:rPr>
      <w:rFonts w:eastAsia="Times New Roman" w:cs="Arial"/>
      <w:color w:val="auto"/>
      <w:sz w:val="32"/>
      <w:szCs w:val="28"/>
      <w:lang w:val="x-none" w:eastAsia="x-none"/>
    </w:rPr>
  </w:style>
  <w:style w:type="paragraph" w:customStyle="1" w:styleId="440">
    <w:name w:val="Стиль44"/>
    <w:basedOn w:val="21"/>
    <w:rsid w:val="003446FA"/>
    <w:pPr>
      <w:keepLines w:val="0"/>
      <w:spacing w:before="240" w:after="60"/>
    </w:pPr>
    <w:rPr>
      <w:rFonts w:eastAsia="Times New Roman" w:cs="Arial"/>
      <w:color w:val="auto"/>
      <w:sz w:val="32"/>
      <w:szCs w:val="28"/>
      <w:lang w:val="x-none" w:eastAsia="x-none"/>
    </w:rPr>
  </w:style>
  <w:style w:type="paragraph" w:customStyle="1" w:styleId="450">
    <w:name w:val="Стиль45"/>
    <w:basedOn w:val="af7"/>
    <w:rsid w:val="003446FA"/>
    <w:pPr>
      <w:widowControl/>
      <w:autoSpaceDE/>
      <w:autoSpaceDN/>
      <w:adjustRightInd/>
      <w:spacing w:after="0"/>
      <w:ind w:left="0" w:firstLine="851"/>
    </w:pPr>
    <w:rPr>
      <w:rFonts w:ascii="Times New Roman" w:eastAsia="Times New Roman" w:hAnsi="Times New Roman" w:cs="Times New Roman"/>
      <w:b/>
      <w:bCs/>
      <w:sz w:val="28"/>
      <w:szCs w:val="20"/>
    </w:rPr>
  </w:style>
  <w:style w:type="paragraph" w:customStyle="1" w:styleId="460">
    <w:name w:val="Стиль46"/>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470">
    <w:name w:val="Стиль47"/>
    <w:basedOn w:val="21"/>
    <w:rsid w:val="003446FA"/>
    <w:pPr>
      <w:keepLines w:val="0"/>
      <w:ind w:right="287" w:firstLine="540"/>
    </w:pPr>
    <w:rPr>
      <w:rFonts w:eastAsia="Times New Roman" w:cs="Times New Roman"/>
      <w:b w:val="0"/>
      <w:bCs w:val="0"/>
      <w:color w:val="auto"/>
      <w:lang w:val="x-none" w:eastAsia="x-none"/>
    </w:rPr>
  </w:style>
  <w:style w:type="paragraph" w:customStyle="1" w:styleId="480">
    <w:name w:val="Стиль48"/>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490">
    <w:name w:val="Стиль49"/>
    <w:basedOn w:val="1"/>
    <w:rsid w:val="003446FA"/>
    <w:pPr>
      <w:keepLines w:val="0"/>
      <w:jc w:val="center"/>
    </w:pPr>
    <w:rPr>
      <w:rFonts w:eastAsia="Times New Roman" w:cs="Times New Roman"/>
      <w:bCs w:val="0"/>
      <w:color w:val="auto"/>
      <w:sz w:val="32"/>
      <w:szCs w:val="24"/>
      <w:lang w:val="x-none" w:eastAsia="x-none"/>
    </w:rPr>
  </w:style>
  <w:style w:type="paragraph" w:customStyle="1" w:styleId="500">
    <w:name w:val="Стиль50"/>
    <w:basedOn w:val="21"/>
    <w:rsid w:val="003446FA"/>
    <w:pPr>
      <w:keepLines w:val="0"/>
      <w:ind w:right="287" w:firstLine="540"/>
      <w:jc w:val="center"/>
    </w:pPr>
    <w:rPr>
      <w:rFonts w:eastAsia="Times New Roman" w:cs="Times New Roman"/>
      <w:b w:val="0"/>
      <w:bCs w:val="0"/>
      <w:color w:val="auto"/>
      <w:lang w:val="x-none" w:eastAsia="x-none"/>
    </w:rPr>
  </w:style>
  <w:style w:type="paragraph" w:customStyle="1" w:styleId="511">
    <w:name w:val="Стиль51"/>
    <w:basedOn w:val="af7"/>
    <w:rsid w:val="003446FA"/>
    <w:pPr>
      <w:widowControl/>
      <w:autoSpaceDE/>
      <w:autoSpaceDN/>
      <w:adjustRightInd/>
      <w:spacing w:after="0"/>
      <w:ind w:left="1347"/>
    </w:pPr>
    <w:rPr>
      <w:rFonts w:ascii="Times New Roman" w:eastAsia="Times New Roman" w:hAnsi="Times New Roman" w:cs="Times New Roman"/>
      <w:sz w:val="28"/>
      <w:szCs w:val="24"/>
    </w:rPr>
  </w:style>
  <w:style w:type="paragraph" w:customStyle="1" w:styleId="520">
    <w:name w:val="Стиль52"/>
    <w:basedOn w:val="30"/>
    <w:rsid w:val="003446FA"/>
    <w:pPr>
      <w:keepNext w:val="0"/>
      <w:keepLines w:val="0"/>
      <w:ind w:left="181" w:firstLine="539"/>
    </w:pPr>
    <w:rPr>
      <w:rFonts w:eastAsia="Times New Roman" w:cs="Times New Roman"/>
      <w:bCs w:val="0"/>
      <w:color w:val="auto"/>
      <w:szCs w:val="24"/>
    </w:rPr>
  </w:style>
  <w:style w:type="paragraph" w:customStyle="1" w:styleId="530">
    <w:name w:val="Стиль53"/>
    <w:basedOn w:val="30"/>
    <w:rsid w:val="003446FA"/>
    <w:pPr>
      <w:keepNext w:val="0"/>
      <w:keepLines w:val="0"/>
      <w:ind w:left="181" w:firstLine="539"/>
    </w:pPr>
    <w:rPr>
      <w:rFonts w:eastAsia="Times New Roman" w:cs="Times New Roman"/>
      <w:bCs w:val="0"/>
      <w:color w:val="auto"/>
      <w:szCs w:val="24"/>
    </w:rPr>
  </w:style>
  <w:style w:type="paragraph" w:customStyle="1" w:styleId="540">
    <w:name w:val="Стиль54"/>
    <w:basedOn w:val="30"/>
    <w:rsid w:val="003446FA"/>
    <w:pPr>
      <w:keepNext w:val="0"/>
      <w:keepLines w:val="0"/>
      <w:ind w:left="181" w:firstLine="539"/>
    </w:pPr>
    <w:rPr>
      <w:rFonts w:eastAsia="Times New Roman" w:cs="Times New Roman"/>
      <w:bCs w:val="0"/>
      <w:color w:val="auto"/>
      <w:szCs w:val="24"/>
    </w:rPr>
  </w:style>
  <w:style w:type="paragraph" w:customStyle="1" w:styleId="550">
    <w:name w:val="Стиль55"/>
    <w:basedOn w:val="30"/>
    <w:rsid w:val="003446FA"/>
    <w:pPr>
      <w:keepNext w:val="0"/>
      <w:keepLines w:val="0"/>
      <w:ind w:left="181" w:firstLine="539"/>
    </w:pPr>
    <w:rPr>
      <w:rFonts w:eastAsia="Times New Roman" w:cs="Times New Roman"/>
      <w:bCs w:val="0"/>
      <w:color w:val="auto"/>
      <w:szCs w:val="24"/>
    </w:rPr>
  </w:style>
  <w:style w:type="paragraph" w:customStyle="1" w:styleId="570">
    <w:name w:val="Стиль57"/>
    <w:basedOn w:val="30"/>
    <w:rsid w:val="003446FA"/>
    <w:pPr>
      <w:keepNext w:val="0"/>
      <w:keepLines w:val="0"/>
      <w:ind w:left="181" w:firstLine="539"/>
    </w:pPr>
    <w:rPr>
      <w:rFonts w:eastAsia="Times New Roman" w:cs="Times New Roman"/>
      <w:bCs w:val="0"/>
      <w:color w:val="auto"/>
      <w:szCs w:val="24"/>
    </w:rPr>
  </w:style>
  <w:style w:type="paragraph" w:customStyle="1" w:styleId="580">
    <w:name w:val="Стиль58"/>
    <w:basedOn w:val="1f3"/>
    <w:rsid w:val="003446FA"/>
    <w:rPr>
      <w:lang w:val="x-none" w:eastAsia="x-none"/>
    </w:rPr>
  </w:style>
  <w:style w:type="paragraph" w:customStyle="1" w:styleId="590">
    <w:name w:val="Стиль59"/>
    <w:basedOn w:val="1f3"/>
    <w:rsid w:val="003446FA"/>
    <w:rPr>
      <w:lang w:val="x-none" w:eastAsia="x-none"/>
    </w:rPr>
  </w:style>
  <w:style w:type="paragraph" w:customStyle="1" w:styleId="600">
    <w:name w:val="Стиль60"/>
    <w:basedOn w:val="1"/>
    <w:rsid w:val="003446FA"/>
    <w:pPr>
      <w:keepLines w:val="0"/>
      <w:jc w:val="center"/>
    </w:pPr>
    <w:rPr>
      <w:rFonts w:eastAsia="Times New Roman" w:cs="Times New Roman"/>
      <w:bCs w:val="0"/>
      <w:color w:val="auto"/>
      <w:sz w:val="32"/>
      <w:szCs w:val="24"/>
      <w:lang w:val="x-none" w:eastAsia="x-none"/>
    </w:rPr>
  </w:style>
  <w:style w:type="paragraph" w:customStyle="1" w:styleId="610">
    <w:name w:val="Стиль61"/>
    <w:basedOn w:val="21"/>
    <w:rsid w:val="003446FA"/>
    <w:pPr>
      <w:keepLines w:val="0"/>
      <w:ind w:right="287" w:firstLine="540"/>
      <w:jc w:val="center"/>
    </w:pPr>
    <w:rPr>
      <w:rFonts w:eastAsia="Times New Roman" w:cs="Times New Roman"/>
      <w:color w:val="auto"/>
      <w:lang w:val="x-none" w:eastAsia="x-none"/>
    </w:rPr>
  </w:style>
  <w:style w:type="paragraph" w:customStyle="1" w:styleId="FR1">
    <w:name w:val="FR1"/>
    <w:rsid w:val="003446FA"/>
    <w:pPr>
      <w:widowControl w:val="0"/>
      <w:autoSpaceDE w:val="0"/>
      <w:autoSpaceDN w:val="0"/>
      <w:spacing w:before="20" w:after="0" w:line="240" w:lineRule="auto"/>
      <w:ind w:left="760"/>
    </w:pPr>
    <w:rPr>
      <w:rFonts w:ascii="Times New Roman" w:eastAsia="Times New Roman" w:hAnsi="Times New Roman" w:cs="Times New Roman"/>
      <w:sz w:val="32"/>
      <w:szCs w:val="20"/>
      <w:lang w:eastAsia="ru-RU"/>
    </w:rPr>
  </w:style>
  <w:style w:type="paragraph" w:customStyle="1" w:styleId="2ff0">
    <w:name w:val="Перечисление 2"/>
    <w:basedOn w:val="ArNar0"/>
    <w:rsid w:val="003446FA"/>
    <w:pPr>
      <w:tabs>
        <w:tab w:val="num" w:pos="360"/>
        <w:tab w:val="num" w:pos="993"/>
      </w:tabs>
      <w:ind w:left="993" w:hanging="284"/>
    </w:pPr>
    <w:rPr>
      <w:rFonts w:eastAsia="Times New Roman" w:cs="Times New Roman"/>
      <w:szCs w:val="20"/>
      <w:lang w:eastAsia="ru-RU"/>
    </w:rPr>
  </w:style>
  <w:style w:type="paragraph" w:customStyle="1" w:styleId="afffffff7">
    <w:name w:val="Перечисление"/>
    <w:basedOn w:val="ArNar0"/>
    <w:rsid w:val="003446FA"/>
    <w:pPr>
      <w:tabs>
        <w:tab w:val="num" w:pos="993"/>
      </w:tabs>
      <w:ind w:left="993" w:hanging="360"/>
    </w:pPr>
    <w:rPr>
      <w:rFonts w:eastAsia="Times New Roman" w:cs="Times New Roman"/>
      <w:szCs w:val="20"/>
      <w:lang w:eastAsia="ru-RU"/>
    </w:rPr>
  </w:style>
  <w:style w:type="paragraph" w:customStyle="1" w:styleId="2ff1">
    <w:name w:val="Перечисление 2+инт"/>
    <w:basedOn w:val="2ff0"/>
    <w:rsid w:val="003446FA"/>
    <w:pPr>
      <w:tabs>
        <w:tab w:val="clear" w:pos="360"/>
      </w:tabs>
      <w:spacing w:before="60" w:after="60"/>
    </w:pPr>
    <w:rPr>
      <w:snapToGrid w:val="0"/>
    </w:rPr>
  </w:style>
  <w:style w:type="paragraph" w:customStyle="1" w:styleId="620">
    <w:name w:val="Стиль62"/>
    <w:basedOn w:val="30"/>
    <w:rsid w:val="003446FA"/>
    <w:pPr>
      <w:keepNext w:val="0"/>
      <w:keepLines w:val="0"/>
      <w:ind w:left="181" w:firstLine="539"/>
    </w:pPr>
    <w:rPr>
      <w:rFonts w:eastAsia="Times New Roman" w:cs="Times New Roman"/>
      <w:bCs w:val="0"/>
      <w:iCs/>
      <w:color w:val="000000"/>
      <w:szCs w:val="24"/>
    </w:rPr>
  </w:style>
  <w:style w:type="paragraph" w:customStyle="1" w:styleId="630">
    <w:name w:val="Стиль63"/>
    <w:basedOn w:val="30"/>
    <w:rsid w:val="003446FA"/>
    <w:pPr>
      <w:keepNext w:val="0"/>
      <w:keepLines w:val="0"/>
      <w:ind w:left="181" w:firstLine="539"/>
    </w:pPr>
    <w:rPr>
      <w:rFonts w:eastAsia="Times New Roman" w:cs="Times New Roman"/>
      <w:bCs w:val="0"/>
      <w:color w:val="auto"/>
      <w:szCs w:val="24"/>
    </w:rPr>
  </w:style>
  <w:style w:type="paragraph" w:customStyle="1" w:styleId="640">
    <w:name w:val="Стиль64"/>
    <w:basedOn w:val="4"/>
    <w:rsid w:val="003446FA"/>
    <w:pPr>
      <w:keepLines w:val="0"/>
      <w:spacing w:before="0"/>
      <w:ind w:right="287"/>
    </w:pPr>
    <w:rPr>
      <w:rFonts w:eastAsia="Times New Roman" w:cs="Times New Roman"/>
      <w:color w:val="000000"/>
      <w:szCs w:val="28"/>
    </w:rPr>
  </w:style>
  <w:style w:type="paragraph" w:customStyle="1" w:styleId="650">
    <w:name w:val="Стиль65"/>
    <w:basedOn w:val="4"/>
    <w:rsid w:val="003446FA"/>
    <w:pPr>
      <w:keepLines w:val="0"/>
      <w:spacing w:before="0"/>
      <w:ind w:right="287" w:firstLine="567"/>
    </w:pPr>
    <w:rPr>
      <w:rFonts w:eastAsia="Times New Roman" w:cs="Times New Roman"/>
      <w:b w:val="0"/>
      <w:color w:val="auto"/>
      <w:szCs w:val="28"/>
    </w:rPr>
  </w:style>
  <w:style w:type="paragraph" w:customStyle="1" w:styleId="660">
    <w:name w:val="Стиль66"/>
    <w:basedOn w:val="4"/>
    <w:rsid w:val="003446FA"/>
    <w:pPr>
      <w:keepLines w:val="0"/>
      <w:spacing w:before="0"/>
      <w:ind w:right="287" w:firstLine="567"/>
    </w:pPr>
    <w:rPr>
      <w:rFonts w:eastAsia="Times New Roman" w:cs="Times New Roman"/>
      <w:b w:val="0"/>
      <w:color w:val="auto"/>
      <w:szCs w:val="28"/>
    </w:rPr>
  </w:style>
  <w:style w:type="paragraph" w:customStyle="1" w:styleId="670">
    <w:name w:val="Стиль67"/>
    <w:basedOn w:val="4"/>
    <w:rsid w:val="003446FA"/>
    <w:pPr>
      <w:keepLines w:val="0"/>
      <w:spacing w:before="0"/>
      <w:ind w:right="287" w:firstLine="567"/>
    </w:pPr>
    <w:rPr>
      <w:rFonts w:eastAsia="Times New Roman" w:cs="Times New Roman"/>
      <w:b w:val="0"/>
      <w:bCs w:val="0"/>
      <w:color w:val="auto"/>
      <w:szCs w:val="28"/>
    </w:rPr>
  </w:style>
  <w:style w:type="paragraph" w:customStyle="1" w:styleId="68">
    <w:name w:val="Стиль68"/>
    <w:basedOn w:val="30"/>
    <w:rsid w:val="003446FA"/>
    <w:pPr>
      <w:keepNext w:val="0"/>
      <w:keepLines w:val="0"/>
      <w:ind w:left="181" w:firstLine="539"/>
    </w:pPr>
    <w:rPr>
      <w:rFonts w:eastAsia="Times New Roman" w:cs="Times New Roman"/>
      <w:bCs w:val="0"/>
      <w:color w:val="auto"/>
      <w:szCs w:val="24"/>
    </w:rPr>
  </w:style>
  <w:style w:type="paragraph" w:customStyle="1" w:styleId="69">
    <w:name w:val="Стиль69"/>
    <w:basedOn w:val="30"/>
    <w:rsid w:val="003446FA"/>
    <w:pPr>
      <w:keepNext w:val="0"/>
      <w:keepLines w:val="0"/>
      <w:ind w:left="181" w:firstLine="539"/>
    </w:pPr>
    <w:rPr>
      <w:rFonts w:eastAsia="Times New Roman" w:cs="Times New Roman"/>
      <w:bCs w:val="0"/>
      <w:color w:val="auto"/>
      <w:szCs w:val="24"/>
    </w:rPr>
  </w:style>
  <w:style w:type="paragraph" w:customStyle="1" w:styleId="700">
    <w:name w:val="Стиль70"/>
    <w:basedOn w:val="4"/>
    <w:rsid w:val="003446FA"/>
    <w:pPr>
      <w:keepLines w:val="0"/>
      <w:spacing w:before="0"/>
      <w:ind w:right="287" w:firstLine="567"/>
    </w:pPr>
    <w:rPr>
      <w:rFonts w:eastAsia="Times New Roman" w:cs="Times New Roman"/>
      <w:b w:val="0"/>
      <w:bCs w:val="0"/>
      <w:color w:val="auto"/>
      <w:szCs w:val="28"/>
    </w:rPr>
  </w:style>
  <w:style w:type="paragraph" w:customStyle="1" w:styleId="710">
    <w:name w:val="Стиль71"/>
    <w:basedOn w:val="21"/>
    <w:rsid w:val="003446FA"/>
    <w:pPr>
      <w:keepLines w:val="0"/>
      <w:ind w:right="287" w:firstLine="540"/>
    </w:pPr>
    <w:rPr>
      <w:rFonts w:eastAsia="Times New Roman" w:cs="Times New Roman"/>
      <w:color w:val="auto"/>
      <w:lang w:val="x-none" w:eastAsia="x-none"/>
    </w:rPr>
  </w:style>
  <w:style w:type="character" w:customStyle="1" w:styleId="413">
    <w:name w:val="Знак Знак41"/>
    <w:rsid w:val="003446FA"/>
    <w:rPr>
      <w:rFonts w:ascii="Arial" w:hAnsi="Arial" w:cs="Arial"/>
      <w:b/>
      <w:bCs/>
      <w:i/>
      <w:iCs/>
      <w:sz w:val="28"/>
      <w:szCs w:val="28"/>
      <w:lang w:val="ru-RU" w:eastAsia="ru-RU" w:bidi="ar-SA"/>
    </w:rPr>
  </w:style>
  <w:style w:type="character" w:customStyle="1" w:styleId="910">
    <w:name w:val="Знак Знак91"/>
    <w:rsid w:val="003446FA"/>
    <w:rPr>
      <w:rFonts w:ascii="Arial" w:hAnsi="Arial" w:cs="Arial"/>
      <w:b/>
      <w:bCs/>
      <w:kern w:val="32"/>
      <w:sz w:val="32"/>
      <w:szCs w:val="32"/>
    </w:rPr>
  </w:style>
  <w:style w:type="character" w:customStyle="1" w:styleId="711">
    <w:name w:val="Знак Знак71"/>
    <w:rsid w:val="003446FA"/>
    <w:rPr>
      <w:rFonts w:ascii="Arial" w:hAnsi="Arial" w:cs="Arial"/>
      <w:b/>
      <w:bCs/>
      <w:sz w:val="26"/>
      <w:szCs w:val="26"/>
    </w:rPr>
  </w:style>
  <w:style w:type="character" w:customStyle="1" w:styleId="2ff2">
    <w:name w:val="Знак2 Знак Знак"/>
    <w:rsid w:val="003446FA"/>
    <w:rPr>
      <w:rFonts w:ascii="Courier New" w:hAnsi="Courier New"/>
      <w:lang w:val="ru-RU" w:eastAsia="ru-RU" w:bidi="ar-SA"/>
    </w:rPr>
  </w:style>
  <w:style w:type="character" w:customStyle="1" w:styleId="2010">
    <w:name w:val="Знак Знак201"/>
    <w:rsid w:val="003446FA"/>
    <w:rPr>
      <w:rFonts w:ascii="Arial" w:hAnsi="Arial" w:cs="Arial"/>
      <w:bCs/>
      <w:sz w:val="28"/>
      <w:szCs w:val="26"/>
      <w:lang w:val="ru-RU" w:eastAsia="ru-RU" w:bidi="ar-SA"/>
    </w:rPr>
  </w:style>
  <w:style w:type="character" w:customStyle="1" w:styleId="1410">
    <w:name w:val="Знак Знак141"/>
    <w:rsid w:val="003446FA"/>
    <w:rPr>
      <w:sz w:val="26"/>
      <w:szCs w:val="24"/>
      <w:lang w:val="ru-RU" w:eastAsia="ru-RU" w:bidi="ar-SA"/>
    </w:rPr>
  </w:style>
  <w:style w:type="paragraph" w:customStyle="1" w:styleId="afffffff8">
    <w:name w:val="адрес конверта"/>
    <w:basedOn w:val="a1"/>
    <w:rsid w:val="003446FA"/>
    <w:pPr>
      <w:framePr w:w="7921" w:h="1979" w:hRule="exact" w:hSpace="113" w:wrap="around" w:hAnchor="page" w:xAlign="center" w:yAlign="top"/>
      <w:ind w:left="2835"/>
    </w:pPr>
    <w:rPr>
      <w:sz w:val="24"/>
    </w:rPr>
  </w:style>
  <w:style w:type="paragraph" w:customStyle="1" w:styleId="afffffff9">
    <w:name w:val="Заголовок статьи"/>
    <w:basedOn w:val="a1"/>
    <w:next w:val="a1"/>
    <w:rsid w:val="003446FA"/>
    <w:pPr>
      <w:widowControl w:val="0"/>
      <w:autoSpaceDE w:val="0"/>
      <w:autoSpaceDN w:val="0"/>
      <w:adjustRightInd w:val="0"/>
      <w:ind w:left="1612" w:hanging="892"/>
    </w:pPr>
    <w:rPr>
      <w:rFonts w:ascii="Arial" w:hAnsi="Arial"/>
    </w:rPr>
  </w:style>
  <w:style w:type="paragraph" w:customStyle="1" w:styleId="3f4">
    <w:name w:val="марианна 3"/>
    <w:basedOn w:val="ae"/>
    <w:rsid w:val="003446FA"/>
    <w:pPr>
      <w:spacing w:line="360" w:lineRule="auto"/>
      <w:ind w:firstLine="851"/>
    </w:pPr>
    <w:rPr>
      <w:snapToGrid w:val="0"/>
    </w:rPr>
  </w:style>
  <w:style w:type="character" w:customStyle="1" w:styleId="141271">
    <w:name w:val="Обычный + 14 пт;По ширине;Первая строка:  1;27 см Знак Знак Знак Знак Знак Знак Знак Знак"/>
    <w:rsid w:val="003446FA"/>
    <w:rPr>
      <w:sz w:val="28"/>
      <w:lang w:val="ru-RU" w:eastAsia="ru-RU" w:bidi="ar-SA"/>
    </w:rPr>
  </w:style>
  <w:style w:type="character" w:customStyle="1" w:styleId="211">
    <w:name w:val="Основной текст 21 Знак"/>
    <w:link w:val="210"/>
    <w:rsid w:val="003446FA"/>
    <w:rPr>
      <w:rFonts w:ascii="Times New Roman" w:eastAsia="Times New Roman" w:hAnsi="Times New Roman" w:cs="Times New Roman"/>
      <w:sz w:val="28"/>
      <w:szCs w:val="20"/>
      <w:lang w:eastAsia="ar-SA"/>
    </w:rPr>
  </w:style>
  <w:style w:type="paragraph" w:customStyle="1" w:styleId="1710">
    <w:name w:val="Знак Знак171"/>
    <w:basedOn w:val="a1"/>
    <w:uiPriority w:val="99"/>
    <w:rsid w:val="003446FA"/>
    <w:rPr>
      <w:rFonts w:ascii="Verdana" w:hAnsi="Verdana" w:cs="Verdana"/>
      <w:lang w:val="en-US" w:eastAsia="en-US"/>
    </w:rPr>
  </w:style>
  <w:style w:type="character" w:customStyle="1" w:styleId="1100">
    <w:name w:val="Знак Знак110"/>
    <w:rsid w:val="003446FA"/>
    <w:rPr>
      <w:lang w:val="ru-RU" w:eastAsia="ru-RU" w:bidi="ar-SA"/>
    </w:rPr>
  </w:style>
  <w:style w:type="paragraph" w:customStyle="1" w:styleId="14a">
    <w:name w:val="14 Обычный"/>
    <w:basedOn w:val="a1"/>
    <w:link w:val="14b"/>
    <w:qFormat/>
    <w:rsid w:val="000922B1"/>
    <w:pPr>
      <w:jc w:val="center"/>
    </w:pPr>
    <w:rPr>
      <w:szCs w:val="28"/>
      <w:lang w:val="x-none" w:eastAsia="x-none"/>
    </w:rPr>
  </w:style>
  <w:style w:type="character" w:customStyle="1" w:styleId="14b">
    <w:name w:val="14 Обычный Знак"/>
    <w:link w:val="14a"/>
    <w:rsid w:val="000922B1"/>
    <w:rPr>
      <w:rFonts w:ascii="Times New Roman" w:eastAsia="Times New Roman" w:hAnsi="Times New Roman" w:cs="Times New Roman"/>
      <w:sz w:val="28"/>
      <w:szCs w:val="28"/>
      <w:lang w:val="x-none" w:eastAsia="x-none"/>
    </w:rPr>
  </w:style>
  <w:style w:type="paragraph" w:customStyle="1" w:styleId="77">
    <w:name w:val="Основной текст7"/>
    <w:basedOn w:val="a1"/>
    <w:rsid w:val="00A33923"/>
    <w:pPr>
      <w:widowControl w:val="0"/>
      <w:shd w:val="clear" w:color="auto" w:fill="FFFFFF"/>
      <w:spacing w:before="3480" w:line="0" w:lineRule="atLeast"/>
      <w:ind w:hanging="700"/>
      <w:jc w:val="center"/>
    </w:pPr>
    <w:rPr>
      <w:color w:val="000000"/>
      <w:sz w:val="23"/>
      <w:szCs w:val="23"/>
    </w:rPr>
  </w:style>
  <w:style w:type="character" w:customStyle="1" w:styleId="afffffffa">
    <w:name w:val="Основной текст + Курсив"/>
    <w:basedOn w:val="af3"/>
    <w:rsid w:val="00A33923"/>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4c">
    <w:name w:val="Основной текст (4)_"/>
    <w:basedOn w:val="a2"/>
    <w:link w:val="4d"/>
    <w:rsid w:val="00A33923"/>
    <w:rPr>
      <w:rFonts w:ascii="Times New Roman" w:eastAsia="Times New Roman" w:hAnsi="Times New Roman" w:cs="Times New Roman"/>
      <w:sz w:val="17"/>
      <w:szCs w:val="17"/>
      <w:shd w:val="clear" w:color="auto" w:fill="FFFFFF"/>
    </w:rPr>
  </w:style>
  <w:style w:type="character" w:customStyle="1" w:styleId="afffffffb">
    <w:name w:val="Подпись к картинке_"/>
    <w:basedOn w:val="a2"/>
    <w:link w:val="afffffffc"/>
    <w:rsid w:val="00A33923"/>
    <w:rPr>
      <w:rFonts w:ascii="Times New Roman" w:eastAsia="Times New Roman" w:hAnsi="Times New Roman" w:cs="Times New Roman"/>
      <w:sz w:val="23"/>
      <w:szCs w:val="23"/>
      <w:shd w:val="clear" w:color="auto" w:fill="FFFFFF"/>
    </w:rPr>
  </w:style>
  <w:style w:type="character" w:customStyle="1" w:styleId="4Exact">
    <w:name w:val="Основной текст (4) Exact"/>
    <w:basedOn w:val="a2"/>
    <w:rsid w:val="00A33923"/>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4Exact0">
    <w:name w:val="Подпись к картинке (4) Exact"/>
    <w:basedOn w:val="a2"/>
    <w:rsid w:val="00A33923"/>
    <w:rPr>
      <w:rFonts w:ascii="Times New Roman" w:eastAsia="Times New Roman" w:hAnsi="Times New Roman" w:cs="Times New Roman"/>
      <w:b w:val="0"/>
      <w:bCs w:val="0"/>
      <w:i w:val="0"/>
      <w:iCs w:val="0"/>
      <w:smallCaps w:val="0"/>
      <w:strike w:val="0"/>
      <w:spacing w:val="4"/>
      <w:sz w:val="15"/>
      <w:szCs w:val="15"/>
      <w:u w:val="none"/>
    </w:rPr>
  </w:style>
  <w:style w:type="character" w:customStyle="1" w:styleId="Exact">
    <w:name w:val="Подпись к картинке Exact"/>
    <w:basedOn w:val="a2"/>
    <w:rsid w:val="00A3392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4e">
    <w:name w:val="Подпись к картинке (4)_"/>
    <w:basedOn w:val="a2"/>
    <w:link w:val="4f"/>
    <w:rsid w:val="00A33923"/>
    <w:rPr>
      <w:rFonts w:ascii="Times New Roman" w:eastAsia="Times New Roman" w:hAnsi="Times New Roman" w:cs="Times New Roman"/>
      <w:sz w:val="17"/>
      <w:szCs w:val="17"/>
      <w:shd w:val="clear" w:color="auto" w:fill="FFFFFF"/>
    </w:rPr>
  </w:style>
  <w:style w:type="paragraph" w:customStyle="1" w:styleId="4d">
    <w:name w:val="Основной текст (4)"/>
    <w:basedOn w:val="a1"/>
    <w:link w:val="4c"/>
    <w:rsid w:val="00A33923"/>
    <w:pPr>
      <w:widowControl w:val="0"/>
      <w:shd w:val="clear" w:color="auto" w:fill="FFFFFF"/>
      <w:spacing w:before="300" w:after="300" w:line="0" w:lineRule="atLeast"/>
      <w:jc w:val="center"/>
    </w:pPr>
    <w:rPr>
      <w:sz w:val="17"/>
      <w:szCs w:val="17"/>
      <w:lang w:eastAsia="en-US"/>
    </w:rPr>
  </w:style>
  <w:style w:type="paragraph" w:customStyle="1" w:styleId="afffffffc">
    <w:name w:val="Подпись к картинке"/>
    <w:basedOn w:val="a1"/>
    <w:link w:val="afffffffb"/>
    <w:rsid w:val="00A33923"/>
    <w:pPr>
      <w:widowControl w:val="0"/>
      <w:shd w:val="clear" w:color="auto" w:fill="FFFFFF"/>
      <w:spacing w:after="60" w:line="0" w:lineRule="atLeast"/>
      <w:jc w:val="center"/>
    </w:pPr>
    <w:rPr>
      <w:sz w:val="23"/>
      <w:szCs w:val="23"/>
      <w:lang w:eastAsia="en-US"/>
    </w:rPr>
  </w:style>
  <w:style w:type="paragraph" w:customStyle="1" w:styleId="4f">
    <w:name w:val="Подпись к картинке (4)"/>
    <w:basedOn w:val="a1"/>
    <w:link w:val="4e"/>
    <w:rsid w:val="00A33923"/>
    <w:pPr>
      <w:widowControl w:val="0"/>
      <w:shd w:val="clear" w:color="auto" w:fill="FFFFFF"/>
      <w:spacing w:line="0" w:lineRule="atLeast"/>
    </w:pPr>
    <w:rPr>
      <w:sz w:val="17"/>
      <w:szCs w:val="17"/>
      <w:lang w:eastAsia="en-US"/>
    </w:rPr>
  </w:style>
  <w:style w:type="character" w:customStyle="1" w:styleId="match">
    <w:name w:val="match"/>
    <w:basedOn w:val="a2"/>
    <w:rsid w:val="00C56503"/>
  </w:style>
  <w:style w:type="paragraph" w:customStyle="1" w:styleId="N">
    <w:name w:val="Список N"/>
    <w:basedOn w:val="afff9"/>
    <w:link w:val="N0"/>
    <w:qFormat/>
    <w:rsid w:val="006969AF"/>
    <w:pPr>
      <w:widowControl/>
      <w:numPr>
        <w:numId w:val="7"/>
      </w:numPr>
      <w:spacing w:after="60"/>
      <w:ind w:left="426" w:hanging="426"/>
    </w:pPr>
    <w:rPr>
      <w:snapToGrid/>
      <w:szCs w:val="28"/>
    </w:rPr>
  </w:style>
  <w:style w:type="character" w:customStyle="1" w:styleId="N0">
    <w:name w:val="Список N Знак"/>
    <w:basedOn w:val="afffa"/>
    <w:link w:val="N"/>
    <w:rsid w:val="006969AF"/>
    <w:rPr>
      <w:rFonts w:ascii="Times New Roman" w:eastAsia="Times New Roman" w:hAnsi="Times New Roman" w:cs="Times New Roman"/>
      <w:snapToGrid/>
      <w:sz w:val="28"/>
      <w:szCs w:val="28"/>
      <w:lang w:val="x-none" w:eastAsia="x-none"/>
    </w:rPr>
  </w:style>
  <w:style w:type="character" w:customStyle="1" w:styleId="affffffc">
    <w:name w:val="таблица Знак"/>
    <w:link w:val="affffffb"/>
    <w:locked/>
    <w:rsid w:val="008B56D3"/>
    <w:rPr>
      <w:rFonts w:ascii="Courier New" w:eastAsia="Times New Roman" w:hAnsi="Courier New" w:cs="Times New Roman"/>
      <w:color w:val="000000"/>
      <w:sz w:val="28"/>
      <w:szCs w:val="20"/>
      <w:lang w:eastAsia="ru-RU"/>
    </w:rPr>
  </w:style>
  <w:style w:type="character" w:customStyle="1" w:styleId="afffffffd">
    <w:name w:val="Таблица_шапка Знак"/>
    <w:basedOn w:val="a2"/>
    <w:link w:val="afffffffe"/>
    <w:locked/>
    <w:rsid w:val="008B56D3"/>
    <w:rPr>
      <w:rFonts w:ascii="Times New Roman" w:eastAsia="Times New Roman" w:hAnsi="Times New Roman" w:cs="Times New Roman"/>
      <w:b/>
      <w:sz w:val="20"/>
      <w:szCs w:val="24"/>
      <w:lang w:eastAsia="ru-RU"/>
    </w:rPr>
  </w:style>
  <w:style w:type="paragraph" w:customStyle="1" w:styleId="afffffffe">
    <w:name w:val="Таблица_шапка"/>
    <w:basedOn w:val="a1"/>
    <w:link w:val="afffffffd"/>
    <w:qFormat/>
    <w:rsid w:val="008B56D3"/>
    <w:pPr>
      <w:keepNext/>
      <w:widowControl w:val="0"/>
      <w:autoSpaceDE w:val="0"/>
      <w:autoSpaceDN w:val="0"/>
      <w:adjustRightInd w:val="0"/>
      <w:contextualSpacing/>
      <w:jc w:val="center"/>
    </w:pPr>
    <w:rPr>
      <w:b/>
      <w:szCs w:val="24"/>
    </w:rPr>
  </w:style>
  <w:style w:type="character" w:customStyle="1" w:styleId="affffffff">
    <w:name w:val="Таблица_итого Знак"/>
    <w:link w:val="affffffff0"/>
    <w:locked/>
    <w:rsid w:val="008B56D3"/>
    <w:rPr>
      <w:rFonts w:ascii="Times New Roman" w:hAnsi="Times New Roman" w:cs="Times New Roman"/>
      <w:b/>
      <w:i/>
      <w:color w:val="000000"/>
      <w:sz w:val="20"/>
      <w:lang w:eastAsia="ru-RU"/>
    </w:rPr>
  </w:style>
  <w:style w:type="paragraph" w:customStyle="1" w:styleId="affffffff0">
    <w:name w:val="Таблица_итого"/>
    <w:basedOn w:val="a1"/>
    <w:link w:val="affffffff"/>
    <w:qFormat/>
    <w:rsid w:val="008B56D3"/>
    <w:pPr>
      <w:widowControl w:val="0"/>
      <w:suppressAutoHyphens/>
      <w:autoSpaceDE w:val="0"/>
      <w:autoSpaceDN w:val="0"/>
      <w:adjustRightInd w:val="0"/>
    </w:pPr>
    <w:rPr>
      <w:rFonts w:eastAsiaTheme="minorHAnsi"/>
      <w:b/>
      <w:i/>
      <w:color w:val="000000"/>
      <w:szCs w:val="22"/>
    </w:rPr>
  </w:style>
  <w:style w:type="paragraph" w:customStyle="1" w:styleId="affffffff1">
    <w:name w:val="таблица_значения_по центру"/>
    <w:basedOn w:val="a1"/>
    <w:uiPriority w:val="99"/>
    <w:rsid w:val="008B56D3"/>
    <w:pPr>
      <w:suppressAutoHyphens/>
      <w:autoSpaceDE w:val="0"/>
      <w:autoSpaceDN w:val="0"/>
      <w:adjustRightInd w:val="0"/>
      <w:jc w:val="center"/>
    </w:pPr>
    <w:rPr>
      <w:rFonts w:eastAsia="Calibri"/>
      <w:color w:val="000000"/>
    </w:rPr>
  </w:style>
  <w:style w:type="paragraph" w:customStyle="1" w:styleId="blank-title">
    <w:name w:val="blank-title"/>
    <w:basedOn w:val="a1"/>
    <w:uiPriority w:val="99"/>
    <w:rsid w:val="008B56D3"/>
    <w:pPr>
      <w:spacing w:before="100" w:beforeAutospacing="1" w:after="100" w:afterAutospacing="1"/>
    </w:pPr>
    <w:rPr>
      <w:sz w:val="24"/>
      <w:szCs w:val="24"/>
    </w:rPr>
  </w:style>
  <w:style w:type="paragraph" w:customStyle="1" w:styleId="blank-numb">
    <w:name w:val="blank-numb"/>
    <w:basedOn w:val="a1"/>
    <w:uiPriority w:val="99"/>
    <w:rsid w:val="008B56D3"/>
    <w:pPr>
      <w:spacing w:before="100" w:beforeAutospacing="1" w:after="100" w:afterAutospacing="1"/>
    </w:pPr>
    <w:rPr>
      <w:sz w:val="24"/>
      <w:szCs w:val="24"/>
    </w:rPr>
  </w:style>
  <w:style w:type="paragraph" w:customStyle="1" w:styleId="blank-label">
    <w:name w:val="blank-label"/>
    <w:basedOn w:val="a1"/>
    <w:uiPriority w:val="99"/>
    <w:rsid w:val="008B56D3"/>
    <w:pPr>
      <w:spacing w:before="100" w:beforeAutospacing="1" w:after="100" w:afterAutospacing="1"/>
    </w:pPr>
    <w:rPr>
      <w:sz w:val="24"/>
      <w:szCs w:val="24"/>
    </w:rPr>
  </w:style>
  <w:style w:type="paragraph" w:customStyle="1" w:styleId="blank-info">
    <w:name w:val="blank-info"/>
    <w:basedOn w:val="a1"/>
    <w:rsid w:val="008B56D3"/>
    <w:pPr>
      <w:spacing w:before="100" w:beforeAutospacing="1" w:after="100" w:afterAutospacing="1"/>
    </w:pPr>
    <w:rPr>
      <w:sz w:val="24"/>
      <w:szCs w:val="24"/>
    </w:rPr>
  </w:style>
  <w:style w:type="paragraph" w:customStyle="1" w:styleId="serialnumb">
    <w:name w:val="serialnumb"/>
    <w:basedOn w:val="a1"/>
    <w:uiPriority w:val="99"/>
    <w:rsid w:val="008B56D3"/>
    <w:pPr>
      <w:spacing w:before="100" w:beforeAutospacing="1" w:after="100" w:afterAutospacing="1"/>
    </w:pPr>
    <w:rPr>
      <w:sz w:val="24"/>
      <w:szCs w:val="24"/>
    </w:rPr>
  </w:style>
  <w:style w:type="character" w:customStyle="1" w:styleId="1411">
    <w:name w:val="Обычный + 14 пт1"/>
    <w:aliases w:val="По ширине1,Первая строка:  11,27 см Знак Знак Знак Знак Знак Знак1"/>
    <w:rsid w:val="008B56D3"/>
    <w:rPr>
      <w:sz w:val="28"/>
    </w:rPr>
  </w:style>
  <w:style w:type="character" w:customStyle="1" w:styleId="1420">
    <w:name w:val="Обычный + 14 пт2"/>
    <w:aliases w:val="По ширине2,Первая строка:  12,27 см Знак Знак Знак Знак1"/>
    <w:rsid w:val="008B56D3"/>
    <w:rPr>
      <w:sz w:val="28"/>
      <w:lang w:val="ru-RU" w:eastAsia="ru-RU" w:bidi="ar-SA"/>
    </w:rPr>
  </w:style>
  <w:style w:type="character" w:customStyle="1" w:styleId="1430">
    <w:name w:val="Обычный + 14 пт3"/>
    <w:aliases w:val="По ширине3,Первая строка:  13,27 см Знак Знак Знак Знак Знак Знак Знак Знак1"/>
    <w:rsid w:val="008B56D3"/>
    <w:rPr>
      <w:sz w:val="28"/>
      <w:lang w:val="ru-RU" w:eastAsia="ru-RU" w:bidi="ar-SA"/>
    </w:rPr>
  </w:style>
  <w:style w:type="character" w:customStyle="1" w:styleId="2ff3">
    <w:name w:val="Основной текст (2)_"/>
    <w:basedOn w:val="a2"/>
    <w:link w:val="2ff4"/>
    <w:rsid w:val="00F5647D"/>
    <w:rPr>
      <w:rFonts w:ascii="Times New Roman" w:eastAsia="Times New Roman" w:hAnsi="Times New Roman" w:cs="Times New Roman"/>
      <w:shd w:val="clear" w:color="auto" w:fill="FFFFFF"/>
    </w:rPr>
  </w:style>
  <w:style w:type="character" w:customStyle="1" w:styleId="affffffff2">
    <w:name w:val="Подпись к таблице_"/>
    <w:basedOn w:val="a2"/>
    <w:link w:val="affffffff3"/>
    <w:rsid w:val="00F5647D"/>
    <w:rPr>
      <w:rFonts w:ascii="Times New Roman" w:eastAsia="Times New Roman" w:hAnsi="Times New Roman" w:cs="Times New Roman"/>
      <w:sz w:val="16"/>
      <w:szCs w:val="16"/>
      <w:shd w:val="clear" w:color="auto" w:fill="FFFFFF"/>
    </w:rPr>
  </w:style>
  <w:style w:type="character" w:customStyle="1" w:styleId="11pt">
    <w:name w:val="Основной текст + 11 pt"/>
    <w:basedOn w:val="af3"/>
    <w:rsid w:val="00F5647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0pt">
    <w:name w:val="Основной текст + 10 pt;Курсив"/>
    <w:basedOn w:val="af3"/>
    <w:rsid w:val="00F5647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10pt0">
    <w:name w:val="Основной текст + 10 pt"/>
    <w:aliases w:val="Курсив"/>
    <w:basedOn w:val="af3"/>
    <w:rsid w:val="00F5647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3f5">
    <w:name w:val="Основной текст (3)_"/>
    <w:basedOn w:val="a2"/>
    <w:link w:val="3f6"/>
    <w:rsid w:val="00F5647D"/>
    <w:rPr>
      <w:rFonts w:ascii="Times New Roman" w:eastAsia="Times New Roman" w:hAnsi="Times New Roman" w:cs="Times New Roman"/>
      <w:sz w:val="16"/>
      <w:szCs w:val="16"/>
      <w:shd w:val="clear" w:color="auto" w:fill="FFFFFF"/>
    </w:rPr>
  </w:style>
  <w:style w:type="paragraph" w:customStyle="1" w:styleId="2ff4">
    <w:name w:val="Основной текст (2)"/>
    <w:basedOn w:val="a1"/>
    <w:link w:val="2ff3"/>
    <w:rsid w:val="00F5647D"/>
    <w:pPr>
      <w:widowControl w:val="0"/>
      <w:shd w:val="clear" w:color="auto" w:fill="FFFFFF"/>
      <w:spacing w:line="274" w:lineRule="exact"/>
      <w:jc w:val="center"/>
    </w:pPr>
    <w:rPr>
      <w:sz w:val="22"/>
      <w:szCs w:val="22"/>
      <w:lang w:eastAsia="en-US"/>
    </w:rPr>
  </w:style>
  <w:style w:type="paragraph" w:customStyle="1" w:styleId="affffffff3">
    <w:name w:val="Подпись к таблице"/>
    <w:basedOn w:val="a1"/>
    <w:link w:val="affffffff2"/>
    <w:rsid w:val="00F5647D"/>
    <w:pPr>
      <w:widowControl w:val="0"/>
      <w:shd w:val="clear" w:color="auto" w:fill="FFFFFF"/>
      <w:spacing w:line="0" w:lineRule="atLeast"/>
    </w:pPr>
    <w:rPr>
      <w:sz w:val="16"/>
      <w:szCs w:val="16"/>
      <w:lang w:eastAsia="en-US"/>
    </w:rPr>
  </w:style>
  <w:style w:type="paragraph" w:customStyle="1" w:styleId="3f6">
    <w:name w:val="Основной текст (3)"/>
    <w:basedOn w:val="a1"/>
    <w:link w:val="3f5"/>
    <w:rsid w:val="00F5647D"/>
    <w:pPr>
      <w:widowControl w:val="0"/>
      <w:shd w:val="clear" w:color="auto" w:fill="FFFFFF"/>
      <w:spacing w:line="187" w:lineRule="exact"/>
      <w:ind w:firstLine="740"/>
    </w:pPr>
    <w:rPr>
      <w:sz w:val="16"/>
      <w:szCs w:val="16"/>
      <w:lang w:eastAsia="en-US"/>
    </w:rPr>
  </w:style>
  <w:style w:type="character" w:customStyle="1" w:styleId="affffffff4">
    <w:name w:val="Колонтитул_"/>
    <w:basedOn w:val="a2"/>
    <w:rsid w:val="00F5647D"/>
    <w:rPr>
      <w:rFonts w:ascii="Times New Roman" w:eastAsia="Times New Roman" w:hAnsi="Times New Roman" w:cs="Times New Roman"/>
      <w:b w:val="0"/>
      <w:bCs w:val="0"/>
      <w:i w:val="0"/>
      <w:iCs w:val="0"/>
      <w:smallCaps w:val="0"/>
      <w:strike w:val="0"/>
      <w:sz w:val="22"/>
      <w:szCs w:val="22"/>
      <w:u w:val="none"/>
    </w:rPr>
  </w:style>
  <w:style w:type="character" w:customStyle="1" w:styleId="affffffff5">
    <w:name w:val="Колонтитул"/>
    <w:basedOn w:val="affffffff4"/>
    <w:rsid w:val="00F5647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table" w:styleId="-2">
    <w:name w:val="Table Web 2"/>
    <w:basedOn w:val="a3"/>
    <w:rsid w:val="002B06E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table" w:styleId="affffffff6">
    <w:name w:val="Table Contemporary"/>
    <w:basedOn w:val="a3"/>
    <w:rsid w:val="002B06E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14c">
    <w:name w:val="Знак1 Знак Знак Знак4"/>
    <w:basedOn w:val="a1"/>
    <w:rsid w:val="002B06EB"/>
    <w:rPr>
      <w:rFonts w:ascii="Verdana" w:hAnsi="Verdana" w:cs="Verdana"/>
      <w:lang w:val="en-US" w:eastAsia="en-US"/>
    </w:rPr>
  </w:style>
  <w:style w:type="character" w:customStyle="1" w:styleId="720">
    <w:name w:val="Знак Знак72"/>
    <w:rsid w:val="002B06EB"/>
    <w:rPr>
      <w:b/>
      <w:sz w:val="28"/>
      <w:lang w:val="ru-RU" w:eastAsia="ru-RU" w:bidi="ar-SA"/>
    </w:rPr>
  </w:style>
  <w:style w:type="character" w:customStyle="1" w:styleId="281">
    <w:name w:val="Знак Знак28"/>
    <w:rsid w:val="002B06EB"/>
    <w:rPr>
      <w:sz w:val="32"/>
      <w:lang w:val="ru-RU" w:eastAsia="ru-RU" w:bidi="ar-SA"/>
    </w:rPr>
  </w:style>
  <w:style w:type="table" w:styleId="1ffb">
    <w:name w:val="Table Classic 1"/>
    <w:basedOn w:val="a3"/>
    <w:rsid w:val="002B06E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1">
    <w:name w:val="Сетка таблицы110"/>
    <w:basedOn w:val="a3"/>
    <w:next w:val="af2"/>
    <w:rsid w:val="006214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1"/>
    <w:link w:val="S1"/>
    <w:rsid w:val="008D6A35"/>
    <w:pPr>
      <w:spacing w:line="360" w:lineRule="auto"/>
    </w:pPr>
    <w:rPr>
      <w:sz w:val="24"/>
      <w:szCs w:val="24"/>
    </w:rPr>
  </w:style>
  <w:style w:type="character" w:customStyle="1" w:styleId="S1">
    <w:name w:val="S_Обычный Знак"/>
    <w:basedOn w:val="a2"/>
    <w:link w:val="S0"/>
    <w:rsid w:val="008D6A35"/>
    <w:rPr>
      <w:rFonts w:ascii="Times New Roman" w:eastAsia="Times New Roman" w:hAnsi="Times New Roman" w:cs="Times New Roman"/>
      <w:sz w:val="24"/>
      <w:szCs w:val="24"/>
      <w:lang w:eastAsia="ru-RU"/>
    </w:rPr>
  </w:style>
  <w:style w:type="paragraph" w:customStyle="1" w:styleId="1ffc">
    <w:name w:val="Заголовок1"/>
    <w:basedOn w:val="4"/>
    <w:next w:val="af7"/>
    <w:rsid w:val="00024D2E"/>
    <w:pPr>
      <w:keepLines w:val="0"/>
      <w:spacing w:before="240" w:after="60"/>
    </w:pPr>
    <w:rPr>
      <w:rFonts w:eastAsia="Times New Roman" w:cs="Times New Roman"/>
      <w:iCs w:val="0"/>
      <w:color w:val="auto"/>
      <w:szCs w:val="32"/>
      <w:lang w:val="x-none" w:eastAsia="x-none"/>
    </w:rPr>
  </w:style>
  <w:style w:type="paragraph" w:customStyle="1" w:styleId="-J1">
    <w:name w:val="Стиль-J1"/>
    <w:uiPriority w:val="99"/>
    <w:rsid w:val="00024D2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313">
    <w:name w:val="Основной текст 31 Знак"/>
    <w:link w:val="312"/>
    <w:locked/>
    <w:rsid w:val="00024D2E"/>
    <w:rPr>
      <w:rFonts w:ascii="Times New Roman" w:eastAsia="Times New Roman" w:hAnsi="Times New Roman" w:cs="Times New Roman"/>
      <w:szCs w:val="20"/>
      <w:lang w:eastAsia="ru-RU"/>
    </w:rPr>
  </w:style>
  <w:style w:type="paragraph" w:customStyle="1" w:styleId="12b">
    <w:name w:val="Основной_12"/>
    <w:basedOn w:val="a1"/>
    <w:link w:val="12c"/>
    <w:qFormat/>
    <w:rsid w:val="00024D2E"/>
    <w:pPr>
      <w:spacing w:line="276" w:lineRule="auto"/>
    </w:pPr>
    <w:rPr>
      <w:sz w:val="24"/>
      <w:szCs w:val="24"/>
    </w:rPr>
  </w:style>
  <w:style w:type="character" w:customStyle="1" w:styleId="12c">
    <w:name w:val="Основной_12 Знак"/>
    <w:basedOn w:val="a2"/>
    <w:link w:val="12b"/>
    <w:rsid w:val="00024D2E"/>
    <w:rPr>
      <w:rFonts w:ascii="Times New Roman" w:eastAsia="Times New Roman" w:hAnsi="Times New Roman" w:cs="Times New Roman"/>
      <w:sz w:val="24"/>
      <w:szCs w:val="24"/>
      <w:lang w:eastAsia="ru-RU"/>
    </w:rPr>
  </w:style>
  <w:style w:type="paragraph" w:customStyle="1" w:styleId="12d">
    <w:name w:val="курсив 12 Ж"/>
    <w:basedOn w:val="125"/>
    <w:link w:val="12e"/>
    <w:qFormat/>
    <w:rsid w:val="00024D2E"/>
    <w:pPr>
      <w:spacing w:before="180" w:after="180" w:line="240" w:lineRule="auto"/>
      <w:ind w:firstLine="0"/>
    </w:pPr>
    <w:rPr>
      <w:b/>
      <w:lang w:eastAsia="ru-RU"/>
    </w:rPr>
  </w:style>
  <w:style w:type="character" w:customStyle="1" w:styleId="12e">
    <w:name w:val="курсив 12 Ж Знак"/>
    <w:basedOn w:val="126"/>
    <w:link w:val="12d"/>
    <w:rsid w:val="00024D2E"/>
    <w:rPr>
      <w:rFonts w:ascii="Times New Roman" w:eastAsia="Times New Roman" w:hAnsi="Times New Roman" w:cs="Times New Roman"/>
      <w:b/>
      <w:i/>
      <w:sz w:val="24"/>
      <w:szCs w:val="24"/>
      <w:lang w:eastAsia="ru-RU"/>
    </w:rPr>
  </w:style>
  <w:style w:type="numbering" w:customStyle="1" w:styleId="3f7">
    <w:name w:val="Нет списка3"/>
    <w:next w:val="a4"/>
    <w:uiPriority w:val="99"/>
    <w:semiHidden/>
    <w:unhideWhenUsed/>
    <w:rsid w:val="00024D2E"/>
  </w:style>
  <w:style w:type="paragraph" w:customStyle="1" w:styleId="12f">
    <w:name w:val="курсив 12"/>
    <w:basedOn w:val="146"/>
    <w:link w:val="12f0"/>
    <w:qFormat/>
    <w:rsid w:val="00024D2E"/>
    <w:pPr>
      <w:spacing w:line="276" w:lineRule="auto"/>
    </w:pPr>
    <w:rPr>
      <w:sz w:val="24"/>
      <w:szCs w:val="24"/>
    </w:rPr>
  </w:style>
  <w:style w:type="character" w:customStyle="1" w:styleId="12f0">
    <w:name w:val="курсив 12 Знак"/>
    <w:basedOn w:val="147"/>
    <w:link w:val="12f"/>
    <w:rsid w:val="00024D2E"/>
    <w:rPr>
      <w:rFonts w:ascii="Times New Roman" w:eastAsia="Times New Roman" w:hAnsi="Times New Roman" w:cs="Times New Roman"/>
      <w:i/>
      <w:sz w:val="24"/>
      <w:szCs w:val="24"/>
      <w:lang w:eastAsia="ru-RU"/>
    </w:rPr>
  </w:style>
  <w:style w:type="character" w:customStyle="1" w:styleId="affffffff7">
    <w:name w:val="Сноска_"/>
    <w:basedOn w:val="a2"/>
    <w:link w:val="affffffff8"/>
    <w:rsid w:val="00024D2E"/>
    <w:rPr>
      <w:rFonts w:ascii="Times New Roman" w:eastAsia="Times New Roman" w:hAnsi="Times New Roman" w:cs="Times New Roman"/>
      <w:sz w:val="18"/>
      <w:szCs w:val="18"/>
      <w:shd w:val="clear" w:color="auto" w:fill="FFFFFF"/>
    </w:rPr>
  </w:style>
  <w:style w:type="character" w:customStyle="1" w:styleId="9pt">
    <w:name w:val="Основной текст + 9 pt"/>
    <w:basedOn w:val="af3"/>
    <w:rsid w:val="00024D2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affffffff8">
    <w:name w:val="Сноска"/>
    <w:basedOn w:val="a1"/>
    <w:link w:val="affffffff7"/>
    <w:rsid w:val="00024D2E"/>
    <w:pPr>
      <w:widowControl w:val="0"/>
      <w:shd w:val="clear" w:color="auto" w:fill="FFFFFF"/>
      <w:spacing w:line="230" w:lineRule="exact"/>
      <w:ind w:firstLine="0"/>
    </w:pPr>
    <w:rPr>
      <w:sz w:val="18"/>
      <w:szCs w:val="18"/>
      <w:lang w:eastAsia="en-US"/>
    </w:rPr>
  </w:style>
  <w:style w:type="character" w:customStyle="1" w:styleId="2ff5">
    <w:name w:val="Сноска (2)_"/>
    <w:basedOn w:val="a2"/>
    <w:link w:val="2ff6"/>
    <w:rsid w:val="00024D2E"/>
    <w:rPr>
      <w:rFonts w:ascii="Times New Roman" w:eastAsia="Times New Roman" w:hAnsi="Times New Roman" w:cs="Times New Roman"/>
      <w:sz w:val="16"/>
      <w:szCs w:val="16"/>
      <w:shd w:val="clear" w:color="auto" w:fill="FFFFFF"/>
    </w:rPr>
  </w:style>
  <w:style w:type="paragraph" w:customStyle="1" w:styleId="2ff6">
    <w:name w:val="Сноска (2)"/>
    <w:basedOn w:val="a1"/>
    <w:link w:val="2ff5"/>
    <w:rsid w:val="00024D2E"/>
    <w:pPr>
      <w:widowControl w:val="0"/>
      <w:shd w:val="clear" w:color="auto" w:fill="FFFFFF"/>
      <w:spacing w:line="216" w:lineRule="exact"/>
      <w:ind w:firstLine="560"/>
    </w:pPr>
    <w:rPr>
      <w:sz w:val="16"/>
      <w:szCs w:val="16"/>
      <w:lang w:eastAsia="en-US"/>
    </w:rPr>
  </w:style>
  <w:style w:type="character" w:customStyle="1" w:styleId="highlight">
    <w:name w:val="highlight"/>
    <w:basedOn w:val="a2"/>
    <w:rsid w:val="00024D2E"/>
  </w:style>
  <w:style w:type="paragraph" w:customStyle="1" w:styleId="affffffff9">
    <w:name w:val="Абзац"/>
    <w:basedOn w:val="a1"/>
    <w:link w:val="affffffffa"/>
    <w:qFormat/>
    <w:rsid w:val="00024D2E"/>
    <w:pPr>
      <w:ind w:firstLine="567"/>
    </w:pPr>
    <w:rPr>
      <w:sz w:val="24"/>
      <w:szCs w:val="24"/>
      <w:lang w:eastAsia="en-US"/>
    </w:rPr>
  </w:style>
  <w:style w:type="table" w:customStyle="1" w:styleId="78">
    <w:name w:val="Сетка таблицы7"/>
    <w:basedOn w:val="a3"/>
    <w:next w:val="af2"/>
    <w:uiPriority w:val="59"/>
    <w:rsid w:val="0002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b">
    <w:name w:val="Основной текст + Полужирный"/>
    <w:basedOn w:val="af3"/>
    <w:rsid w:val="00024D2E"/>
    <w:rPr>
      <w:rFonts w:ascii="Arial" w:eastAsia="Arial" w:hAnsi="Arial" w:cs="Arial"/>
      <w:b/>
      <w:bCs/>
      <w:i w:val="0"/>
      <w:iCs w:val="0"/>
      <w:smallCaps w:val="0"/>
      <w:strike w:val="0"/>
      <w:color w:val="000000"/>
      <w:spacing w:val="0"/>
      <w:w w:val="100"/>
      <w:position w:val="0"/>
      <w:sz w:val="19"/>
      <w:szCs w:val="19"/>
      <w:u w:val="none"/>
      <w:shd w:val="clear" w:color="auto" w:fill="FFFFFF"/>
      <w:lang w:val="ru-RU"/>
    </w:rPr>
  </w:style>
  <w:style w:type="character" w:customStyle="1" w:styleId="Sylfaen6pt">
    <w:name w:val="Основной текст + Sylfaen;6 pt"/>
    <w:basedOn w:val="af3"/>
    <w:rsid w:val="00024D2E"/>
    <w:rPr>
      <w:rFonts w:ascii="Sylfaen" w:eastAsia="Sylfaen" w:hAnsi="Sylfaen" w:cs="Sylfaen"/>
      <w:b w:val="0"/>
      <w:bCs w:val="0"/>
      <w:i w:val="0"/>
      <w:iCs w:val="0"/>
      <w:smallCaps w:val="0"/>
      <w:strike w:val="0"/>
      <w:color w:val="000000"/>
      <w:spacing w:val="0"/>
      <w:w w:val="100"/>
      <w:position w:val="0"/>
      <w:sz w:val="12"/>
      <w:szCs w:val="12"/>
      <w:u w:val="none"/>
      <w:shd w:val="clear" w:color="auto" w:fill="FFFFFF"/>
    </w:rPr>
  </w:style>
  <w:style w:type="character" w:customStyle="1" w:styleId="5pt">
    <w:name w:val="Основной текст + 5 pt"/>
    <w:basedOn w:val="af3"/>
    <w:rsid w:val="00024D2E"/>
    <w:rPr>
      <w:rFonts w:ascii="Arial" w:eastAsia="Arial" w:hAnsi="Arial" w:cs="Arial"/>
      <w:b w:val="0"/>
      <w:bCs w:val="0"/>
      <w:i w:val="0"/>
      <w:iCs w:val="0"/>
      <w:smallCaps w:val="0"/>
      <w:strike w:val="0"/>
      <w:color w:val="000000"/>
      <w:spacing w:val="0"/>
      <w:w w:val="100"/>
      <w:position w:val="0"/>
      <w:sz w:val="10"/>
      <w:szCs w:val="10"/>
      <w:u w:val="none"/>
      <w:shd w:val="clear" w:color="auto" w:fill="FFFFFF"/>
      <w:lang w:val="en-US"/>
    </w:rPr>
  </w:style>
  <w:style w:type="numbering" w:customStyle="1" w:styleId="4f0">
    <w:name w:val="Нет списка4"/>
    <w:next w:val="a4"/>
    <w:uiPriority w:val="99"/>
    <w:semiHidden/>
    <w:unhideWhenUsed/>
    <w:rsid w:val="00024D2E"/>
  </w:style>
  <w:style w:type="paragraph" w:customStyle="1" w:styleId="1ffd">
    <w:name w:val="ПодЗаголовок1"/>
    <w:basedOn w:val="a1"/>
    <w:next w:val="a1"/>
    <w:unhideWhenUsed/>
    <w:qFormat/>
    <w:rsid w:val="00024D2E"/>
    <w:pPr>
      <w:keepNext/>
      <w:keepLines/>
      <w:spacing w:before="200"/>
      <w:ind w:firstLine="0"/>
      <w:jc w:val="left"/>
      <w:outlineLvl w:val="2"/>
    </w:pPr>
    <w:rPr>
      <w:rFonts w:ascii="Cambria" w:hAnsi="Cambria"/>
      <w:b/>
      <w:bCs/>
      <w:color w:val="4F81BD"/>
      <w:sz w:val="20"/>
    </w:rPr>
  </w:style>
  <w:style w:type="table" w:customStyle="1" w:styleId="86">
    <w:name w:val="Сетка таблицы8"/>
    <w:basedOn w:val="a3"/>
    <w:next w:val="af2"/>
    <w:uiPriority w:val="59"/>
    <w:rsid w:val="00024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1">
    <w:name w:val="Нет списка12"/>
    <w:next w:val="a4"/>
    <w:uiPriority w:val="99"/>
    <w:semiHidden/>
    <w:unhideWhenUsed/>
    <w:rsid w:val="00024D2E"/>
  </w:style>
  <w:style w:type="character" w:customStyle="1" w:styleId="nowrap">
    <w:name w:val="nowrap"/>
    <w:basedOn w:val="a2"/>
    <w:rsid w:val="00024D2E"/>
  </w:style>
  <w:style w:type="paragraph" w:customStyle="1" w:styleId="11c">
    <w:name w:val="таблица 11"/>
    <w:basedOn w:val="a1"/>
    <w:link w:val="11d"/>
    <w:qFormat/>
    <w:rsid w:val="00024D2E"/>
    <w:pPr>
      <w:widowControl w:val="0"/>
      <w:autoSpaceDE w:val="0"/>
      <w:autoSpaceDN w:val="0"/>
      <w:adjustRightInd w:val="0"/>
      <w:spacing w:line="276" w:lineRule="auto"/>
      <w:ind w:left="-40" w:right="-108" w:firstLine="0"/>
    </w:pPr>
    <w:rPr>
      <w:bCs/>
      <w:color w:val="000000"/>
      <w:sz w:val="22"/>
      <w:szCs w:val="22"/>
      <w:shd w:val="clear" w:color="auto" w:fill="FFFFFF"/>
    </w:rPr>
  </w:style>
  <w:style w:type="character" w:customStyle="1" w:styleId="11d">
    <w:name w:val="таблица 11 Знак"/>
    <w:basedOn w:val="a2"/>
    <w:link w:val="11c"/>
    <w:rsid w:val="00024D2E"/>
    <w:rPr>
      <w:rFonts w:ascii="Times New Roman" w:eastAsia="Times New Roman" w:hAnsi="Times New Roman" w:cs="Times New Roman"/>
      <w:bCs/>
      <w:color w:val="000000"/>
      <w:lang w:eastAsia="ru-RU"/>
    </w:rPr>
  </w:style>
  <w:style w:type="character" w:customStyle="1" w:styleId="11pt0">
    <w:name w:val="Основной текст + 11 pt;Полужирный"/>
    <w:basedOn w:val="af3"/>
    <w:rsid w:val="00E5230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table" w:customStyle="1" w:styleId="721">
    <w:name w:val="Сетка таблицы72"/>
    <w:basedOn w:val="a3"/>
    <w:next w:val="af2"/>
    <w:rsid w:val="003C7328"/>
    <w:pPr>
      <w:spacing w:after="0" w:line="240" w:lineRule="auto"/>
    </w:pPr>
    <w:rPr>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e">
    <w:name w:val="Знак1 Знак Знак Знак"/>
    <w:basedOn w:val="a1"/>
    <w:rsid w:val="00412A68"/>
    <w:pPr>
      <w:ind w:firstLine="0"/>
      <w:jc w:val="left"/>
    </w:pPr>
    <w:rPr>
      <w:rFonts w:ascii="Verdana" w:hAnsi="Verdana" w:cs="Verdana"/>
      <w:sz w:val="20"/>
      <w:lang w:val="en-US" w:eastAsia="en-US"/>
    </w:rPr>
  </w:style>
  <w:style w:type="table" w:customStyle="1" w:styleId="98">
    <w:name w:val="Сетка таблицы9"/>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c">
    <w:name w:val="Emphasis"/>
    <w:aliases w:val="Шапка письма"/>
    <w:basedOn w:val="a2"/>
    <w:qFormat/>
    <w:rsid w:val="00196C1C"/>
    <w:rPr>
      <w:i/>
      <w:iCs/>
    </w:rPr>
  </w:style>
  <w:style w:type="paragraph" w:customStyle="1" w:styleId="HORIZLINE">
    <w:name w:val=".HORIZLINE"/>
    <w:uiPriority w:val="99"/>
    <w:rsid w:val="00196C1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Arial">
    <w:name w:val="Основной текст + Arial"/>
    <w:aliases w:val="10 pt"/>
    <w:basedOn w:val="af3"/>
    <w:rsid w:val="00196C1C"/>
    <w:rPr>
      <w:rFonts w:ascii="Arial" w:eastAsia="Arial" w:hAnsi="Arial" w:cs="Arial"/>
      <w:b/>
      <w:bCs/>
      <w:color w:val="000000"/>
      <w:spacing w:val="0"/>
      <w:w w:val="100"/>
      <w:position w:val="0"/>
      <w:sz w:val="20"/>
      <w:szCs w:val="20"/>
      <w:shd w:val="clear" w:color="auto" w:fill="FFFFFF"/>
      <w:lang w:val="ru-RU"/>
    </w:rPr>
  </w:style>
  <w:style w:type="character" w:customStyle="1" w:styleId="editsection">
    <w:name w:val="editsection"/>
    <w:basedOn w:val="a2"/>
    <w:rsid w:val="00196C1C"/>
  </w:style>
  <w:style w:type="character" w:customStyle="1" w:styleId="1fff">
    <w:name w:val="Выделенная цитата Знак1"/>
    <w:rsid w:val="00196C1C"/>
    <w:rPr>
      <w:rFonts w:ascii="Times New Roman" w:eastAsia="Times New Roman" w:hAnsi="Times New Roman" w:cs="Times New Roman" w:hint="default"/>
      <w:b/>
      <w:bCs/>
      <w:i/>
      <w:iCs/>
      <w:color w:val="B83D68"/>
      <w:sz w:val="24"/>
      <w:szCs w:val="24"/>
    </w:rPr>
  </w:style>
  <w:style w:type="character" w:customStyle="1" w:styleId="134">
    <w:name w:val="13"/>
    <w:rsid w:val="00196C1C"/>
    <w:rPr>
      <w:rFonts w:ascii="Times New Roman" w:hAnsi="Times New Roman" w:cs="Times New Roman" w:hint="default"/>
      <w:bCs/>
      <w:noProof/>
      <w:color w:val="000080"/>
      <w:sz w:val="26"/>
      <w:szCs w:val="28"/>
    </w:rPr>
  </w:style>
  <w:style w:type="character" w:customStyle="1" w:styleId="SUBST">
    <w:name w:val="__SUBST"/>
    <w:rsid w:val="00196C1C"/>
    <w:rPr>
      <w:b/>
      <w:bCs/>
      <w:i/>
      <w:iCs/>
      <w:sz w:val="22"/>
      <w:szCs w:val="22"/>
    </w:rPr>
  </w:style>
  <w:style w:type="character" w:customStyle="1" w:styleId="mw-editsection1">
    <w:name w:val="mw-editsection1"/>
    <w:basedOn w:val="a2"/>
    <w:rsid w:val="00196C1C"/>
  </w:style>
  <w:style w:type="character" w:customStyle="1" w:styleId="mw-editsection-bracket">
    <w:name w:val="mw-editsection-bracket"/>
    <w:basedOn w:val="a2"/>
    <w:rsid w:val="00196C1C"/>
  </w:style>
  <w:style w:type="character" w:customStyle="1" w:styleId="mw-editsection-divider1">
    <w:name w:val="mw-editsection-divider1"/>
    <w:basedOn w:val="a2"/>
    <w:rsid w:val="00196C1C"/>
    <w:rPr>
      <w:color w:val="555555"/>
    </w:rPr>
  </w:style>
  <w:style w:type="character" w:customStyle="1" w:styleId="nowrap1">
    <w:name w:val="nowrap1"/>
    <w:basedOn w:val="a2"/>
    <w:rsid w:val="00196C1C"/>
  </w:style>
  <w:style w:type="character" w:customStyle="1" w:styleId="2ff7">
    <w:name w:val="ИРА 2 Знак"/>
    <w:link w:val="2ff8"/>
    <w:locked/>
    <w:rsid w:val="00196C1C"/>
    <w:rPr>
      <w:rFonts w:ascii="Arial Narrow" w:hAnsi="Arial Narrow"/>
      <w:b/>
      <w:bCs/>
      <w:sz w:val="24"/>
    </w:rPr>
  </w:style>
  <w:style w:type="paragraph" w:customStyle="1" w:styleId="2ff8">
    <w:name w:val="ИРА 2"/>
    <w:basedOn w:val="a1"/>
    <w:link w:val="2ff7"/>
    <w:rsid w:val="00196C1C"/>
    <w:pPr>
      <w:keepNext/>
      <w:ind w:firstLine="0"/>
      <w:jc w:val="center"/>
      <w:outlineLvl w:val="1"/>
    </w:pPr>
    <w:rPr>
      <w:rFonts w:ascii="Arial Narrow" w:eastAsiaTheme="minorHAnsi" w:hAnsi="Arial Narrow" w:cstheme="minorBidi"/>
      <w:b/>
      <w:bCs/>
      <w:sz w:val="24"/>
      <w:szCs w:val="22"/>
      <w:lang w:eastAsia="en-US"/>
    </w:rPr>
  </w:style>
  <w:style w:type="character" w:customStyle="1" w:styleId="5a">
    <w:name w:val="Основной текст (5)_"/>
    <w:link w:val="5b"/>
    <w:rsid w:val="00196C1C"/>
    <w:rPr>
      <w:rFonts w:ascii="Times New Roman" w:eastAsia="Times New Roman" w:hAnsi="Times New Roman"/>
      <w:shd w:val="clear" w:color="auto" w:fill="FFFFFF"/>
    </w:rPr>
  </w:style>
  <w:style w:type="paragraph" w:customStyle="1" w:styleId="5b">
    <w:name w:val="Основной текст (5)"/>
    <w:basedOn w:val="a1"/>
    <w:link w:val="5a"/>
    <w:rsid w:val="00196C1C"/>
    <w:pPr>
      <w:widowControl w:val="0"/>
      <w:shd w:val="clear" w:color="auto" w:fill="FFFFFF"/>
      <w:spacing w:line="288" w:lineRule="exact"/>
      <w:ind w:firstLine="0"/>
    </w:pPr>
    <w:rPr>
      <w:rFonts w:cstheme="minorBidi"/>
      <w:sz w:val="22"/>
      <w:szCs w:val="22"/>
      <w:lang w:eastAsia="en-US"/>
    </w:rPr>
  </w:style>
  <w:style w:type="character" w:customStyle="1" w:styleId="95pt">
    <w:name w:val="Основной текст + 9;5 pt"/>
    <w:rsid w:val="00196C1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paragraph" w:customStyle="1" w:styleId="3f8">
    <w:name w:val="Основной текст3"/>
    <w:basedOn w:val="a1"/>
    <w:rsid w:val="00196C1C"/>
    <w:pPr>
      <w:widowControl w:val="0"/>
      <w:shd w:val="clear" w:color="auto" w:fill="FFFFFF"/>
      <w:spacing w:line="370" w:lineRule="exact"/>
      <w:ind w:firstLine="0"/>
      <w:jc w:val="left"/>
    </w:pPr>
    <w:rPr>
      <w:sz w:val="27"/>
      <w:szCs w:val="27"/>
    </w:rPr>
  </w:style>
  <w:style w:type="character" w:customStyle="1" w:styleId="2ff9">
    <w:name w:val="Подпись к таблице (2)"/>
    <w:rsid w:val="00196C1C"/>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4f1">
    <w:name w:val="Подпись к таблице (4)"/>
    <w:rsid w:val="00196C1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05pt">
    <w:name w:val="Основной текст + 10;5 pt"/>
    <w:rsid w:val="00196C1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3f9">
    <w:name w:val="Подпись к таблице (3)"/>
    <w:rsid w:val="00196C1C"/>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extended-textshort">
    <w:name w:val="extended-text__short"/>
    <w:basedOn w:val="a2"/>
    <w:rsid w:val="00196C1C"/>
  </w:style>
  <w:style w:type="paragraph" w:customStyle="1" w:styleId="tekstob">
    <w:name w:val="tekstob"/>
    <w:basedOn w:val="a1"/>
    <w:rsid w:val="00196C1C"/>
    <w:pPr>
      <w:spacing w:after="240"/>
      <w:ind w:firstLine="0"/>
      <w:jc w:val="left"/>
    </w:pPr>
    <w:rPr>
      <w:sz w:val="24"/>
      <w:szCs w:val="24"/>
    </w:rPr>
  </w:style>
  <w:style w:type="character" w:customStyle="1" w:styleId="pathseparator">
    <w:name w:val="path__separator"/>
    <w:basedOn w:val="a2"/>
    <w:rsid w:val="00196C1C"/>
  </w:style>
  <w:style w:type="character" w:customStyle="1" w:styleId="link1">
    <w:name w:val="link1"/>
    <w:basedOn w:val="a2"/>
    <w:rsid w:val="00196C1C"/>
    <w:rPr>
      <w:strike w:val="0"/>
      <w:dstrike w:val="0"/>
      <w:u w:val="none"/>
      <w:effect w:val="none"/>
    </w:rPr>
  </w:style>
  <w:style w:type="character" w:customStyle="1" w:styleId="extended-textfull">
    <w:name w:val="extended-text__full"/>
    <w:basedOn w:val="a2"/>
    <w:rsid w:val="00196C1C"/>
  </w:style>
  <w:style w:type="character" w:customStyle="1" w:styleId="ConsPlusNormal0">
    <w:name w:val="ConsPlusNormal Знак"/>
    <w:link w:val="ConsPlusNormal"/>
    <w:uiPriority w:val="99"/>
    <w:locked/>
    <w:rsid w:val="00196C1C"/>
    <w:rPr>
      <w:rFonts w:ascii="Arial" w:eastAsia="Times New Roman" w:hAnsi="Arial" w:cs="Arial"/>
      <w:sz w:val="20"/>
      <w:szCs w:val="20"/>
      <w:lang w:eastAsia="ru-RU"/>
    </w:rPr>
  </w:style>
  <w:style w:type="paragraph" w:customStyle="1" w:styleId="affffffffd">
    <w:name w:val="+Таб"/>
    <w:basedOn w:val="a1"/>
    <w:link w:val="affffffffe"/>
    <w:qFormat/>
    <w:rsid w:val="00196C1C"/>
    <w:pPr>
      <w:ind w:firstLine="0"/>
      <w:jc w:val="center"/>
    </w:pPr>
    <w:rPr>
      <w:rFonts w:eastAsia="Calibri"/>
      <w:sz w:val="20"/>
      <w:lang w:eastAsia="en-US"/>
    </w:rPr>
  </w:style>
  <w:style w:type="character" w:customStyle="1" w:styleId="affffffffe">
    <w:name w:val="+Таб Знак"/>
    <w:basedOn w:val="a2"/>
    <w:link w:val="affffffffd"/>
    <w:rsid w:val="00196C1C"/>
    <w:rPr>
      <w:rFonts w:ascii="Times New Roman" w:eastAsia="Calibri" w:hAnsi="Times New Roman" w:cs="Times New Roman"/>
      <w:sz w:val="20"/>
      <w:szCs w:val="20"/>
    </w:rPr>
  </w:style>
  <w:style w:type="paragraph" w:customStyle="1" w:styleId="S">
    <w:name w:val="S_Таблица"/>
    <w:basedOn w:val="a1"/>
    <w:autoRedefine/>
    <w:rsid w:val="00196C1C"/>
    <w:pPr>
      <w:numPr>
        <w:numId w:val="22"/>
      </w:numPr>
      <w:spacing w:line="360" w:lineRule="auto"/>
      <w:ind w:right="-6"/>
      <w:jc w:val="right"/>
    </w:pPr>
    <w:rPr>
      <w:sz w:val="24"/>
      <w:szCs w:val="24"/>
    </w:rPr>
  </w:style>
  <w:style w:type="paragraph" w:customStyle="1" w:styleId="S2">
    <w:name w:val="S_Маркированный"/>
    <w:basedOn w:val="a0"/>
    <w:link w:val="S3"/>
    <w:autoRedefine/>
    <w:rsid w:val="00196C1C"/>
    <w:pPr>
      <w:widowControl/>
      <w:numPr>
        <w:numId w:val="0"/>
      </w:numPr>
      <w:autoSpaceDE/>
      <w:autoSpaceDN/>
      <w:adjustRightInd/>
      <w:spacing w:before="0" w:line="360" w:lineRule="auto"/>
      <w:ind w:left="1069"/>
    </w:pPr>
    <w:rPr>
      <w:szCs w:val="24"/>
      <w:lang w:val="ru-RU" w:eastAsia="ru-RU"/>
    </w:rPr>
  </w:style>
  <w:style w:type="character" w:customStyle="1" w:styleId="S3">
    <w:name w:val="S_Маркированный Знак"/>
    <w:basedOn w:val="a2"/>
    <w:link w:val="S2"/>
    <w:rsid w:val="00196C1C"/>
    <w:rPr>
      <w:rFonts w:ascii="Times New Roman" w:eastAsia="Times New Roman" w:hAnsi="Times New Roman" w:cs="Times New Roman"/>
      <w:sz w:val="24"/>
      <w:szCs w:val="24"/>
      <w:lang w:eastAsia="ru-RU"/>
    </w:rPr>
  </w:style>
  <w:style w:type="character" w:customStyle="1" w:styleId="S4">
    <w:name w:val="S_Заголовок таблицы Знак"/>
    <w:basedOn w:val="S1"/>
    <w:link w:val="S5"/>
    <w:rsid w:val="00196C1C"/>
    <w:rPr>
      <w:rFonts w:ascii="Times New Roman" w:eastAsia="Times New Roman" w:hAnsi="Times New Roman" w:cs="Times New Roman"/>
      <w:sz w:val="24"/>
      <w:szCs w:val="24"/>
      <w:u w:val="single"/>
      <w:lang w:eastAsia="ru-RU"/>
    </w:rPr>
  </w:style>
  <w:style w:type="paragraph" w:customStyle="1" w:styleId="S5">
    <w:name w:val="S_Заголовок таблицы"/>
    <w:basedOn w:val="S0"/>
    <w:link w:val="S4"/>
    <w:rsid w:val="00196C1C"/>
    <w:pPr>
      <w:jc w:val="center"/>
    </w:pPr>
    <w:rPr>
      <w:u w:val="single"/>
    </w:rPr>
  </w:style>
  <w:style w:type="character" w:customStyle="1" w:styleId="4f2">
    <w:name w:val="Основной текст4"/>
    <w:basedOn w:val="af3"/>
    <w:rsid w:val="00196C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paragraph" w:customStyle="1" w:styleId="5c">
    <w:name w:val="Основной текст5"/>
    <w:basedOn w:val="a1"/>
    <w:rsid w:val="00196C1C"/>
    <w:pPr>
      <w:widowControl w:val="0"/>
      <w:shd w:val="clear" w:color="auto" w:fill="FFFFFF"/>
      <w:spacing w:line="312" w:lineRule="exact"/>
      <w:ind w:firstLine="0"/>
    </w:pPr>
    <w:rPr>
      <w:color w:val="000000"/>
      <w:sz w:val="24"/>
      <w:szCs w:val="24"/>
    </w:rPr>
  </w:style>
  <w:style w:type="table" w:customStyle="1" w:styleId="106">
    <w:name w:val="Сетка таблицы10"/>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табличный"/>
    <w:basedOn w:val="a1"/>
    <w:link w:val="afffffffff0"/>
    <w:qFormat/>
    <w:rsid w:val="00196C1C"/>
    <w:pPr>
      <w:ind w:firstLine="0"/>
      <w:jc w:val="left"/>
    </w:pPr>
    <w:rPr>
      <w:bCs/>
      <w:sz w:val="24"/>
      <w:szCs w:val="28"/>
      <w:lang w:val="x-none"/>
    </w:rPr>
  </w:style>
  <w:style w:type="character" w:customStyle="1" w:styleId="afffffffff0">
    <w:name w:val="табличный Знак"/>
    <w:link w:val="afffffffff"/>
    <w:rsid w:val="00196C1C"/>
    <w:rPr>
      <w:rFonts w:ascii="Times New Roman" w:eastAsia="Times New Roman" w:hAnsi="Times New Roman" w:cs="Times New Roman"/>
      <w:bCs/>
      <w:sz w:val="24"/>
      <w:szCs w:val="28"/>
      <w:lang w:val="x-none" w:eastAsia="ru-RU"/>
    </w:rPr>
  </w:style>
  <w:style w:type="table" w:customStyle="1" w:styleId="712">
    <w:name w:val="Сетка таблицы71"/>
    <w:basedOn w:val="a3"/>
    <w:next w:val="af2"/>
    <w:uiPriority w:val="59"/>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писок марк Осн12"/>
    <w:basedOn w:val="123"/>
    <w:link w:val="12f2"/>
    <w:qFormat/>
    <w:rsid w:val="00196C1C"/>
    <w:pPr>
      <w:numPr>
        <w:numId w:val="23"/>
      </w:numPr>
      <w:tabs>
        <w:tab w:val="left" w:pos="1418"/>
      </w:tabs>
      <w:spacing w:after="0"/>
      <w:ind w:left="709" w:firstLine="425"/>
    </w:pPr>
  </w:style>
  <w:style w:type="character" w:customStyle="1" w:styleId="12f2">
    <w:name w:val="список марк Осн12 Знак"/>
    <w:basedOn w:val="124"/>
    <w:link w:val="12"/>
    <w:rsid w:val="00196C1C"/>
    <w:rPr>
      <w:rFonts w:ascii="Times New Roman" w:eastAsia="Times New Roman" w:hAnsi="Times New Roman" w:cs="Times New Roman"/>
      <w:snapToGrid w:val="0"/>
      <w:sz w:val="24"/>
      <w:szCs w:val="24"/>
      <w:lang w:eastAsia="ru-RU"/>
    </w:rPr>
  </w:style>
  <w:style w:type="character" w:customStyle="1" w:styleId="FontStyle12">
    <w:name w:val="Font Style12"/>
    <w:rsid w:val="00196C1C"/>
    <w:rPr>
      <w:rFonts w:ascii="Times New Roman" w:hAnsi="Times New Roman" w:cs="Times New Roman"/>
      <w:sz w:val="24"/>
      <w:szCs w:val="24"/>
    </w:rPr>
  </w:style>
  <w:style w:type="character" w:customStyle="1" w:styleId="afffffffff1">
    <w:name w:val="Основной текст + Малые прописные"/>
    <w:basedOn w:val="af3"/>
    <w:rsid w:val="00196C1C"/>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ru-RU"/>
    </w:rPr>
  </w:style>
  <w:style w:type="character" w:customStyle="1" w:styleId="ConsNonformat1">
    <w:name w:val="ConsNonformat Знак1"/>
    <w:link w:val="ConsNonformat"/>
    <w:uiPriority w:val="99"/>
    <w:locked/>
    <w:rsid w:val="00196C1C"/>
    <w:rPr>
      <w:rFonts w:ascii="Courier New" w:eastAsia="Times New Roman" w:hAnsi="Courier New" w:cs="Courier New"/>
      <w:sz w:val="20"/>
      <w:szCs w:val="20"/>
      <w:lang w:eastAsia="ru-RU"/>
    </w:rPr>
  </w:style>
  <w:style w:type="paragraph" w:customStyle="1" w:styleId="afffffffff2">
    <w:name w:val="ОсновнойРПС"/>
    <w:basedOn w:val="a1"/>
    <w:link w:val="afffffffff3"/>
    <w:rsid w:val="00196C1C"/>
    <w:pPr>
      <w:spacing w:line="360" w:lineRule="auto"/>
    </w:pPr>
    <w:rPr>
      <w:szCs w:val="28"/>
    </w:rPr>
  </w:style>
  <w:style w:type="character" w:customStyle="1" w:styleId="afffffffff3">
    <w:name w:val="ОсновнойРПС Знак"/>
    <w:link w:val="afffffffff2"/>
    <w:rsid w:val="00196C1C"/>
    <w:rPr>
      <w:rFonts w:ascii="Times New Roman" w:eastAsia="Times New Roman" w:hAnsi="Times New Roman" w:cs="Times New Roman"/>
      <w:sz w:val="28"/>
      <w:szCs w:val="28"/>
      <w:lang w:eastAsia="ru-RU"/>
    </w:rPr>
  </w:style>
  <w:style w:type="paragraph" w:customStyle="1" w:styleId="3fa">
    <w:name w:val="Оглавление3"/>
    <w:basedOn w:val="a1"/>
    <w:link w:val="3fb"/>
    <w:rsid w:val="00196C1C"/>
    <w:pPr>
      <w:ind w:left="709" w:firstLine="0"/>
      <w:jc w:val="left"/>
    </w:pPr>
    <w:rPr>
      <w:b/>
      <w:i/>
      <w:szCs w:val="28"/>
    </w:rPr>
  </w:style>
  <w:style w:type="character" w:customStyle="1" w:styleId="3fb">
    <w:name w:val="Оглавление3 Знак"/>
    <w:link w:val="3fa"/>
    <w:rsid w:val="00196C1C"/>
    <w:rPr>
      <w:rFonts w:ascii="Times New Roman" w:eastAsia="Times New Roman" w:hAnsi="Times New Roman" w:cs="Times New Roman"/>
      <w:b/>
      <w:i/>
      <w:sz w:val="28"/>
      <w:szCs w:val="28"/>
      <w:lang w:eastAsia="ru-RU"/>
    </w:rPr>
  </w:style>
  <w:style w:type="paragraph" w:customStyle="1" w:styleId="14d">
    <w:name w:val="Курсив 14 Ж отступ"/>
    <w:basedOn w:val="a1"/>
    <w:link w:val="14e"/>
    <w:qFormat/>
    <w:rsid w:val="00196C1C"/>
    <w:pPr>
      <w:spacing w:before="120" w:after="120" w:line="276" w:lineRule="auto"/>
      <w:ind w:firstLine="567"/>
      <w:jc w:val="left"/>
    </w:pPr>
    <w:rPr>
      <w:b/>
      <w:i/>
      <w:sz w:val="24"/>
      <w:szCs w:val="24"/>
    </w:rPr>
  </w:style>
  <w:style w:type="character" w:customStyle="1" w:styleId="14e">
    <w:name w:val="Курсив 14 Ж отступ Знак"/>
    <w:basedOn w:val="a2"/>
    <w:link w:val="14d"/>
    <w:rsid w:val="00196C1C"/>
    <w:rPr>
      <w:rFonts w:ascii="Times New Roman" w:eastAsia="Times New Roman" w:hAnsi="Times New Roman" w:cs="Times New Roman"/>
      <w:b/>
      <w:i/>
      <w:sz w:val="24"/>
      <w:szCs w:val="24"/>
      <w:lang w:eastAsia="ru-RU"/>
    </w:rPr>
  </w:style>
  <w:style w:type="paragraph" w:customStyle="1" w:styleId="afffffffff4">
    <w:name w:val="Îñíîâíîé òàéìñ"/>
    <w:basedOn w:val="a1"/>
    <w:rsid w:val="00196C1C"/>
    <w:pPr>
      <w:autoSpaceDE w:val="0"/>
      <w:autoSpaceDN w:val="0"/>
      <w:spacing w:line="225" w:lineRule="auto"/>
      <w:ind w:firstLine="227"/>
    </w:pPr>
    <w:rPr>
      <w:color w:val="000000"/>
      <w:sz w:val="20"/>
    </w:rPr>
  </w:style>
  <w:style w:type="character" w:customStyle="1" w:styleId="affffffffa">
    <w:name w:val="Абзац Знак"/>
    <w:link w:val="affffffff9"/>
    <w:locked/>
    <w:rsid w:val="00196C1C"/>
    <w:rPr>
      <w:rFonts w:ascii="Times New Roman" w:eastAsia="Times New Roman" w:hAnsi="Times New Roman" w:cs="Times New Roman"/>
      <w:sz w:val="24"/>
      <w:szCs w:val="24"/>
    </w:rPr>
  </w:style>
  <w:style w:type="paragraph" w:customStyle="1" w:styleId="S6">
    <w:name w:val="S_Титульный"/>
    <w:basedOn w:val="a1"/>
    <w:uiPriority w:val="99"/>
    <w:rsid w:val="00196C1C"/>
    <w:pPr>
      <w:spacing w:line="360" w:lineRule="auto"/>
      <w:ind w:left="3240" w:firstLine="0"/>
      <w:jc w:val="right"/>
    </w:pPr>
    <w:rPr>
      <w:b/>
      <w:bCs/>
      <w:sz w:val="32"/>
      <w:szCs w:val="32"/>
    </w:rPr>
  </w:style>
  <w:style w:type="paragraph" w:customStyle="1" w:styleId="afffffffff5">
    <w:name w:val="ТЕКСТ ГРАД"/>
    <w:basedOn w:val="a1"/>
    <w:link w:val="afffffffff6"/>
    <w:uiPriority w:val="99"/>
    <w:rsid w:val="00196C1C"/>
    <w:pPr>
      <w:spacing w:line="360" w:lineRule="auto"/>
    </w:pPr>
    <w:rPr>
      <w:sz w:val="24"/>
      <w:szCs w:val="24"/>
    </w:rPr>
  </w:style>
  <w:style w:type="character" w:customStyle="1" w:styleId="afffffffff6">
    <w:name w:val="ТЕКСТ ГРАД Знак"/>
    <w:link w:val="afffffffff5"/>
    <w:uiPriority w:val="99"/>
    <w:locked/>
    <w:rsid w:val="00196C1C"/>
    <w:rPr>
      <w:rFonts w:ascii="Times New Roman" w:eastAsia="Times New Roman" w:hAnsi="Times New Roman" w:cs="Times New Roman"/>
      <w:sz w:val="24"/>
      <w:szCs w:val="24"/>
      <w:lang w:eastAsia="ru-RU"/>
    </w:rPr>
  </w:style>
  <w:style w:type="paragraph" w:customStyle="1" w:styleId="afffffffff7">
    <w:name w:val="ООО  «Институт Территориального Планирования"/>
    <w:basedOn w:val="a1"/>
    <w:link w:val="afffffffff8"/>
    <w:uiPriority w:val="99"/>
    <w:rsid w:val="00196C1C"/>
    <w:pPr>
      <w:spacing w:line="360" w:lineRule="auto"/>
      <w:ind w:left="709" w:firstLine="0"/>
      <w:jc w:val="right"/>
    </w:pPr>
    <w:rPr>
      <w:sz w:val="24"/>
      <w:szCs w:val="24"/>
    </w:rPr>
  </w:style>
  <w:style w:type="character" w:customStyle="1" w:styleId="afffffffff8">
    <w:name w:val="ООО  «Институт Территориального Планирования Знак"/>
    <w:link w:val="afffffffff7"/>
    <w:uiPriority w:val="99"/>
    <w:locked/>
    <w:rsid w:val="00196C1C"/>
    <w:rPr>
      <w:rFonts w:ascii="Times New Roman" w:eastAsia="Times New Roman" w:hAnsi="Times New Roman" w:cs="Times New Roman"/>
      <w:sz w:val="24"/>
      <w:szCs w:val="24"/>
      <w:lang w:eastAsia="ru-RU"/>
    </w:rPr>
  </w:style>
  <w:style w:type="paragraph" w:customStyle="1" w:styleId="S7">
    <w:name w:val="S_Обложка_проект"/>
    <w:basedOn w:val="a1"/>
    <w:uiPriority w:val="99"/>
    <w:rsid w:val="00196C1C"/>
    <w:pPr>
      <w:spacing w:line="360" w:lineRule="auto"/>
      <w:ind w:left="3240" w:firstLine="0"/>
      <w:jc w:val="right"/>
    </w:pPr>
    <w:rPr>
      <w:caps/>
      <w:sz w:val="24"/>
      <w:szCs w:val="24"/>
    </w:rPr>
  </w:style>
  <w:style w:type="table" w:customStyle="1" w:styleId="1010">
    <w:name w:val="Сетка таблицы101"/>
    <w:basedOn w:val="a3"/>
    <w:next w:val="af2"/>
    <w:rsid w:val="00196C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a">
    <w:name w:val="Основной текст6"/>
    <w:basedOn w:val="a1"/>
    <w:uiPriority w:val="99"/>
    <w:rsid w:val="00196C1C"/>
    <w:pPr>
      <w:widowControl w:val="0"/>
      <w:shd w:val="clear" w:color="auto" w:fill="FFFFFF"/>
      <w:spacing w:line="221" w:lineRule="exact"/>
      <w:ind w:firstLine="0"/>
    </w:pPr>
    <w:rPr>
      <w:rFonts w:ascii="Arial" w:eastAsia="Arial" w:hAnsi="Arial" w:cs="Arial"/>
      <w:color w:val="000000"/>
      <w:sz w:val="19"/>
      <w:szCs w:val="19"/>
    </w:rPr>
  </w:style>
  <w:style w:type="paragraph" w:customStyle="1" w:styleId="afffffffff9">
    <w:name w:val="Бланк"/>
    <w:uiPriority w:val="99"/>
    <w:rsid w:val="00196C1C"/>
    <w:pPr>
      <w:spacing w:after="0" w:line="240" w:lineRule="auto"/>
    </w:pPr>
    <w:rPr>
      <w:rFonts w:ascii="Times New Roman" w:eastAsia="Times New Roman" w:hAnsi="Times New Roman" w:cs="Times New Roman"/>
      <w:sz w:val="24"/>
      <w:szCs w:val="20"/>
      <w:lang w:eastAsia="ru-RU"/>
    </w:rPr>
  </w:style>
  <w:style w:type="character" w:customStyle="1" w:styleId="512">
    <w:name w:val="Заголовок 5 Знак1"/>
    <w:aliases w:val="Таблица Знак1"/>
    <w:basedOn w:val="a2"/>
    <w:uiPriority w:val="9"/>
    <w:semiHidden/>
    <w:rsid w:val="00196C1C"/>
    <w:rPr>
      <w:rFonts w:asciiTheme="majorHAnsi" w:eastAsiaTheme="majorEastAsia" w:hAnsiTheme="majorHAnsi" w:cstheme="majorBidi"/>
      <w:color w:val="243F60" w:themeColor="accent1" w:themeShade="7F"/>
      <w:lang w:eastAsia="ru-RU"/>
    </w:rPr>
  </w:style>
  <w:style w:type="character" w:customStyle="1" w:styleId="2ffa">
    <w:name w:val="Основной текст Знак2"/>
    <w:basedOn w:val="a2"/>
    <w:uiPriority w:val="99"/>
    <w:semiHidden/>
    <w:rsid w:val="00196C1C"/>
    <w:rPr>
      <w:rFonts w:ascii="Times New Roman" w:eastAsia="Times New Roman" w:hAnsi="Times New Roman" w:cs="Times New Roman"/>
      <w:sz w:val="20"/>
      <w:szCs w:val="20"/>
      <w:lang w:eastAsia="ru-RU"/>
    </w:rPr>
  </w:style>
  <w:style w:type="character" w:customStyle="1" w:styleId="Sylfaen">
    <w:name w:val="Основной текст + Sylfaen"/>
    <w:aliases w:val="6 pt"/>
    <w:basedOn w:val="af3"/>
    <w:rsid w:val="00196C1C"/>
    <w:rPr>
      <w:rFonts w:ascii="Sylfaen" w:eastAsia="Sylfaen" w:hAnsi="Sylfaen" w:cs="Sylfaen"/>
      <w:b w:val="0"/>
      <w:bCs w:val="0"/>
      <w:i w:val="0"/>
      <w:iCs w:val="0"/>
      <w:smallCaps w:val="0"/>
      <w:strike w:val="0"/>
      <w:dstrike w:val="0"/>
      <w:color w:val="000000"/>
      <w:spacing w:val="0"/>
      <w:w w:val="100"/>
      <w:position w:val="0"/>
      <w:sz w:val="12"/>
      <w:szCs w:val="12"/>
      <w:u w:val="none"/>
      <w:effect w:val="none"/>
      <w:shd w:val="clear" w:color="auto" w:fill="FFFFFF"/>
    </w:rPr>
  </w:style>
  <w:style w:type="table" w:customStyle="1" w:styleId="243">
    <w:name w:val="Сетка таблицы24"/>
    <w:basedOn w:val="a3"/>
    <w:next w:val="af2"/>
    <w:rsid w:val="00196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1 Знак Знак Знак"/>
    <w:basedOn w:val="a1"/>
    <w:rsid w:val="002D2954"/>
    <w:pPr>
      <w:ind w:firstLine="0"/>
      <w:jc w:val="left"/>
    </w:pPr>
    <w:rPr>
      <w:rFonts w:ascii="Verdana" w:hAnsi="Verdana" w:cs="Verdana"/>
      <w:sz w:val="20"/>
      <w:lang w:val="en-US" w:eastAsia="en-US"/>
    </w:rPr>
  </w:style>
  <w:style w:type="paragraph" w:customStyle="1" w:styleId="1fff1">
    <w:name w:val="Знак1 Знак Знак Знак"/>
    <w:basedOn w:val="a1"/>
    <w:rsid w:val="009D71C5"/>
    <w:pPr>
      <w:ind w:firstLine="0"/>
      <w:jc w:val="left"/>
    </w:pPr>
    <w:rPr>
      <w:rFonts w:ascii="Verdana" w:hAnsi="Verdana" w:cs="Verdana"/>
      <w:sz w:val="20"/>
      <w:lang w:val="en-US" w:eastAsia="en-US"/>
    </w:rPr>
  </w:style>
  <w:style w:type="numbering" w:customStyle="1" w:styleId="5d">
    <w:name w:val="Нет списка5"/>
    <w:next w:val="a4"/>
    <w:uiPriority w:val="99"/>
    <w:semiHidden/>
    <w:unhideWhenUsed/>
    <w:rsid w:val="00435AF3"/>
  </w:style>
  <w:style w:type="paragraph" w:customStyle="1" w:styleId="1fff2">
    <w:name w:val="новая страница1"/>
    <w:basedOn w:val="a1"/>
    <w:next w:val="a1"/>
    <w:qFormat/>
    <w:rsid w:val="00435AF3"/>
    <w:pPr>
      <w:keepNext/>
      <w:keepLines/>
      <w:spacing w:before="480"/>
      <w:ind w:firstLine="0"/>
      <w:jc w:val="left"/>
      <w:outlineLvl w:val="0"/>
    </w:pPr>
    <w:rPr>
      <w:rFonts w:ascii="Cambria" w:hAnsi="Cambria"/>
      <w:b/>
      <w:bCs/>
      <w:color w:val="365F91"/>
      <w:szCs w:val="28"/>
      <w:lang w:eastAsia="en-US"/>
    </w:rPr>
  </w:style>
  <w:style w:type="paragraph" w:customStyle="1" w:styleId="218">
    <w:name w:val="Заголовок 21"/>
    <w:basedOn w:val="a1"/>
    <w:next w:val="a1"/>
    <w:unhideWhenUsed/>
    <w:qFormat/>
    <w:rsid w:val="00435AF3"/>
    <w:pPr>
      <w:keepNext/>
      <w:keepLines/>
      <w:spacing w:before="200"/>
      <w:ind w:firstLine="0"/>
      <w:jc w:val="left"/>
      <w:outlineLvl w:val="1"/>
    </w:pPr>
    <w:rPr>
      <w:rFonts w:ascii="Cambria" w:hAnsi="Cambria"/>
      <w:b/>
      <w:bCs/>
      <w:color w:val="4F81BD"/>
      <w:sz w:val="26"/>
      <w:szCs w:val="26"/>
    </w:rPr>
  </w:style>
  <w:style w:type="paragraph" w:customStyle="1" w:styleId="414">
    <w:name w:val="Заголовок 41"/>
    <w:basedOn w:val="a1"/>
    <w:next w:val="a1"/>
    <w:unhideWhenUsed/>
    <w:qFormat/>
    <w:rsid w:val="00435AF3"/>
    <w:pPr>
      <w:keepNext/>
      <w:keepLines/>
      <w:spacing w:before="200"/>
      <w:ind w:firstLine="0"/>
      <w:jc w:val="left"/>
      <w:outlineLvl w:val="3"/>
    </w:pPr>
    <w:rPr>
      <w:rFonts w:ascii="Cambria" w:hAnsi="Cambria"/>
      <w:b/>
      <w:bCs/>
      <w:i/>
      <w:iCs/>
      <w:color w:val="4F81BD"/>
      <w:sz w:val="20"/>
    </w:rPr>
  </w:style>
  <w:style w:type="paragraph" w:customStyle="1" w:styleId="1fff3">
    <w:name w:val="Таблица1"/>
    <w:basedOn w:val="a1"/>
    <w:next w:val="a1"/>
    <w:unhideWhenUsed/>
    <w:qFormat/>
    <w:rsid w:val="00435AF3"/>
    <w:pPr>
      <w:keepNext/>
      <w:keepLines/>
      <w:spacing w:before="200" w:after="80"/>
      <w:ind w:firstLine="0"/>
      <w:jc w:val="left"/>
      <w:outlineLvl w:val="4"/>
    </w:pPr>
    <w:rPr>
      <w:b/>
      <w:sz w:val="24"/>
      <w:szCs w:val="24"/>
    </w:rPr>
  </w:style>
  <w:style w:type="paragraph" w:customStyle="1" w:styleId="611">
    <w:name w:val="Заголовок 61"/>
    <w:basedOn w:val="a1"/>
    <w:next w:val="a1"/>
    <w:unhideWhenUsed/>
    <w:qFormat/>
    <w:rsid w:val="00435AF3"/>
    <w:pPr>
      <w:keepNext/>
      <w:keepLines/>
      <w:spacing w:before="200" w:line="276" w:lineRule="auto"/>
      <w:ind w:firstLine="0"/>
      <w:jc w:val="left"/>
      <w:outlineLvl w:val="5"/>
    </w:pPr>
    <w:rPr>
      <w:b/>
      <w:iCs/>
      <w:sz w:val="24"/>
      <w:szCs w:val="24"/>
    </w:rPr>
  </w:style>
  <w:style w:type="paragraph" w:customStyle="1" w:styleId="713">
    <w:name w:val="Заголовок 71"/>
    <w:basedOn w:val="a1"/>
    <w:next w:val="a1"/>
    <w:unhideWhenUsed/>
    <w:qFormat/>
    <w:rsid w:val="00435AF3"/>
    <w:pPr>
      <w:keepNext/>
      <w:keepLines/>
      <w:spacing w:before="200"/>
      <w:ind w:firstLine="0"/>
      <w:jc w:val="left"/>
      <w:outlineLvl w:val="6"/>
    </w:pPr>
    <w:rPr>
      <w:rFonts w:ascii="Cambria" w:hAnsi="Cambria"/>
      <w:i/>
      <w:iCs/>
      <w:color w:val="404040"/>
      <w:sz w:val="20"/>
    </w:rPr>
  </w:style>
  <w:style w:type="numbering" w:customStyle="1" w:styleId="135">
    <w:name w:val="Нет списка13"/>
    <w:next w:val="a4"/>
    <w:uiPriority w:val="99"/>
    <w:semiHidden/>
    <w:unhideWhenUsed/>
    <w:rsid w:val="00435AF3"/>
  </w:style>
  <w:style w:type="character" w:customStyle="1" w:styleId="1fff4">
    <w:name w:val="Гиперссылка1"/>
    <w:basedOn w:val="a2"/>
    <w:uiPriority w:val="99"/>
    <w:unhideWhenUsed/>
    <w:rsid w:val="00435AF3"/>
    <w:rPr>
      <w:color w:val="0000FF"/>
      <w:u w:val="single"/>
    </w:rPr>
  </w:style>
  <w:style w:type="table" w:customStyle="1" w:styleId="253">
    <w:name w:val="Сетка таблицы25"/>
    <w:basedOn w:val="a3"/>
    <w:next w:val="af2"/>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Основной текст с отступом1"/>
    <w:basedOn w:val="a1"/>
    <w:next w:val="af7"/>
    <w:rsid w:val="00435AF3"/>
    <w:pPr>
      <w:widowControl w:val="0"/>
      <w:autoSpaceDE w:val="0"/>
      <w:autoSpaceDN w:val="0"/>
      <w:adjustRightInd w:val="0"/>
      <w:spacing w:after="120"/>
      <w:ind w:left="283" w:firstLine="0"/>
      <w:jc w:val="left"/>
    </w:pPr>
    <w:rPr>
      <w:rFonts w:ascii="Calibri" w:eastAsia="Calibri" w:hAnsi="Calibri"/>
      <w:sz w:val="22"/>
      <w:szCs w:val="22"/>
    </w:rPr>
  </w:style>
  <w:style w:type="numbering" w:customStyle="1" w:styleId="1120">
    <w:name w:val="Нет списка112"/>
    <w:next w:val="a4"/>
    <w:semiHidden/>
    <w:rsid w:val="00435AF3"/>
  </w:style>
  <w:style w:type="table" w:customStyle="1" w:styleId="1121">
    <w:name w:val="Сетка таблицы112"/>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Стиль таблицы11"/>
    <w:basedOn w:val="a3"/>
    <w:rsid w:val="00435AF3"/>
    <w:pPr>
      <w:spacing w:after="0" w:line="240" w:lineRule="auto"/>
    </w:pPr>
    <w:rPr>
      <w:rFonts w:ascii="Times New Roman" w:eastAsia="Times New Roman" w:hAnsi="Times New Roman" w:cs="Times New Roman"/>
      <w:sz w:val="20"/>
      <w:szCs w:val="20"/>
      <w:lang w:eastAsia="ru-RU"/>
    </w:rPr>
    <w:tblPr/>
  </w:style>
  <w:style w:type="table" w:customStyle="1" w:styleId="12f3">
    <w:name w:val="Светлая заливка12"/>
    <w:basedOn w:val="a3"/>
    <w:uiPriority w:val="60"/>
    <w:rsid w:val="00435AF3"/>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4"/>
    <w:semiHidden/>
    <w:unhideWhenUsed/>
    <w:rsid w:val="00435AF3"/>
  </w:style>
  <w:style w:type="table" w:customStyle="1" w:styleId="262">
    <w:name w:val="Сетка таблицы26"/>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
    <w:name w:val="Светлая заливка111"/>
    <w:basedOn w:val="a3"/>
    <w:uiPriority w:val="60"/>
    <w:rsid w:val="00435AF3"/>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етка таблицы3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4"/>
    <w:semiHidden/>
    <w:rsid w:val="00435AF3"/>
  </w:style>
  <w:style w:type="table" w:customStyle="1" w:styleId="2112">
    <w:name w:val="Сетка таблицы21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Сетка таблицы12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3"/>
    <w:next w:val="-3"/>
    <w:rsid w:val="00435AF3"/>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b">
    <w:name w:val="Светлый список2"/>
    <w:basedOn w:val="a3"/>
    <w:next w:val="affff3"/>
    <w:rsid w:val="00435AF3"/>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f">
    <w:name w:val="Светлый список11"/>
    <w:basedOn w:val="a3"/>
    <w:rsid w:val="00435AF3"/>
    <w:pPr>
      <w:spacing w:after="0" w:line="240" w:lineRule="auto"/>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612">
    <w:name w:val="Сетка таблицы61"/>
    <w:basedOn w:val="a3"/>
    <w:next w:val="af2"/>
    <w:uiPriority w:val="59"/>
    <w:rsid w:val="00435A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a">
    <w:name w:val="Содержание"/>
    <w:basedOn w:val="a"/>
    <w:next w:val="a"/>
    <w:rsid w:val="00435AF3"/>
    <w:pPr>
      <w:numPr>
        <w:numId w:val="0"/>
      </w:numPr>
      <w:jc w:val="left"/>
    </w:pPr>
    <w:rPr>
      <w:b/>
      <w:sz w:val="28"/>
      <w:szCs w:val="20"/>
      <w:lang w:val="en-US"/>
    </w:rPr>
  </w:style>
  <w:style w:type="paragraph" w:customStyle="1" w:styleId="1fff6">
    <w:name w:val="Содержание1"/>
    <w:basedOn w:val="a"/>
    <w:next w:val="a"/>
    <w:rsid w:val="00435AF3"/>
    <w:pPr>
      <w:numPr>
        <w:numId w:val="0"/>
      </w:numPr>
      <w:tabs>
        <w:tab w:val="num" w:pos="1080"/>
      </w:tabs>
      <w:ind w:left="941" w:hanging="431"/>
      <w:jc w:val="left"/>
    </w:pPr>
    <w:rPr>
      <w:i/>
      <w:sz w:val="28"/>
      <w:szCs w:val="20"/>
    </w:rPr>
  </w:style>
  <w:style w:type="table" w:customStyle="1" w:styleId="-21">
    <w:name w:val="Веб-таблица 21"/>
    <w:basedOn w:val="a3"/>
    <w:next w:val="-2"/>
    <w:rsid w:val="00435AF3"/>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shd w:val="clear" w:color="auto" w:fill="E6E6E6"/>
      </w:tcPr>
    </w:tblStylePr>
  </w:style>
  <w:style w:type="paragraph" w:customStyle="1" w:styleId="2ffc">
    <w:name w:val="Абзац списка2"/>
    <w:basedOn w:val="a1"/>
    <w:rsid w:val="00435AF3"/>
    <w:pPr>
      <w:ind w:left="720" w:firstLine="0"/>
      <w:jc w:val="left"/>
    </w:pPr>
    <w:rPr>
      <w:sz w:val="20"/>
    </w:rPr>
  </w:style>
  <w:style w:type="paragraph" w:customStyle="1" w:styleId="6b">
    <w:name w:val="Обычный6"/>
    <w:basedOn w:val="a1"/>
    <w:rsid w:val="00435AF3"/>
    <w:pPr>
      <w:snapToGrid w:val="0"/>
      <w:ind w:firstLine="0"/>
      <w:jc w:val="left"/>
    </w:pPr>
    <w:rPr>
      <w:rFonts w:ascii="Courier New" w:hAnsi="Courier New" w:cs="Courier New"/>
      <w:sz w:val="24"/>
      <w:szCs w:val="24"/>
    </w:rPr>
  </w:style>
  <w:style w:type="paragraph" w:customStyle="1" w:styleId="263">
    <w:name w:val="Основной текст 26"/>
    <w:basedOn w:val="a1"/>
    <w:rsid w:val="00435AF3"/>
    <w:pPr>
      <w:widowControl w:val="0"/>
      <w:overflowPunct w:val="0"/>
      <w:autoSpaceDE w:val="0"/>
      <w:autoSpaceDN w:val="0"/>
      <w:adjustRightInd w:val="0"/>
      <w:spacing w:line="300" w:lineRule="auto"/>
      <w:ind w:firstLine="0"/>
      <w:jc w:val="center"/>
    </w:pPr>
    <w:rPr>
      <w:b/>
      <w:i/>
      <w:sz w:val="56"/>
    </w:rPr>
  </w:style>
  <w:style w:type="paragraph" w:customStyle="1" w:styleId="3fc">
    <w:name w:val="Абзац списка3"/>
    <w:basedOn w:val="a1"/>
    <w:rsid w:val="00435AF3"/>
    <w:pPr>
      <w:ind w:left="720" w:firstLine="0"/>
      <w:jc w:val="left"/>
    </w:pPr>
    <w:rPr>
      <w:sz w:val="20"/>
    </w:rPr>
  </w:style>
  <w:style w:type="table" w:customStyle="1" w:styleId="730">
    <w:name w:val="Сетка таблицы73"/>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1">
    <w:name w:val="Знак Знак52"/>
    <w:rsid w:val="00435AF3"/>
    <w:rPr>
      <w:sz w:val="32"/>
      <w:lang w:val="ru-RU" w:eastAsia="ru-RU" w:bidi="ar-SA"/>
    </w:rPr>
  </w:style>
  <w:style w:type="character" w:customStyle="1" w:styleId="1820">
    <w:name w:val="Знак Знак182"/>
    <w:rsid w:val="00435AF3"/>
    <w:rPr>
      <w:sz w:val="28"/>
    </w:rPr>
  </w:style>
  <w:style w:type="character" w:customStyle="1" w:styleId="1720">
    <w:name w:val="Знак Знак172"/>
    <w:rsid w:val="00435AF3"/>
    <w:rPr>
      <w:rFonts w:ascii="Arial" w:hAnsi="Arial" w:cs="Arial"/>
      <w:b/>
      <w:bCs/>
      <w:kern w:val="32"/>
      <w:sz w:val="32"/>
      <w:szCs w:val="32"/>
      <w:lang w:val="ru-RU" w:eastAsia="ru-RU" w:bidi="ar-SA"/>
    </w:rPr>
  </w:style>
  <w:style w:type="numbering" w:customStyle="1" w:styleId="316">
    <w:name w:val="Нет списка31"/>
    <w:next w:val="a4"/>
    <w:uiPriority w:val="99"/>
    <w:semiHidden/>
    <w:unhideWhenUsed/>
    <w:rsid w:val="00435AF3"/>
  </w:style>
  <w:style w:type="table" w:customStyle="1" w:styleId="11111">
    <w:name w:val="Сетка таблицы111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semiHidden/>
    <w:rsid w:val="00435AF3"/>
  </w:style>
  <w:style w:type="table" w:customStyle="1" w:styleId="1511">
    <w:name w:val="Сетка таблицы15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7">
    <w:name w:val="Тема таблицы1"/>
    <w:basedOn w:val="a3"/>
    <w:next w:val="affffc"/>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d">
    <w:name w:val="Основной текст с отступом Знак2"/>
    <w:basedOn w:val="a2"/>
    <w:uiPriority w:val="99"/>
    <w:semiHidden/>
    <w:rsid w:val="00435AF3"/>
  </w:style>
  <w:style w:type="table" w:customStyle="1" w:styleId="1711">
    <w:name w:val="Сетка таблицы17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
    <w:basedOn w:val="a3"/>
    <w:next w:val="af2"/>
    <w:rsid w:val="00435AF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
    <w:basedOn w:val="a3"/>
    <w:next w:val="af2"/>
    <w:rsid w:val="00435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
    <w:next w:val="a4"/>
    <w:uiPriority w:val="99"/>
    <w:semiHidden/>
    <w:unhideWhenUsed/>
    <w:rsid w:val="00435AF3"/>
  </w:style>
  <w:style w:type="table" w:customStyle="1" w:styleId="812">
    <w:name w:val="Сетка таблицы8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
    <w:next w:val="a4"/>
    <w:uiPriority w:val="99"/>
    <w:semiHidden/>
    <w:unhideWhenUsed/>
    <w:rsid w:val="00435AF3"/>
  </w:style>
  <w:style w:type="numbering" w:customStyle="1" w:styleId="514">
    <w:name w:val="Нет списка51"/>
    <w:next w:val="a4"/>
    <w:uiPriority w:val="99"/>
    <w:semiHidden/>
    <w:unhideWhenUsed/>
    <w:rsid w:val="00435AF3"/>
  </w:style>
  <w:style w:type="table" w:customStyle="1" w:styleId="911">
    <w:name w:val="Сетка таблицы9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4"/>
    <w:semiHidden/>
    <w:unhideWhenUsed/>
    <w:rsid w:val="00435AF3"/>
  </w:style>
  <w:style w:type="table" w:customStyle="1" w:styleId="11010">
    <w:name w:val="Сетка таблицы110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
    <w:next w:val="a4"/>
    <w:semiHidden/>
    <w:unhideWhenUsed/>
    <w:rsid w:val="00435AF3"/>
  </w:style>
  <w:style w:type="table" w:customStyle="1" w:styleId="2410">
    <w:name w:val="Сетка таблицы241"/>
    <w:basedOn w:val="a3"/>
    <w:next w:val="af2"/>
    <w:rsid w:val="00435AF3"/>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4"/>
    <w:semiHidden/>
    <w:rsid w:val="00435AF3"/>
  </w:style>
  <w:style w:type="numbering" w:customStyle="1" w:styleId="3110">
    <w:name w:val="Нет списка311"/>
    <w:next w:val="a4"/>
    <w:uiPriority w:val="99"/>
    <w:semiHidden/>
    <w:unhideWhenUsed/>
    <w:rsid w:val="00435AF3"/>
  </w:style>
  <w:style w:type="numbering" w:customStyle="1" w:styleId="111111">
    <w:name w:val="Нет списка111111"/>
    <w:next w:val="a4"/>
    <w:semiHidden/>
    <w:rsid w:val="00435AF3"/>
  </w:style>
  <w:style w:type="table" w:customStyle="1" w:styleId="7110">
    <w:name w:val="Сетка таблицы711"/>
    <w:basedOn w:val="a3"/>
    <w:next w:val="af2"/>
    <w:uiPriority w:val="59"/>
    <w:rsid w:val="00435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435AF3"/>
  </w:style>
  <w:style w:type="numbering" w:customStyle="1" w:styleId="12110">
    <w:name w:val="Нет списка1211"/>
    <w:next w:val="a4"/>
    <w:uiPriority w:val="99"/>
    <w:semiHidden/>
    <w:unhideWhenUsed/>
    <w:rsid w:val="00435AF3"/>
  </w:style>
  <w:style w:type="paragraph" w:customStyle="1" w:styleId="cutting">
    <w:name w:val="cutting"/>
    <w:basedOn w:val="a1"/>
    <w:rsid w:val="00435AF3"/>
    <w:pPr>
      <w:spacing w:before="100" w:beforeAutospacing="1" w:after="100" w:afterAutospacing="1" w:line="360" w:lineRule="atLeast"/>
      <w:ind w:firstLine="0"/>
      <w:jc w:val="left"/>
    </w:pPr>
    <w:rPr>
      <w:i/>
      <w:iCs/>
      <w:color w:val="808080"/>
      <w:sz w:val="33"/>
      <w:szCs w:val="33"/>
    </w:rPr>
  </w:style>
  <w:style w:type="character" w:customStyle="1" w:styleId="225">
    <w:name w:val="Заголовок 2 Знак2"/>
    <w:basedOn w:val="a2"/>
    <w:uiPriority w:val="9"/>
    <w:semiHidden/>
    <w:rsid w:val="00435AF3"/>
    <w:rPr>
      <w:rFonts w:ascii="Cambria" w:eastAsia="Times New Roman" w:hAnsi="Cambria" w:cs="Times New Roman"/>
      <w:b/>
      <w:bCs/>
      <w:color w:val="4F81BD"/>
      <w:sz w:val="26"/>
      <w:szCs w:val="26"/>
    </w:rPr>
  </w:style>
  <w:style w:type="character" w:customStyle="1" w:styleId="323">
    <w:name w:val="Заголовок 3 Знак2"/>
    <w:basedOn w:val="a2"/>
    <w:uiPriority w:val="9"/>
    <w:semiHidden/>
    <w:rsid w:val="00435AF3"/>
    <w:rPr>
      <w:rFonts w:ascii="Cambria" w:eastAsia="Times New Roman" w:hAnsi="Cambria" w:cs="Times New Roman"/>
      <w:b/>
      <w:bCs/>
      <w:color w:val="4F81BD"/>
    </w:rPr>
  </w:style>
  <w:style w:type="character" w:customStyle="1" w:styleId="714">
    <w:name w:val="Заголовок 7 Знак1"/>
    <w:basedOn w:val="a2"/>
    <w:uiPriority w:val="9"/>
    <w:semiHidden/>
    <w:rsid w:val="00435AF3"/>
    <w:rPr>
      <w:rFonts w:ascii="Cambria" w:eastAsia="Times New Roman" w:hAnsi="Cambria" w:cs="Times New Roman"/>
      <w:i/>
      <w:iCs/>
      <w:color w:val="404040"/>
    </w:rPr>
  </w:style>
  <w:style w:type="character" w:customStyle="1" w:styleId="421">
    <w:name w:val="Заголовок 4 Знак2"/>
    <w:basedOn w:val="a2"/>
    <w:uiPriority w:val="9"/>
    <w:semiHidden/>
    <w:rsid w:val="00435AF3"/>
    <w:rPr>
      <w:rFonts w:ascii="Cambria" w:eastAsia="Times New Roman" w:hAnsi="Cambria" w:cs="Times New Roman"/>
      <w:b/>
      <w:bCs/>
      <w:i/>
      <w:iCs/>
      <w:color w:val="4F81BD"/>
    </w:rPr>
  </w:style>
  <w:style w:type="character" w:customStyle="1" w:styleId="613">
    <w:name w:val="Заголовок 6 Знак1"/>
    <w:basedOn w:val="a2"/>
    <w:uiPriority w:val="9"/>
    <w:semiHidden/>
    <w:rsid w:val="00435AF3"/>
    <w:rPr>
      <w:rFonts w:ascii="Cambria" w:eastAsia="Times New Roman" w:hAnsi="Cambria" w:cs="Times New Roman"/>
      <w:i/>
      <w:iCs/>
      <w:color w:val="243F60"/>
    </w:rPr>
  </w:style>
  <w:style w:type="character" w:customStyle="1" w:styleId="cls009">
    <w:name w:val="cls_009"/>
    <w:basedOn w:val="a2"/>
    <w:rsid w:val="00021E96"/>
  </w:style>
  <w:style w:type="paragraph" w:customStyle="1" w:styleId="99">
    <w:name w:val="Обычный9"/>
    <w:rsid w:val="00021E96"/>
    <w:pPr>
      <w:spacing w:after="0" w:line="240" w:lineRule="auto"/>
    </w:pPr>
    <w:rPr>
      <w:rFonts w:ascii="Times New Roman" w:eastAsia="Times New Roman" w:hAnsi="Times New Roman" w:cs="Times New Roman"/>
      <w:sz w:val="20"/>
      <w:szCs w:val="20"/>
      <w:lang w:eastAsia="ru-RU"/>
    </w:rPr>
  </w:style>
  <w:style w:type="paragraph" w:customStyle="1" w:styleId="1TNR12">
    <w:name w:val="Список1 № TNR12"/>
    <w:basedOn w:val="123"/>
    <w:link w:val="1TNR120"/>
    <w:qFormat/>
    <w:rsid w:val="00ED5181"/>
    <w:pPr>
      <w:numPr>
        <w:numId w:val="34"/>
      </w:numPr>
      <w:tabs>
        <w:tab w:val="left" w:pos="993"/>
      </w:tabs>
      <w:ind w:left="0" w:firstLine="502"/>
    </w:pPr>
    <w:rPr>
      <w:rFonts w:eastAsia="Calibri"/>
    </w:rPr>
  </w:style>
  <w:style w:type="character" w:customStyle="1" w:styleId="1TNR120">
    <w:name w:val="Список1 № TNR12 Знак"/>
    <w:basedOn w:val="124"/>
    <w:link w:val="1TNR12"/>
    <w:rsid w:val="00ED5181"/>
    <w:rPr>
      <w:rFonts w:ascii="Times New Roman" w:eastAsia="Calibri" w:hAnsi="Times New Roman" w:cs="Times New Roman"/>
      <w:snapToGrid w:val="0"/>
      <w:sz w:val="24"/>
      <w:szCs w:val="24"/>
      <w:lang w:eastAsia="ru-RU"/>
    </w:rPr>
  </w:style>
  <w:style w:type="character" w:customStyle="1" w:styleId="1fff8">
    <w:name w:val="Неразрешенное упоминание1"/>
    <w:basedOn w:val="a2"/>
    <w:uiPriority w:val="99"/>
    <w:semiHidden/>
    <w:unhideWhenUsed/>
    <w:rsid w:val="00A77B52"/>
    <w:rPr>
      <w:color w:val="605E5C"/>
      <w:shd w:val="clear" w:color="auto" w:fill="E1DFDD"/>
    </w:rPr>
  </w:style>
  <w:style w:type="numbering" w:customStyle="1" w:styleId="11111111731">
    <w:name w:val="1 / 1.1 / 1.1.111731"/>
    <w:basedOn w:val="a4"/>
    <w:next w:val="1111110"/>
    <w:semiHidden/>
    <w:rsid w:val="002A665D"/>
    <w:pPr>
      <w:numPr>
        <w:numId w:val="41"/>
      </w:numPr>
    </w:pPr>
  </w:style>
  <w:style w:type="numbering" w:styleId="1111110">
    <w:name w:val="Outline List 2"/>
    <w:basedOn w:val="a4"/>
    <w:uiPriority w:val="99"/>
    <w:semiHidden/>
    <w:unhideWhenUsed/>
    <w:rsid w:val="002A665D"/>
  </w:style>
  <w:style w:type="character" w:customStyle="1" w:styleId="UnresolvedMention">
    <w:name w:val="Unresolved Mention"/>
    <w:basedOn w:val="a2"/>
    <w:uiPriority w:val="99"/>
    <w:semiHidden/>
    <w:unhideWhenUsed/>
    <w:rsid w:val="00077E3C"/>
    <w:rPr>
      <w:color w:val="605E5C"/>
      <w:shd w:val="clear" w:color="auto" w:fill="E1DFDD"/>
    </w:rPr>
  </w:style>
  <w:style w:type="paragraph" w:customStyle="1" w:styleId="docdata">
    <w:name w:val="docdata"/>
    <w:aliases w:val="docy,v5,44370,bqiaagaaeyqcaaagiaiaaao5raaabcesaaaaaaaaaaaaaaaaaaaaaaaaaaaaaaaaaaaaaaaaaaaaaaaaaaaaaaaaaaaaaaaaaaaaaaaaaaaaaaaaaaaaaaaaaaaaaaaaaaaaaaaaaaaaaaaaaaaaaaaaaaaaaaaaaaaaaaaaaaaaaaaaaaaaaaaaaaaaaaaaaaaaaaaaaaaaaaaaaaaaaaaaaaaaaaaaaaaaaaa"/>
    <w:basedOn w:val="a1"/>
    <w:uiPriority w:val="99"/>
    <w:rsid w:val="00883119"/>
    <w:pPr>
      <w:spacing w:before="100" w:beforeAutospacing="1" w:after="100" w:afterAutospacing="1"/>
      <w:ind w:firstLine="0"/>
      <w:jc w:val="left"/>
    </w:pPr>
    <w:rPr>
      <w:sz w:val="24"/>
      <w:szCs w:val="24"/>
    </w:rPr>
  </w:style>
  <w:style w:type="paragraph" w:customStyle="1" w:styleId="p7">
    <w:name w:val="p7"/>
    <w:basedOn w:val="a1"/>
    <w:rsid w:val="00883119"/>
    <w:pPr>
      <w:spacing w:before="100" w:beforeAutospacing="1" w:after="100" w:afterAutospacing="1"/>
      <w:ind w:firstLine="0"/>
      <w:jc w:val="left"/>
    </w:pPr>
    <w:rPr>
      <w:sz w:val="24"/>
      <w:szCs w:val="24"/>
    </w:rPr>
  </w:style>
  <w:style w:type="paragraph" w:customStyle="1" w:styleId="Noeeu32">
    <w:name w:val="Noeeu32"/>
    <w:rsid w:val="002E4033"/>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Noeeu3">
    <w:name w:val="Noeeu3"/>
    <w:rsid w:val="002E4033"/>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fd">
    <w:name w:val="Марианна3"/>
    <w:basedOn w:val="30"/>
    <w:next w:val="ae"/>
    <w:rsid w:val="002E4033"/>
    <w:pPr>
      <w:keepLines w:val="0"/>
      <w:spacing w:before="200" w:after="240"/>
      <w:ind w:firstLine="567"/>
      <w:jc w:val="center"/>
    </w:pPr>
    <w:rPr>
      <w:rFonts w:eastAsia="Times New Roman" w:cs="Times New Roman"/>
      <w:bCs w:val="0"/>
      <w:color w:val="000000"/>
    </w:rPr>
  </w:style>
  <w:style w:type="paragraph" w:customStyle="1" w:styleId="1fff9">
    <w:name w:val="Марианна1"/>
    <w:basedOn w:val="21"/>
    <w:next w:val="aff5"/>
    <w:autoRedefine/>
    <w:rsid w:val="002E4033"/>
    <w:pPr>
      <w:spacing w:before="120" w:after="120"/>
      <w:ind w:firstLine="0"/>
      <w:jc w:val="center"/>
    </w:pPr>
    <w:rPr>
      <w:rFonts w:eastAsia="Times New Roman" w:cs="Times New Roman"/>
      <w:smallCaps/>
      <w:color w:val="000000"/>
      <w:sz w:val="28"/>
      <w:szCs w:val="20"/>
    </w:rPr>
  </w:style>
  <w:style w:type="paragraph" w:customStyle="1" w:styleId="TimesNewRoman14075">
    <w:name w:val="Стиль Основной текст + Times New Roman 14 пт Первая строка:  075..."/>
    <w:basedOn w:val="ae"/>
    <w:uiPriority w:val="99"/>
    <w:rsid w:val="002E4033"/>
    <w:pPr>
      <w:spacing w:after="220"/>
      <w:ind w:firstLine="426"/>
    </w:pPr>
    <w:rPr>
      <w:color w:val="000000"/>
      <w:spacing w:val="-5"/>
      <w:szCs w:val="20"/>
    </w:rPr>
  </w:style>
  <w:style w:type="paragraph" w:customStyle="1" w:styleId="2ffe">
    <w:name w:val="Марианна2"/>
    <w:basedOn w:val="30"/>
    <w:next w:val="ae"/>
    <w:rsid w:val="002E4033"/>
    <w:pPr>
      <w:keepLines w:val="0"/>
      <w:spacing w:before="120" w:after="120" w:line="360" w:lineRule="auto"/>
      <w:ind w:firstLine="0"/>
      <w:jc w:val="center"/>
    </w:pPr>
    <w:rPr>
      <w:rFonts w:eastAsia="Times New Roman" w:cs="Arial"/>
      <w:i/>
      <w:color w:val="000000"/>
      <w:szCs w:val="26"/>
    </w:rPr>
  </w:style>
  <w:style w:type="paragraph" w:customStyle="1" w:styleId="nienie">
    <w:name w:val="nienie"/>
    <w:basedOn w:val="a1"/>
    <w:rsid w:val="002E4033"/>
    <w:pPr>
      <w:keepLines/>
      <w:widowControl w:val="0"/>
      <w:ind w:left="709" w:hanging="284"/>
    </w:pPr>
    <w:rPr>
      <w:rFonts w:ascii="Peterburg" w:hAnsi="Peterburg"/>
      <w:color w:val="000000"/>
    </w:rPr>
  </w:style>
  <w:style w:type="paragraph" w:customStyle="1" w:styleId="ind">
    <w:name w:val="ind"/>
    <w:basedOn w:val="a1"/>
    <w:rsid w:val="002E4033"/>
    <w:pPr>
      <w:spacing w:before="100" w:beforeAutospacing="1" w:after="100" w:afterAutospacing="1"/>
      <w:ind w:firstLine="300"/>
    </w:pPr>
    <w:rPr>
      <w:color w:val="000000"/>
      <w:szCs w:val="28"/>
    </w:rPr>
  </w:style>
  <w:style w:type="paragraph" w:customStyle="1" w:styleId="Iniiaiieoaenonionooiii2">
    <w:name w:val="Iniiaiie oaeno n ionooiii 2"/>
    <w:basedOn w:val="a1"/>
    <w:rsid w:val="002E4033"/>
    <w:pPr>
      <w:ind w:firstLine="284"/>
    </w:pPr>
    <w:rPr>
      <w:rFonts w:ascii="Peterburg" w:hAnsi="Peterburg"/>
      <w:color w:val="000000"/>
      <w:sz w:val="20"/>
    </w:rPr>
  </w:style>
  <w:style w:type="paragraph" w:customStyle="1" w:styleId="afffffffffb">
    <w:name w:val="МОЕ"/>
    <w:basedOn w:val="a1"/>
    <w:rsid w:val="002E4033"/>
    <w:rPr>
      <w:bCs/>
      <w:spacing w:val="10"/>
      <w:szCs w:val="28"/>
    </w:rPr>
  </w:style>
  <w:style w:type="paragraph" w:customStyle="1" w:styleId="afffffffffc">
    <w:name w:val="Стиль"/>
    <w:rsid w:val="002E4033"/>
    <w:pPr>
      <w:widowControl w:val="0"/>
      <w:autoSpaceDE w:val="0"/>
      <w:autoSpaceDN w:val="0"/>
      <w:adjustRightInd w:val="0"/>
      <w:spacing w:after="0" w:line="240" w:lineRule="auto"/>
    </w:pPr>
    <w:rPr>
      <w:rFonts w:ascii="Times New Roman" w:eastAsia="Times New Roman" w:hAnsi="Times New Roman" w:cs="Times New Roman"/>
      <w:bCs/>
      <w:sz w:val="24"/>
      <w:szCs w:val="24"/>
      <w:lang w:eastAsia="ru-RU"/>
    </w:rPr>
  </w:style>
  <w:style w:type="paragraph" w:customStyle="1" w:styleId="afffffffffd">
    <w:name w:val="Îáû÷íûé"/>
    <w:rsid w:val="002E4033"/>
    <w:pPr>
      <w:widowControl w:val="0"/>
      <w:spacing w:after="0" w:line="240" w:lineRule="auto"/>
    </w:pPr>
    <w:rPr>
      <w:rFonts w:ascii="TimesET" w:eastAsia="Times New Roman" w:hAnsi="TimesET" w:cs="Times New Roman"/>
      <w:bCs/>
      <w:sz w:val="20"/>
      <w:szCs w:val="20"/>
      <w:lang w:eastAsia="ru-RU"/>
    </w:rPr>
  </w:style>
  <w:style w:type="paragraph" w:customStyle="1" w:styleId="afffffffffe">
    <w:name w:val="Таблицы (моноширинный)"/>
    <w:basedOn w:val="a1"/>
    <w:next w:val="a1"/>
    <w:rsid w:val="002E4033"/>
    <w:pPr>
      <w:widowControl w:val="0"/>
      <w:autoSpaceDE w:val="0"/>
      <w:autoSpaceDN w:val="0"/>
      <w:adjustRightInd w:val="0"/>
      <w:ind w:firstLine="0"/>
    </w:pPr>
    <w:rPr>
      <w:rFonts w:ascii="Courier New" w:hAnsi="Courier New" w:cs="Courier New"/>
      <w:bCs/>
      <w:sz w:val="26"/>
      <w:szCs w:val="26"/>
    </w:rPr>
  </w:style>
  <w:style w:type="paragraph" w:customStyle="1" w:styleId="2fff">
    <w:name w:val="Îñíîâíîé òåêñò 2"/>
    <w:basedOn w:val="afffffffffd"/>
    <w:rsid w:val="002E4033"/>
    <w:pPr>
      <w:ind w:firstLine="720"/>
      <w:jc w:val="both"/>
    </w:pPr>
    <w:rPr>
      <w:rFonts w:ascii="Times New Roman" w:hAnsi="Times New Roman"/>
      <w:b/>
      <w:color w:val="000000"/>
      <w:sz w:val="24"/>
      <w:lang w:val="en-US"/>
    </w:rPr>
  </w:style>
  <w:style w:type="paragraph" w:customStyle="1" w:styleId="bodytextindent">
    <w:name w:val="bodytextindent"/>
    <w:basedOn w:val="a1"/>
    <w:rsid w:val="002E4033"/>
    <w:pPr>
      <w:ind w:firstLine="567"/>
    </w:pPr>
    <w:rPr>
      <w:bCs/>
      <w:sz w:val="24"/>
      <w:szCs w:val="24"/>
    </w:rPr>
  </w:style>
  <w:style w:type="paragraph" w:customStyle="1" w:styleId="affffffffff">
    <w:name w:val="Основной_РМН"/>
    <w:basedOn w:val="a1"/>
    <w:autoRedefine/>
    <w:uiPriority w:val="99"/>
    <w:qFormat/>
    <w:rsid w:val="002E4033"/>
    <w:pPr>
      <w:ind w:firstLine="567"/>
    </w:pPr>
    <w:rPr>
      <w:bCs/>
      <w:strike/>
      <w:sz w:val="24"/>
      <w:szCs w:val="24"/>
      <w:lang w:eastAsia="en-US"/>
    </w:rPr>
  </w:style>
  <w:style w:type="paragraph" w:customStyle="1" w:styleId="1fffa">
    <w:name w:val="Название_РМН_1"/>
    <w:basedOn w:val="a1"/>
    <w:uiPriority w:val="99"/>
    <w:qFormat/>
    <w:rsid w:val="002E4033"/>
    <w:pPr>
      <w:keepNext/>
      <w:spacing w:before="240" w:after="240"/>
      <w:ind w:firstLine="0"/>
      <w:jc w:val="center"/>
      <w:outlineLvl w:val="0"/>
    </w:pPr>
    <w:rPr>
      <w:b/>
      <w:bCs/>
      <w:strike/>
      <w:kern w:val="32"/>
      <w:sz w:val="32"/>
      <w:szCs w:val="32"/>
      <w:lang w:eastAsia="en-US"/>
    </w:rPr>
  </w:style>
  <w:style w:type="paragraph" w:customStyle="1" w:styleId="3fe">
    <w:name w:val="Заголовок_3_РМН"/>
    <w:basedOn w:val="30"/>
    <w:uiPriority w:val="99"/>
    <w:qFormat/>
    <w:rsid w:val="002E4033"/>
    <w:pPr>
      <w:keepLines w:val="0"/>
      <w:spacing w:before="120" w:after="120"/>
      <w:ind w:firstLine="0"/>
      <w:jc w:val="center"/>
    </w:pPr>
    <w:rPr>
      <w:rFonts w:eastAsia="Times New Roman" w:cs="Times New Roman"/>
      <w:strike/>
      <w:color w:val="auto"/>
      <w:sz w:val="24"/>
      <w:szCs w:val="26"/>
      <w:lang w:eastAsia="en-US"/>
    </w:rPr>
  </w:style>
  <w:style w:type="character" w:styleId="affffffffff0">
    <w:name w:val="endnote reference"/>
    <w:unhideWhenUsed/>
    <w:rsid w:val="002E4033"/>
    <w:rPr>
      <w:vertAlign w:val="superscript"/>
    </w:rPr>
  </w:style>
  <w:style w:type="character" w:customStyle="1" w:styleId="affffffffff1">
    <w:name w:val="Гипертекстовая ссылка"/>
    <w:uiPriority w:val="99"/>
    <w:rsid w:val="002E4033"/>
    <w:rPr>
      <w:b/>
      <w:bCs w:val="0"/>
      <w:color w:val="008000"/>
      <w:sz w:val="20"/>
      <w:szCs w:val="20"/>
      <w:u w:val="single"/>
    </w:rPr>
  </w:style>
  <w:style w:type="character" w:customStyle="1" w:styleId="spelle">
    <w:name w:val="spelle"/>
    <w:rsid w:val="002E4033"/>
  </w:style>
  <w:style w:type="paragraph" w:customStyle="1" w:styleId="11f0">
    <w:name w:val="Табличный_боковик_11"/>
    <w:link w:val="11f1"/>
    <w:qFormat/>
    <w:rsid w:val="002E4033"/>
    <w:pPr>
      <w:spacing w:after="0" w:line="240" w:lineRule="auto"/>
    </w:pPr>
    <w:rPr>
      <w:rFonts w:ascii="Times New Roman" w:eastAsia="Times New Roman" w:hAnsi="Times New Roman" w:cs="Times New Roman"/>
      <w:szCs w:val="24"/>
      <w:lang w:eastAsia="ru-RU"/>
    </w:rPr>
  </w:style>
  <w:style w:type="character" w:customStyle="1" w:styleId="11f1">
    <w:name w:val="Табличный_боковик_11 Знак"/>
    <w:link w:val="11f0"/>
    <w:rsid w:val="002E4033"/>
    <w:rPr>
      <w:rFonts w:ascii="Times New Roman" w:eastAsia="Times New Roman" w:hAnsi="Times New Roman" w:cs="Times New Roman"/>
      <w:szCs w:val="24"/>
      <w:lang w:eastAsia="ru-RU"/>
    </w:rPr>
  </w:style>
  <w:style w:type="paragraph" w:customStyle="1" w:styleId="S8">
    <w:name w:val="S_Обычный жирный"/>
    <w:basedOn w:val="a1"/>
    <w:qFormat/>
    <w:rsid w:val="002E4033"/>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9771">
      <w:bodyDiv w:val="1"/>
      <w:marLeft w:val="0"/>
      <w:marRight w:val="0"/>
      <w:marTop w:val="0"/>
      <w:marBottom w:val="0"/>
      <w:divBdr>
        <w:top w:val="none" w:sz="0" w:space="0" w:color="auto"/>
        <w:left w:val="none" w:sz="0" w:space="0" w:color="auto"/>
        <w:bottom w:val="none" w:sz="0" w:space="0" w:color="auto"/>
        <w:right w:val="none" w:sz="0" w:space="0" w:color="auto"/>
      </w:divBdr>
    </w:div>
    <w:div w:id="73750625">
      <w:bodyDiv w:val="1"/>
      <w:marLeft w:val="0"/>
      <w:marRight w:val="0"/>
      <w:marTop w:val="0"/>
      <w:marBottom w:val="0"/>
      <w:divBdr>
        <w:top w:val="none" w:sz="0" w:space="0" w:color="auto"/>
        <w:left w:val="none" w:sz="0" w:space="0" w:color="auto"/>
        <w:bottom w:val="none" w:sz="0" w:space="0" w:color="auto"/>
        <w:right w:val="none" w:sz="0" w:space="0" w:color="auto"/>
      </w:divBdr>
    </w:div>
    <w:div w:id="81144453">
      <w:bodyDiv w:val="1"/>
      <w:marLeft w:val="0"/>
      <w:marRight w:val="0"/>
      <w:marTop w:val="0"/>
      <w:marBottom w:val="0"/>
      <w:divBdr>
        <w:top w:val="none" w:sz="0" w:space="0" w:color="auto"/>
        <w:left w:val="none" w:sz="0" w:space="0" w:color="auto"/>
        <w:bottom w:val="none" w:sz="0" w:space="0" w:color="auto"/>
        <w:right w:val="none" w:sz="0" w:space="0" w:color="auto"/>
      </w:divBdr>
    </w:div>
    <w:div w:id="99879753">
      <w:bodyDiv w:val="1"/>
      <w:marLeft w:val="0"/>
      <w:marRight w:val="0"/>
      <w:marTop w:val="0"/>
      <w:marBottom w:val="0"/>
      <w:divBdr>
        <w:top w:val="none" w:sz="0" w:space="0" w:color="auto"/>
        <w:left w:val="none" w:sz="0" w:space="0" w:color="auto"/>
        <w:bottom w:val="none" w:sz="0" w:space="0" w:color="auto"/>
        <w:right w:val="none" w:sz="0" w:space="0" w:color="auto"/>
      </w:divBdr>
    </w:div>
    <w:div w:id="164708450">
      <w:bodyDiv w:val="1"/>
      <w:marLeft w:val="0"/>
      <w:marRight w:val="0"/>
      <w:marTop w:val="0"/>
      <w:marBottom w:val="0"/>
      <w:divBdr>
        <w:top w:val="none" w:sz="0" w:space="0" w:color="auto"/>
        <w:left w:val="none" w:sz="0" w:space="0" w:color="auto"/>
        <w:bottom w:val="none" w:sz="0" w:space="0" w:color="auto"/>
        <w:right w:val="none" w:sz="0" w:space="0" w:color="auto"/>
      </w:divBdr>
    </w:div>
    <w:div w:id="172769659">
      <w:bodyDiv w:val="1"/>
      <w:marLeft w:val="0"/>
      <w:marRight w:val="0"/>
      <w:marTop w:val="0"/>
      <w:marBottom w:val="0"/>
      <w:divBdr>
        <w:top w:val="none" w:sz="0" w:space="0" w:color="auto"/>
        <w:left w:val="none" w:sz="0" w:space="0" w:color="auto"/>
        <w:bottom w:val="none" w:sz="0" w:space="0" w:color="auto"/>
        <w:right w:val="none" w:sz="0" w:space="0" w:color="auto"/>
      </w:divBdr>
      <w:divsChild>
        <w:div w:id="134282">
          <w:marLeft w:val="45"/>
          <w:marRight w:val="45"/>
          <w:marTop w:val="45"/>
          <w:marBottom w:val="45"/>
          <w:divBdr>
            <w:top w:val="none" w:sz="0" w:space="0" w:color="auto"/>
            <w:left w:val="none" w:sz="0" w:space="0" w:color="auto"/>
            <w:bottom w:val="none" w:sz="0" w:space="0" w:color="auto"/>
            <w:right w:val="none" w:sz="0" w:space="0" w:color="auto"/>
          </w:divBdr>
        </w:div>
      </w:divsChild>
    </w:div>
    <w:div w:id="260260407">
      <w:bodyDiv w:val="1"/>
      <w:marLeft w:val="0"/>
      <w:marRight w:val="0"/>
      <w:marTop w:val="0"/>
      <w:marBottom w:val="0"/>
      <w:divBdr>
        <w:top w:val="none" w:sz="0" w:space="0" w:color="auto"/>
        <w:left w:val="none" w:sz="0" w:space="0" w:color="auto"/>
        <w:bottom w:val="none" w:sz="0" w:space="0" w:color="auto"/>
        <w:right w:val="none" w:sz="0" w:space="0" w:color="auto"/>
      </w:divBdr>
      <w:divsChild>
        <w:div w:id="860433782">
          <w:marLeft w:val="0"/>
          <w:marRight w:val="0"/>
          <w:marTop w:val="0"/>
          <w:marBottom w:val="0"/>
          <w:divBdr>
            <w:top w:val="none" w:sz="0" w:space="0" w:color="auto"/>
            <w:left w:val="none" w:sz="0" w:space="0" w:color="auto"/>
            <w:bottom w:val="none" w:sz="0" w:space="0" w:color="auto"/>
            <w:right w:val="none" w:sz="0" w:space="0" w:color="auto"/>
          </w:divBdr>
          <w:divsChild>
            <w:div w:id="463156576">
              <w:marLeft w:val="0"/>
              <w:marRight w:val="0"/>
              <w:marTop w:val="0"/>
              <w:marBottom w:val="0"/>
              <w:divBdr>
                <w:top w:val="none" w:sz="0" w:space="0" w:color="auto"/>
                <w:left w:val="none" w:sz="0" w:space="0" w:color="auto"/>
                <w:bottom w:val="none" w:sz="0" w:space="0" w:color="auto"/>
                <w:right w:val="none" w:sz="0" w:space="0" w:color="auto"/>
              </w:divBdr>
            </w:div>
            <w:div w:id="694380426">
              <w:marLeft w:val="0"/>
              <w:marRight w:val="0"/>
              <w:marTop w:val="0"/>
              <w:marBottom w:val="0"/>
              <w:divBdr>
                <w:top w:val="none" w:sz="0" w:space="0" w:color="auto"/>
                <w:left w:val="none" w:sz="0" w:space="0" w:color="auto"/>
                <w:bottom w:val="none" w:sz="0" w:space="0" w:color="auto"/>
                <w:right w:val="none" w:sz="0" w:space="0" w:color="auto"/>
              </w:divBdr>
            </w:div>
            <w:div w:id="816606364">
              <w:marLeft w:val="0"/>
              <w:marRight w:val="0"/>
              <w:marTop w:val="0"/>
              <w:marBottom w:val="0"/>
              <w:divBdr>
                <w:top w:val="none" w:sz="0" w:space="0" w:color="auto"/>
                <w:left w:val="none" w:sz="0" w:space="0" w:color="auto"/>
                <w:bottom w:val="none" w:sz="0" w:space="0" w:color="auto"/>
                <w:right w:val="none" w:sz="0" w:space="0" w:color="auto"/>
              </w:divBdr>
            </w:div>
            <w:div w:id="948007262">
              <w:marLeft w:val="0"/>
              <w:marRight w:val="0"/>
              <w:marTop w:val="0"/>
              <w:marBottom w:val="0"/>
              <w:divBdr>
                <w:top w:val="none" w:sz="0" w:space="0" w:color="auto"/>
                <w:left w:val="none" w:sz="0" w:space="0" w:color="auto"/>
                <w:bottom w:val="none" w:sz="0" w:space="0" w:color="auto"/>
                <w:right w:val="none" w:sz="0" w:space="0" w:color="auto"/>
              </w:divBdr>
            </w:div>
            <w:div w:id="1110516764">
              <w:marLeft w:val="0"/>
              <w:marRight w:val="0"/>
              <w:marTop w:val="0"/>
              <w:marBottom w:val="0"/>
              <w:divBdr>
                <w:top w:val="none" w:sz="0" w:space="0" w:color="auto"/>
                <w:left w:val="none" w:sz="0" w:space="0" w:color="auto"/>
                <w:bottom w:val="none" w:sz="0" w:space="0" w:color="auto"/>
                <w:right w:val="none" w:sz="0" w:space="0" w:color="auto"/>
              </w:divBdr>
            </w:div>
            <w:div w:id="1217669536">
              <w:marLeft w:val="0"/>
              <w:marRight w:val="0"/>
              <w:marTop w:val="0"/>
              <w:marBottom w:val="0"/>
              <w:divBdr>
                <w:top w:val="none" w:sz="0" w:space="0" w:color="auto"/>
                <w:left w:val="none" w:sz="0" w:space="0" w:color="auto"/>
                <w:bottom w:val="none" w:sz="0" w:space="0" w:color="auto"/>
                <w:right w:val="none" w:sz="0" w:space="0" w:color="auto"/>
              </w:divBdr>
            </w:div>
            <w:div w:id="1260529168">
              <w:marLeft w:val="0"/>
              <w:marRight w:val="0"/>
              <w:marTop w:val="0"/>
              <w:marBottom w:val="0"/>
              <w:divBdr>
                <w:top w:val="none" w:sz="0" w:space="0" w:color="auto"/>
                <w:left w:val="none" w:sz="0" w:space="0" w:color="auto"/>
                <w:bottom w:val="none" w:sz="0" w:space="0" w:color="auto"/>
                <w:right w:val="none" w:sz="0" w:space="0" w:color="auto"/>
              </w:divBdr>
            </w:div>
            <w:div w:id="1372147668">
              <w:marLeft w:val="0"/>
              <w:marRight w:val="0"/>
              <w:marTop w:val="0"/>
              <w:marBottom w:val="0"/>
              <w:divBdr>
                <w:top w:val="none" w:sz="0" w:space="0" w:color="auto"/>
                <w:left w:val="none" w:sz="0" w:space="0" w:color="auto"/>
                <w:bottom w:val="none" w:sz="0" w:space="0" w:color="auto"/>
                <w:right w:val="none" w:sz="0" w:space="0" w:color="auto"/>
              </w:divBdr>
            </w:div>
            <w:div w:id="1506826573">
              <w:marLeft w:val="0"/>
              <w:marRight w:val="0"/>
              <w:marTop w:val="0"/>
              <w:marBottom w:val="0"/>
              <w:divBdr>
                <w:top w:val="none" w:sz="0" w:space="0" w:color="auto"/>
                <w:left w:val="none" w:sz="0" w:space="0" w:color="auto"/>
                <w:bottom w:val="none" w:sz="0" w:space="0" w:color="auto"/>
                <w:right w:val="none" w:sz="0" w:space="0" w:color="auto"/>
              </w:divBdr>
            </w:div>
            <w:div w:id="1736199453">
              <w:marLeft w:val="0"/>
              <w:marRight w:val="0"/>
              <w:marTop w:val="0"/>
              <w:marBottom w:val="0"/>
              <w:divBdr>
                <w:top w:val="none" w:sz="0" w:space="0" w:color="auto"/>
                <w:left w:val="none" w:sz="0" w:space="0" w:color="auto"/>
                <w:bottom w:val="none" w:sz="0" w:space="0" w:color="auto"/>
                <w:right w:val="none" w:sz="0" w:space="0" w:color="auto"/>
              </w:divBdr>
            </w:div>
            <w:div w:id="1741437951">
              <w:marLeft w:val="0"/>
              <w:marRight w:val="0"/>
              <w:marTop w:val="0"/>
              <w:marBottom w:val="0"/>
              <w:divBdr>
                <w:top w:val="none" w:sz="0" w:space="0" w:color="auto"/>
                <w:left w:val="none" w:sz="0" w:space="0" w:color="auto"/>
                <w:bottom w:val="none" w:sz="0" w:space="0" w:color="auto"/>
                <w:right w:val="none" w:sz="0" w:space="0" w:color="auto"/>
              </w:divBdr>
            </w:div>
            <w:div w:id="19841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59544">
      <w:bodyDiv w:val="1"/>
      <w:marLeft w:val="0"/>
      <w:marRight w:val="0"/>
      <w:marTop w:val="0"/>
      <w:marBottom w:val="0"/>
      <w:divBdr>
        <w:top w:val="none" w:sz="0" w:space="0" w:color="auto"/>
        <w:left w:val="none" w:sz="0" w:space="0" w:color="auto"/>
        <w:bottom w:val="none" w:sz="0" w:space="0" w:color="auto"/>
        <w:right w:val="none" w:sz="0" w:space="0" w:color="auto"/>
      </w:divBdr>
      <w:divsChild>
        <w:div w:id="2137024056">
          <w:marLeft w:val="0"/>
          <w:marRight w:val="0"/>
          <w:marTop w:val="0"/>
          <w:marBottom w:val="0"/>
          <w:divBdr>
            <w:top w:val="none" w:sz="0" w:space="0" w:color="auto"/>
            <w:left w:val="none" w:sz="0" w:space="0" w:color="auto"/>
            <w:bottom w:val="none" w:sz="0" w:space="0" w:color="auto"/>
            <w:right w:val="none" w:sz="0" w:space="0" w:color="auto"/>
          </w:divBdr>
          <w:divsChild>
            <w:div w:id="321470045">
              <w:marLeft w:val="0"/>
              <w:marRight w:val="0"/>
              <w:marTop w:val="0"/>
              <w:marBottom w:val="0"/>
              <w:divBdr>
                <w:top w:val="none" w:sz="0" w:space="0" w:color="auto"/>
                <w:left w:val="none" w:sz="0" w:space="0" w:color="auto"/>
                <w:bottom w:val="none" w:sz="0" w:space="0" w:color="auto"/>
                <w:right w:val="none" w:sz="0" w:space="0" w:color="auto"/>
              </w:divBdr>
              <w:divsChild>
                <w:div w:id="1218126077">
                  <w:marLeft w:val="0"/>
                  <w:marRight w:val="0"/>
                  <w:marTop w:val="0"/>
                  <w:marBottom w:val="0"/>
                  <w:divBdr>
                    <w:top w:val="none" w:sz="0" w:space="0" w:color="auto"/>
                    <w:left w:val="none" w:sz="0" w:space="0" w:color="auto"/>
                    <w:bottom w:val="none" w:sz="0" w:space="0" w:color="auto"/>
                    <w:right w:val="none" w:sz="0" w:space="0" w:color="auto"/>
                  </w:divBdr>
                  <w:divsChild>
                    <w:div w:id="315380280">
                      <w:marLeft w:val="0"/>
                      <w:marRight w:val="0"/>
                      <w:marTop w:val="0"/>
                      <w:marBottom w:val="0"/>
                      <w:divBdr>
                        <w:top w:val="none" w:sz="0" w:space="0" w:color="auto"/>
                        <w:left w:val="none" w:sz="0" w:space="0" w:color="auto"/>
                        <w:bottom w:val="none" w:sz="0" w:space="0" w:color="auto"/>
                        <w:right w:val="none" w:sz="0" w:space="0" w:color="auto"/>
                      </w:divBdr>
                      <w:divsChild>
                        <w:div w:id="1422679470">
                          <w:marLeft w:val="0"/>
                          <w:marRight w:val="0"/>
                          <w:marTop w:val="0"/>
                          <w:marBottom w:val="0"/>
                          <w:divBdr>
                            <w:top w:val="none" w:sz="0" w:space="0" w:color="auto"/>
                            <w:left w:val="none" w:sz="0" w:space="0" w:color="auto"/>
                            <w:bottom w:val="none" w:sz="0" w:space="0" w:color="auto"/>
                            <w:right w:val="none" w:sz="0" w:space="0" w:color="auto"/>
                          </w:divBdr>
                          <w:divsChild>
                            <w:div w:id="818764752">
                              <w:marLeft w:val="0"/>
                              <w:marRight w:val="0"/>
                              <w:marTop w:val="0"/>
                              <w:marBottom w:val="0"/>
                              <w:divBdr>
                                <w:top w:val="none" w:sz="0" w:space="0" w:color="auto"/>
                                <w:left w:val="none" w:sz="0" w:space="0" w:color="auto"/>
                                <w:bottom w:val="none" w:sz="0" w:space="0" w:color="auto"/>
                                <w:right w:val="none" w:sz="0" w:space="0" w:color="auto"/>
                              </w:divBdr>
                              <w:divsChild>
                                <w:div w:id="691762315">
                                  <w:marLeft w:val="0"/>
                                  <w:marRight w:val="0"/>
                                  <w:marTop w:val="0"/>
                                  <w:marBottom w:val="0"/>
                                  <w:divBdr>
                                    <w:top w:val="none" w:sz="0" w:space="0" w:color="auto"/>
                                    <w:left w:val="none" w:sz="0" w:space="0" w:color="auto"/>
                                    <w:bottom w:val="none" w:sz="0" w:space="0" w:color="auto"/>
                                    <w:right w:val="none" w:sz="0" w:space="0" w:color="auto"/>
                                  </w:divBdr>
                                  <w:divsChild>
                                    <w:div w:id="53086526">
                                      <w:marLeft w:val="0"/>
                                      <w:marRight w:val="0"/>
                                      <w:marTop w:val="0"/>
                                      <w:marBottom w:val="0"/>
                                      <w:divBdr>
                                        <w:top w:val="none" w:sz="0" w:space="0" w:color="auto"/>
                                        <w:left w:val="none" w:sz="0" w:space="0" w:color="auto"/>
                                        <w:bottom w:val="none" w:sz="0" w:space="0" w:color="auto"/>
                                        <w:right w:val="none" w:sz="0" w:space="0" w:color="auto"/>
                                      </w:divBdr>
                                      <w:divsChild>
                                        <w:div w:id="1318730109">
                                          <w:marLeft w:val="0"/>
                                          <w:marRight w:val="0"/>
                                          <w:marTop w:val="0"/>
                                          <w:marBottom w:val="0"/>
                                          <w:divBdr>
                                            <w:top w:val="none" w:sz="0" w:space="0" w:color="auto"/>
                                            <w:left w:val="none" w:sz="0" w:space="0" w:color="auto"/>
                                            <w:bottom w:val="none" w:sz="0" w:space="0" w:color="auto"/>
                                            <w:right w:val="none" w:sz="0" w:space="0" w:color="auto"/>
                                          </w:divBdr>
                                          <w:divsChild>
                                            <w:div w:id="148597236">
                                              <w:marLeft w:val="0"/>
                                              <w:marRight w:val="0"/>
                                              <w:marTop w:val="0"/>
                                              <w:marBottom w:val="0"/>
                                              <w:divBdr>
                                                <w:top w:val="none" w:sz="0" w:space="0" w:color="auto"/>
                                                <w:left w:val="none" w:sz="0" w:space="0" w:color="auto"/>
                                                <w:bottom w:val="none" w:sz="0" w:space="0" w:color="auto"/>
                                                <w:right w:val="none" w:sz="0" w:space="0" w:color="auto"/>
                                              </w:divBdr>
                                              <w:divsChild>
                                                <w:div w:id="1662662927">
                                                  <w:marLeft w:val="0"/>
                                                  <w:marRight w:val="-255"/>
                                                  <w:marTop w:val="0"/>
                                                  <w:marBottom w:val="0"/>
                                                  <w:divBdr>
                                                    <w:top w:val="none" w:sz="0" w:space="0" w:color="auto"/>
                                                    <w:left w:val="none" w:sz="0" w:space="0" w:color="auto"/>
                                                    <w:bottom w:val="none" w:sz="0" w:space="0" w:color="auto"/>
                                                    <w:right w:val="none" w:sz="0" w:space="0" w:color="auto"/>
                                                  </w:divBdr>
                                                  <w:divsChild>
                                                    <w:div w:id="1246106074">
                                                      <w:marLeft w:val="0"/>
                                                      <w:marRight w:val="0"/>
                                                      <w:marTop w:val="0"/>
                                                      <w:marBottom w:val="0"/>
                                                      <w:divBdr>
                                                        <w:top w:val="none" w:sz="0" w:space="0" w:color="auto"/>
                                                        <w:left w:val="none" w:sz="0" w:space="0" w:color="auto"/>
                                                        <w:bottom w:val="none" w:sz="0" w:space="0" w:color="auto"/>
                                                        <w:right w:val="none" w:sz="0" w:space="0" w:color="auto"/>
                                                      </w:divBdr>
                                                      <w:divsChild>
                                                        <w:div w:id="119507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1910733">
      <w:bodyDiv w:val="1"/>
      <w:marLeft w:val="0"/>
      <w:marRight w:val="0"/>
      <w:marTop w:val="0"/>
      <w:marBottom w:val="0"/>
      <w:divBdr>
        <w:top w:val="none" w:sz="0" w:space="0" w:color="auto"/>
        <w:left w:val="none" w:sz="0" w:space="0" w:color="auto"/>
        <w:bottom w:val="none" w:sz="0" w:space="0" w:color="auto"/>
        <w:right w:val="none" w:sz="0" w:space="0" w:color="auto"/>
      </w:divBdr>
    </w:div>
    <w:div w:id="283460175">
      <w:bodyDiv w:val="1"/>
      <w:marLeft w:val="0"/>
      <w:marRight w:val="0"/>
      <w:marTop w:val="0"/>
      <w:marBottom w:val="0"/>
      <w:divBdr>
        <w:top w:val="none" w:sz="0" w:space="0" w:color="auto"/>
        <w:left w:val="none" w:sz="0" w:space="0" w:color="auto"/>
        <w:bottom w:val="none" w:sz="0" w:space="0" w:color="auto"/>
        <w:right w:val="none" w:sz="0" w:space="0" w:color="auto"/>
      </w:divBdr>
    </w:div>
    <w:div w:id="288516188">
      <w:bodyDiv w:val="1"/>
      <w:marLeft w:val="0"/>
      <w:marRight w:val="0"/>
      <w:marTop w:val="0"/>
      <w:marBottom w:val="0"/>
      <w:divBdr>
        <w:top w:val="none" w:sz="0" w:space="0" w:color="auto"/>
        <w:left w:val="none" w:sz="0" w:space="0" w:color="auto"/>
        <w:bottom w:val="none" w:sz="0" w:space="0" w:color="auto"/>
        <w:right w:val="none" w:sz="0" w:space="0" w:color="auto"/>
      </w:divBdr>
    </w:div>
    <w:div w:id="300309890">
      <w:bodyDiv w:val="1"/>
      <w:marLeft w:val="0"/>
      <w:marRight w:val="0"/>
      <w:marTop w:val="0"/>
      <w:marBottom w:val="0"/>
      <w:divBdr>
        <w:top w:val="none" w:sz="0" w:space="0" w:color="auto"/>
        <w:left w:val="none" w:sz="0" w:space="0" w:color="auto"/>
        <w:bottom w:val="none" w:sz="0" w:space="0" w:color="auto"/>
        <w:right w:val="none" w:sz="0" w:space="0" w:color="auto"/>
      </w:divBdr>
    </w:div>
    <w:div w:id="317655273">
      <w:bodyDiv w:val="1"/>
      <w:marLeft w:val="0"/>
      <w:marRight w:val="0"/>
      <w:marTop w:val="0"/>
      <w:marBottom w:val="0"/>
      <w:divBdr>
        <w:top w:val="none" w:sz="0" w:space="0" w:color="auto"/>
        <w:left w:val="none" w:sz="0" w:space="0" w:color="auto"/>
        <w:bottom w:val="none" w:sz="0" w:space="0" w:color="auto"/>
        <w:right w:val="none" w:sz="0" w:space="0" w:color="auto"/>
      </w:divBdr>
    </w:div>
    <w:div w:id="322046763">
      <w:bodyDiv w:val="1"/>
      <w:marLeft w:val="0"/>
      <w:marRight w:val="0"/>
      <w:marTop w:val="0"/>
      <w:marBottom w:val="0"/>
      <w:divBdr>
        <w:top w:val="none" w:sz="0" w:space="0" w:color="auto"/>
        <w:left w:val="none" w:sz="0" w:space="0" w:color="auto"/>
        <w:bottom w:val="none" w:sz="0" w:space="0" w:color="auto"/>
        <w:right w:val="none" w:sz="0" w:space="0" w:color="auto"/>
      </w:divBdr>
      <w:divsChild>
        <w:div w:id="1753744952">
          <w:marLeft w:val="0"/>
          <w:marRight w:val="0"/>
          <w:marTop w:val="0"/>
          <w:marBottom w:val="0"/>
          <w:divBdr>
            <w:top w:val="none" w:sz="0" w:space="0" w:color="auto"/>
            <w:left w:val="none" w:sz="0" w:space="0" w:color="auto"/>
            <w:bottom w:val="none" w:sz="0" w:space="0" w:color="auto"/>
            <w:right w:val="none" w:sz="0" w:space="0" w:color="auto"/>
          </w:divBdr>
          <w:divsChild>
            <w:div w:id="646662929">
              <w:marLeft w:val="0"/>
              <w:marRight w:val="0"/>
              <w:marTop w:val="0"/>
              <w:marBottom w:val="0"/>
              <w:divBdr>
                <w:top w:val="none" w:sz="0" w:space="0" w:color="auto"/>
                <w:left w:val="none" w:sz="0" w:space="0" w:color="auto"/>
                <w:bottom w:val="none" w:sz="0" w:space="0" w:color="auto"/>
                <w:right w:val="none" w:sz="0" w:space="0" w:color="auto"/>
              </w:divBdr>
              <w:divsChild>
                <w:div w:id="1829977427">
                  <w:marLeft w:val="0"/>
                  <w:marRight w:val="0"/>
                  <w:marTop w:val="0"/>
                  <w:marBottom w:val="0"/>
                  <w:divBdr>
                    <w:top w:val="none" w:sz="0" w:space="0" w:color="auto"/>
                    <w:left w:val="none" w:sz="0" w:space="0" w:color="auto"/>
                    <w:bottom w:val="none" w:sz="0" w:space="0" w:color="auto"/>
                    <w:right w:val="none" w:sz="0" w:space="0" w:color="auto"/>
                  </w:divBdr>
                  <w:divsChild>
                    <w:div w:id="2055345330">
                      <w:marLeft w:val="0"/>
                      <w:marRight w:val="0"/>
                      <w:marTop w:val="0"/>
                      <w:marBottom w:val="0"/>
                      <w:divBdr>
                        <w:top w:val="none" w:sz="0" w:space="0" w:color="auto"/>
                        <w:left w:val="none" w:sz="0" w:space="0" w:color="auto"/>
                        <w:bottom w:val="none" w:sz="0" w:space="0" w:color="auto"/>
                        <w:right w:val="none" w:sz="0" w:space="0" w:color="auto"/>
                      </w:divBdr>
                      <w:divsChild>
                        <w:div w:id="276832558">
                          <w:marLeft w:val="0"/>
                          <w:marRight w:val="0"/>
                          <w:marTop w:val="0"/>
                          <w:marBottom w:val="0"/>
                          <w:divBdr>
                            <w:top w:val="none" w:sz="0" w:space="0" w:color="auto"/>
                            <w:left w:val="none" w:sz="0" w:space="0" w:color="auto"/>
                            <w:bottom w:val="none" w:sz="0" w:space="0" w:color="auto"/>
                            <w:right w:val="none" w:sz="0" w:space="0" w:color="auto"/>
                          </w:divBdr>
                          <w:divsChild>
                            <w:div w:id="157887732">
                              <w:marLeft w:val="0"/>
                              <w:marRight w:val="0"/>
                              <w:marTop w:val="0"/>
                              <w:marBottom w:val="0"/>
                              <w:divBdr>
                                <w:top w:val="none" w:sz="0" w:space="0" w:color="auto"/>
                                <w:left w:val="none" w:sz="0" w:space="0" w:color="auto"/>
                                <w:bottom w:val="none" w:sz="0" w:space="0" w:color="auto"/>
                                <w:right w:val="none" w:sz="0" w:space="0" w:color="auto"/>
                              </w:divBdr>
                              <w:divsChild>
                                <w:div w:id="71704161">
                                  <w:marLeft w:val="0"/>
                                  <w:marRight w:val="0"/>
                                  <w:marTop w:val="0"/>
                                  <w:marBottom w:val="0"/>
                                  <w:divBdr>
                                    <w:top w:val="none" w:sz="0" w:space="0" w:color="auto"/>
                                    <w:left w:val="none" w:sz="0" w:space="0" w:color="auto"/>
                                    <w:bottom w:val="none" w:sz="0" w:space="0" w:color="auto"/>
                                    <w:right w:val="none" w:sz="0" w:space="0" w:color="auto"/>
                                  </w:divBdr>
                                  <w:divsChild>
                                    <w:div w:id="1669792028">
                                      <w:marLeft w:val="0"/>
                                      <w:marRight w:val="0"/>
                                      <w:marTop w:val="0"/>
                                      <w:marBottom w:val="0"/>
                                      <w:divBdr>
                                        <w:top w:val="none" w:sz="0" w:space="0" w:color="auto"/>
                                        <w:left w:val="none" w:sz="0" w:space="0" w:color="auto"/>
                                        <w:bottom w:val="none" w:sz="0" w:space="0" w:color="auto"/>
                                        <w:right w:val="none" w:sz="0" w:space="0" w:color="auto"/>
                                      </w:divBdr>
                                      <w:divsChild>
                                        <w:div w:id="1209219472">
                                          <w:marLeft w:val="0"/>
                                          <w:marRight w:val="0"/>
                                          <w:marTop w:val="0"/>
                                          <w:marBottom w:val="0"/>
                                          <w:divBdr>
                                            <w:top w:val="none" w:sz="0" w:space="0" w:color="auto"/>
                                            <w:left w:val="none" w:sz="0" w:space="0" w:color="auto"/>
                                            <w:bottom w:val="none" w:sz="0" w:space="0" w:color="auto"/>
                                            <w:right w:val="none" w:sz="0" w:space="0" w:color="auto"/>
                                          </w:divBdr>
                                          <w:divsChild>
                                            <w:div w:id="647325201">
                                              <w:marLeft w:val="0"/>
                                              <w:marRight w:val="0"/>
                                              <w:marTop w:val="0"/>
                                              <w:marBottom w:val="0"/>
                                              <w:divBdr>
                                                <w:top w:val="none" w:sz="0" w:space="0" w:color="auto"/>
                                                <w:left w:val="none" w:sz="0" w:space="0" w:color="auto"/>
                                                <w:bottom w:val="none" w:sz="0" w:space="0" w:color="auto"/>
                                                <w:right w:val="none" w:sz="0" w:space="0" w:color="auto"/>
                                              </w:divBdr>
                                              <w:divsChild>
                                                <w:div w:id="1717044078">
                                                  <w:marLeft w:val="0"/>
                                                  <w:marRight w:val="-255"/>
                                                  <w:marTop w:val="0"/>
                                                  <w:marBottom w:val="0"/>
                                                  <w:divBdr>
                                                    <w:top w:val="none" w:sz="0" w:space="0" w:color="auto"/>
                                                    <w:left w:val="none" w:sz="0" w:space="0" w:color="auto"/>
                                                    <w:bottom w:val="none" w:sz="0" w:space="0" w:color="auto"/>
                                                    <w:right w:val="none" w:sz="0" w:space="0" w:color="auto"/>
                                                  </w:divBdr>
                                                  <w:divsChild>
                                                    <w:div w:id="1751736670">
                                                      <w:marLeft w:val="0"/>
                                                      <w:marRight w:val="0"/>
                                                      <w:marTop w:val="0"/>
                                                      <w:marBottom w:val="0"/>
                                                      <w:divBdr>
                                                        <w:top w:val="none" w:sz="0" w:space="0" w:color="auto"/>
                                                        <w:left w:val="none" w:sz="0" w:space="0" w:color="auto"/>
                                                        <w:bottom w:val="none" w:sz="0" w:space="0" w:color="auto"/>
                                                        <w:right w:val="none" w:sz="0" w:space="0" w:color="auto"/>
                                                      </w:divBdr>
                                                      <w:divsChild>
                                                        <w:div w:id="1246844646">
                                                          <w:marLeft w:val="0"/>
                                                          <w:marRight w:val="0"/>
                                                          <w:marTop w:val="0"/>
                                                          <w:marBottom w:val="0"/>
                                                          <w:divBdr>
                                                            <w:top w:val="none" w:sz="0" w:space="0" w:color="auto"/>
                                                            <w:left w:val="none" w:sz="0" w:space="0" w:color="auto"/>
                                                            <w:bottom w:val="none" w:sz="0" w:space="0" w:color="auto"/>
                                                            <w:right w:val="none" w:sz="0" w:space="0" w:color="auto"/>
                                                          </w:divBdr>
                                                          <w:divsChild>
                                                            <w:div w:id="5518578">
                                                              <w:marLeft w:val="0"/>
                                                              <w:marRight w:val="0"/>
                                                              <w:marTop w:val="0"/>
                                                              <w:marBottom w:val="0"/>
                                                              <w:divBdr>
                                                                <w:top w:val="none" w:sz="0" w:space="0" w:color="auto"/>
                                                                <w:left w:val="none" w:sz="0" w:space="0" w:color="auto"/>
                                                                <w:bottom w:val="none" w:sz="0" w:space="0" w:color="auto"/>
                                                                <w:right w:val="none" w:sz="0" w:space="0" w:color="auto"/>
                                                              </w:divBdr>
                                                              <w:divsChild>
                                                                <w:div w:id="1053851083">
                                                                  <w:marLeft w:val="0"/>
                                                                  <w:marRight w:val="0"/>
                                                                  <w:marTop w:val="0"/>
                                                                  <w:marBottom w:val="0"/>
                                                                  <w:divBdr>
                                                                    <w:top w:val="none" w:sz="0" w:space="0" w:color="auto"/>
                                                                    <w:left w:val="none" w:sz="0" w:space="0" w:color="auto"/>
                                                                    <w:bottom w:val="none" w:sz="0" w:space="0" w:color="auto"/>
                                                                    <w:right w:val="none" w:sz="0" w:space="0" w:color="auto"/>
                                                                  </w:divBdr>
                                                                  <w:divsChild>
                                                                    <w:div w:id="687364974">
                                                                      <w:marLeft w:val="0"/>
                                                                      <w:marRight w:val="-255"/>
                                                                      <w:marTop w:val="0"/>
                                                                      <w:marBottom w:val="0"/>
                                                                      <w:divBdr>
                                                                        <w:top w:val="none" w:sz="0" w:space="0" w:color="auto"/>
                                                                        <w:left w:val="none" w:sz="0" w:space="0" w:color="auto"/>
                                                                        <w:bottom w:val="none" w:sz="0" w:space="0" w:color="auto"/>
                                                                        <w:right w:val="none" w:sz="0" w:space="0" w:color="auto"/>
                                                                      </w:divBdr>
                                                                      <w:divsChild>
                                                                        <w:div w:id="784276213">
                                                                          <w:marLeft w:val="0"/>
                                                                          <w:marRight w:val="0"/>
                                                                          <w:marTop w:val="0"/>
                                                                          <w:marBottom w:val="0"/>
                                                                          <w:divBdr>
                                                                            <w:top w:val="none" w:sz="0" w:space="0" w:color="auto"/>
                                                                            <w:left w:val="none" w:sz="0" w:space="0" w:color="auto"/>
                                                                            <w:bottom w:val="none" w:sz="0" w:space="0" w:color="auto"/>
                                                                            <w:right w:val="none" w:sz="0" w:space="0" w:color="auto"/>
                                                                          </w:divBdr>
                                                                          <w:divsChild>
                                                                            <w:div w:id="773750557">
                                                                              <w:marLeft w:val="0"/>
                                                                              <w:marRight w:val="0"/>
                                                                              <w:marTop w:val="0"/>
                                                                              <w:marBottom w:val="0"/>
                                                                              <w:divBdr>
                                                                                <w:top w:val="none" w:sz="0" w:space="0" w:color="auto"/>
                                                                                <w:left w:val="none" w:sz="0" w:space="0" w:color="auto"/>
                                                                                <w:bottom w:val="none" w:sz="0" w:space="0" w:color="auto"/>
                                                                                <w:right w:val="none" w:sz="0" w:space="0" w:color="auto"/>
                                                                              </w:divBdr>
                                                                              <w:divsChild>
                                                                                <w:div w:id="1540775213">
                                                                                  <w:marLeft w:val="0"/>
                                                                                  <w:marRight w:val="0"/>
                                                                                  <w:marTop w:val="0"/>
                                                                                  <w:marBottom w:val="0"/>
                                                                                  <w:divBdr>
                                                                                    <w:top w:val="none" w:sz="0" w:space="0" w:color="auto"/>
                                                                                    <w:left w:val="none" w:sz="0" w:space="0" w:color="auto"/>
                                                                                    <w:bottom w:val="none" w:sz="0" w:space="0" w:color="auto"/>
                                                                                    <w:right w:val="none" w:sz="0" w:space="0" w:color="auto"/>
                                                                                  </w:divBdr>
                                                                                  <w:divsChild>
                                                                                    <w:div w:id="7569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1614425">
      <w:bodyDiv w:val="1"/>
      <w:marLeft w:val="0"/>
      <w:marRight w:val="0"/>
      <w:marTop w:val="0"/>
      <w:marBottom w:val="0"/>
      <w:divBdr>
        <w:top w:val="none" w:sz="0" w:space="0" w:color="auto"/>
        <w:left w:val="none" w:sz="0" w:space="0" w:color="auto"/>
        <w:bottom w:val="none" w:sz="0" w:space="0" w:color="auto"/>
        <w:right w:val="none" w:sz="0" w:space="0" w:color="auto"/>
      </w:divBdr>
    </w:div>
    <w:div w:id="407964811">
      <w:bodyDiv w:val="1"/>
      <w:marLeft w:val="0"/>
      <w:marRight w:val="0"/>
      <w:marTop w:val="0"/>
      <w:marBottom w:val="0"/>
      <w:divBdr>
        <w:top w:val="none" w:sz="0" w:space="0" w:color="auto"/>
        <w:left w:val="none" w:sz="0" w:space="0" w:color="auto"/>
        <w:bottom w:val="none" w:sz="0" w:space="0" w:color="auto"/>
        <w:right w:val="none" w:sz="0" w:space="0" w:color="auto"/>
      </w:divBdr>
    </w:div>
    <w:div w:id="419910914">
      <w:bodyDiv w:val="1"/>
      <w:marLeft w:val="0"/>
      <w:marRight w:val="0"/>
      <w:marTop w:val="0"/>
      <w:marBottom w:val="0"/>
      <w:divBdr>
        <w:top w:val="none" w:sz="0" w:space="0" w:color="auto"/>
        <w:left w:val="none" w:sz="0" w:space="0" w:color="auto"/>
        <w:bottom w:val="none" w:sz="0" w:space="0" w:color="auto"/>
        <w:right w:val="none" w:sz="0" w:space="0" w:color="auto"/>
      </w:divBdr>
    </w:div>
    <w:div w:id="429005131">
      <w:bodyDiv w:val="1"/>
      <w:marLeft w:val="0"/>
      <w:marRight w:val="0"/>
      <w:marTop w:val="0"/>
      <w:marBottom w:val="0"/>
      <w:divBdr>
        <w:top w:val="none" w:sz="0" w:space="0" w:color="auto"/>
        <w:left w:val="none" w:sz="0" w:space="0" w:color="auto"/>
        <w:bottom w:val="none" w:sz="0" w:space="0" w:color="auto"/>
        <w:right w:val="none" w:sz="0" w:space="0" w:color="auto"/>
      </w:divBdr>
    </w:div>
    <w:div w:id="444740234">
      <w:bodyDiv w:val="1"/>
      <w:marLeft w:val="0"/>
      <w:marRight w:val="0"/>
      <w:marTop w:val="0"/>
      <w:marBottom w:val="0"/>
      <w:divBdr>
        <w:top w:val="none" w:sz="0" w:space="0" w:color="auto"/>
        <w:left w:val="none" w:sz="0" w:space="0" w:color="auto"/>
        <w:bottom w:val="none" w:sz="0" w:space="0" w:color="auto"/>
        <w:right w:val="none" w:sz="0" w:space="0" w:color="auto"/>
      </w:divBdr>
      <w:divsChild>
        <w:div w:id="1947690539">
          <w:marLeft w:val="0"/>
          <w:marRight w:val="0"/>
          <w:marTop w:val="0"/>
          <w:marBottom w:val="0"/>
          <w:divBdr>
            <w:top w:val="none" w:sz="0" w:space="0" w:color="auto"/>
            <w:left w:val="none" w:sz="0" w:space="0" w:color="auto"/>
            <w:bottom w:val="none" w:sz="0" w:space="0" w:color="auto"/>
            <w:right w:val="none" w:sz="0" w:space="0" w:color="auto"/>
          </w:divBdr>
          <w:divsChild>
            <w:div w:id="1119841044">
              <w:marLeft w:val="0"/>
              <w:marRight w:val="0"/>
              <w:marTop w:val="0"/>
              <w:marBottom w:val="0"/>
              <w:divBdr>
                <w:top w:val="none" w:sz="0" w:space="0" w:color="auto"/>
                <w:left w:val="none" w:sz="0" w:space="0" w:color="auto"/>
                <w:bottom w:val="none" w:sz="0" w:space="0" w:color="auto"/>
                <w:right w:val="none" w:sz="0" w:space="0" w:color="auto"/>
              </w:divBdr>
              <w:divsChild>
                <w:div w:id="333384196">
                  <w:marLeft w:val="0"/>
                  <w:marRight w:val="0"/>
                  <w:marTop w:val="0"/>
                  <w:marBottom w:val="0"/>
                  <w:divBdr>
                    <w:top w:val="none" w:sz="0" w:space="0" w:color="auto"/>
                    <w:left w:val="none" w:sz="0" w:space="0" w:color="auto"/>
                    <w:bottom w:val="none" w:sz="0" w:space="0" w:color="auto"/>
                    <w:right w:val="none" w:sz="0" w:space="0" w:color="auto"/>
                  </w:divBdr>
                  <w:divsChild>
                    <w:div w:id="527840290">
                      <w:marLeft w:val="0"/>
                      <w:marRight w:val="0"/>
                      <w:marTop w:val="0"/>
                      <w:marBottom w:val="0"/>
                      <w:divBdr>
                        <w:top w:val="none" w:sz="0" w:space="0" w:color="auto"/>
                        <w:left w:val="none" w:sz="0" w:space="0" w:color="auto"/>
                        <w:bottom w:val="none" w:sz="0" w:space="0" w:color="auto"/>
                        <w:right w:val="none" w:sz="0" w:space="0" w:color="auto"/>
                      </w:divBdr>
                      <w:divsChild>
                        <w:div w:id="745952770">
                          <w:marLeft w:val="0"/>
                          <w:marRight w:val="0"/>
                          <w:marTop w:val="0"/>
                          <w:marBottom w:val="0"/>
                          <w:divBdr>
                            <w:top w:val="none" w:sz="0" w:space="0" w:color="auto"/>
                            <w:left w:val="none" w:sz="0" w:space="0" w:color="auto"/>
                            <w:bottom w:val="none" w:sz="0" w:space="0" w:color="auto"/>
                            <w:right w:val="none" w:sz="0" w:space="0" w:color="auto"/>
                          </w:divBdr>
                          <w:divsChild>
                            <w:div w:id="1047991615">
                              <w:marLeft w:val="0"/>
                              <w:marRight w:val="0"/>
                              <w:marTop w:val="0"/>
                              <w:marBottom w:val="0"/>
                              <w:divBdr>
                                <w:top w:val="none" w:sz="0" w:space="0" w:color="auto"/>
                                <w:left w:val="none" w:sz="0" w:space="0" w:color="auto"/>
                                <w:bottom w:val="none" w:sz="0" w:space="0" w:color="auto"/>
                                <w:right w:val="none" w:sz="0" w:space="0" w:color="auto"/>
                              </w:divBdr>
                              <w:divsChild>
                                <w:div w:id="94793317">
                                  <w:marLeft w:val="0"/>
                                  <w:marRight w:val="0"/>
                                  <w:marTop w:val="0"/>
                                  <w:marBottom w:val="0"/>
                                  <w:divBdr>
                                    <w:top w:val="none" w:sz="0" w:space="0" w:color="auto"/>
                                    <w:left w:val="none" w:sz="0" w:space="0" w:color="auto"/>
                                    <w:bottom w:val="none" w:sz="0" w:space="0" w:color="auto"/>
                                    <w:right w:val="none" w:sz="0" w:space="0" w:color="auto"/>
                                  </w:divBdr>
                                  <w:divsChild>
                                    <w:div w:id="421143161">
                                      <w:marLeft w:val="0"/>
                                      <w:marRight w:val="0"/>
                                      <w:marTop w:val="0"/>
                                      <w:marBottom w:val="0"/>
                                      <w:divBdr>
                                        <w:top w:val="none" w:sz="0" w:space="0" w:color="auto"/>
                                        <w:left w:val="none" w:sz="0" w:space="0" w:color="auto"/>
                                        <w:bottom w:val="none" w:sz="0" w:space="0" w:color="auto"/>
                                        <w:right w:val="none" w:sz="0" w:space="0" w:color="auto"/>
                                      </w:divBdr>
                                      <w:divsChild>
                                        <w:div w:id="214896101">
                                          <w:marLeft w:val="0"/>
                                          <w:marRight w:val="0"/>
                                          <w:marTop w:val="0"/>
                                          <w:marBottom w:val="0"/>
                                          <w:divBdr>
                                            <w:top w:val="none" w:sz="0" w:space="0" w:color="auto"/>
                                            <w:left w:val="none" w:sz="0" w:space="0" w:color="auto"/>
                                            <w:bottom w:val="none" w:sz="0" w:space="0" w:color="auto"/>
                                            <w:right w:val="none" w:sz="0" w:space="0" w:color="auto"/>
                                          </w:divBdr>
                                          <w:divsChild>
                                            <w:div w:id="1757556509">
                                              <w:marLeft w:val="0"/>
                                              <w:marRight w:val="0"/>
                                              <w:marTop w:val="0"/>
                                              <w:marBottom w:val="0"/>
                                              <w:divBdr>
                                                <w:top w:val="none" w:sz="0" w:space="0" w:color="auto"/>
                                                <w:left w:val="none" w:sz="0" w:space="0" w:color="auto"/>
                                                <w:bottom w:val="none" w:sz="0" w:space="0" w:color="auto"/>
                                                <w:right w:val="none" w:sz="0" w:space="0" w:color="auto"/>
                                              </w:divBdr>
                                              <w:divsChild>
                                                <w:div w:id="76446111">
                                                  <w:marLeft w:val="0"/>
                                                  <w:marRight w:val="-255"/>
                                                  <w:marTop w:val="0"/>
                                                  <w:marBottom w:val="0"/>
                                                  <w:divBdr>
                                                    <w:top w:val="none" w:sz="0" w:space="0" w:color="auto"/>
                                                    <w:left w:val="none" w:sz="0" w:space="0" w:color="auto"/>
                                                    <w:bottom w:val="none" w:sz="0" w:space="0" w:color="auto"/>
                                                    <w:right w:val="none" w:sz="0" w:space="0" w:color="auto"/>
                                                  </w:divBdr>
                                                  <w:divsChild>
                                                    <w:div w:id="1812941536">
                                                      <w:marLeft w:val="0"/>
                                                      <w:marRight w:val="0"/>
                                                      <w:marTop w:val="0"/>
                                                      <w:marBottom w:val="0"/>
                                                      <w:divBdr>
                                                        <w:top w:val="none" w:sz="0" w:space="0" w:color="auto"/>
                                                        <w:left w:val="none" w:sz="0" w:space="0" w:color="auto"/>
                                                        <w:bottom w:val="none" w:sz="0" w:space="0" w:color="auto"/>
                                                        <w:right w:val="none" w:sz="0" w:space="0" w:color="auto"/>
                                                      </w:divBdr>
                                                      <w:divsChild>
                                                        <w:div w:id="395469433">
                                                          <w:marLeft w:val="0"/>
                                                          <w:marRight w:val="0"/>
                                                          <w:marTop w:val="0"/>
                                                          <w:marBottom w:val="0"/>
                                                          <w:divBdr>
                                                            <w:top w:val="none" w:sz="0" w:space="0" w:color="auto"/>
                                                            <w:left w:val="none" w:sz="0" w:space="0" w:color="auto"/>
                                                            <w:bottom w:val="none" w:sz="0" w:space="0" w:color="auto"/>
                                                            <w:right w:val="none" w:sz="0" w:space="0" w:color="auto"/>
                                                          </w:divBdr>
                                                          <w:divsChild>
                                                            <w:div w:id="1251817638">
                                                              <w:marLeft w:val="0"/>
                                                              <w:marRight w:val="0"/>
                                                              <w:marTop w:val="0"/>
                                                              <w:marBottom w:val="0"/>
                                                              <w:divBdr>
                                                                <w:top w:val="none" w:sz="0" w:space="0" w:color="auto"/>
                                                                <w:left w:val="none" w:sz="0" w:space="0" w:color="auto"/>
                                                                <w:bottom w:val="none" w:sz="0" w:space="0" w:color="auto"/>
                                                                <w:right w:val="none" w:sz="0" w:space="0" w:color="auto"/>
                                                              </w:divBdr>
                                                              <w:divsChild>
                                                                <w:div w:id="1021205986">
                                                                  <w:marLeft w:val="0"/>
                                                                  <w:marRight w:val="0"/>
                                                                  <w:marTop w:val="0"/>
                                                                  <w:marBottom w:val="0"/>
                                                                  <w:divBdr>
                                                                    <w:top w:val="none" w:sz="0" w:space="0" w:color="auto"/>
                                                                    <w:left w:val="none" w:sz="0" w:space="0" w:color="auto"/>
                                                                    <w:bottom w:val="none" w:sz="0" w:space="0" w:color="auto"/>
                                                                    <w:right w:val="none" w:sz="0" w:space="0" w:color="auto"/>
                                                                  </w:divBdr>
                                                                  <w:divsChild>
                                                                    <w:div w:id="1112242953">
                                                                      <w:marLeft w:val="0"/>
                                                                      <w:marRight w:val="-255"/>
                                                                      <w:marTop w:val="0"/>
                                                                      <w:marBottom w:val="0"/>
                                                                      <w:divBdr>
                                                                        <w:top w:val="none" w:sz="0" w:space="0" w:color="auto"/>
                                                                        <w:left w:val="none" w:sz="0" w:space="0" w:color="auto"/>
                                                                        <w:bottom w:val="none" w:sz="0" w:space="0" w:color="auto"/>
                                                                        <w:right w:val="none" w:sz="0" w:space="0" w:color="auto"/>
                                                                      </w:divBdr>
                                                                      <w:divsChild>
                                                                        <w:div w:id="1194539998">
                                                                          <w:marLeft w:val="0"/>
                                                                          <w:marRight w:val="0"/>
                                                                          <w:marTop w:val="0"/>
                                                                          <w:marBottom w:val="0"/>
                                                                          <w:divBdr>
                                                                            <w:top w:val="none" w:sz="0" w:space="0" w:color="auto"/>
                                                                            <w:left w:val="none" w:sz="0" w:space="0" w:color="auto"/>
                                                                            <w:bottom w:val="none" w:sz="0" w:space="0" w:color="auto"/>
                                                                            <w:right w:val="none" w:sz="0" w:space="0" w:color="auto"/>
                                                                          </w:divBdr>
                                                                          <w:divsChild>
                                                                            <w:div w:id="1267813383">
                                                                              <w:marLeft w:val="0"/>
                                                                              <w:marRight w:val="0"/>
                                                                              <w:marTop w:val="0"/>
                                                                              <w:marBottom w:val="0"/>
                                                                              <w:divBdr>
                                                                                <w:top w:val="none" w:sz="0" w:space="0" w:color="auto"/>
                                                                                <w:left w:val="none" w:sz="0" w:space="0" w:color="auto"/>
                                                                                <w:bottom w:val="none" w:sz="0" w:space="0" w:color="auto"/>
                                                                                <w:right w:val="none" w:sz="0" w:space="0" w:color="auto"/>
                                                                              </w:divBdr>
                                                                              <w:divsChild>
                                                                                <w:div w:id="618494896">
                                                                                  <w:marLeft w:val="0"/>
                                                                                  <w:marRight w:val="0"/>
                                                                                  <w:marTop w:val="0"/>
                                                                                  <w:marBottom w:val="0"/>
                                                                                  <w:divBdr>
                                                                                    <w:top w:val="none" w:sz="0" w:space="0" w:color="auto"/>
                                                                                    <w:left w:val="none" w:sz="0" w:space="0" w:color="auto"/>
                                                                                    <w:bottom w:val="none" w:sz="0" w:space="0" w:color="auto"/>
                                                                                    <w:right w:val="none" w:sz="0" w:space="0" w:color="auto"/>
                                                                                  </w:divBdr>
                                                                                  <w:divsChild>
                                                                                    <w:div w:id="11001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958905">
      <w:bodyDiv w:val="1"/>
      <w:marLeft w:val="0"/>
      <w:marRight w:val="0"/>
      <w:marTop w:val="0"/>
      <w:marBottom w:val="0"/>
      <w:divBdr>
        <w:top w:val="none" w:sz="0" w:space="0" w:color="auto"/>
        <w:left w:val="none" w:sz="0" w:space="0" w:color="auto"/>
        <w:bottom w:val="none" w:sz="0" w:space="0" w:color="auto"/>
        <w:right w:val="none" w:sz="0" w:space="0" w:color="auto"/>
      </w:divBdr>
    </w:div>
    <w:div w:id="476994842">
      <w:bodyDiv w:val="1"/>
      <w:marLeft w:val="0"/>
      <w:marRight w:val="0"/>
      <w:marTop w:val="0"/>
      <w:marBottom w:val="0"/>
      <w:divBdr>
        <w:top w:val="none" w:sz="0" w:space="0" w:color="auto"/>
        <w:left w:val="none" w:sz="0" w:space="0" w:color="auto"/>
        <w:bottom w:val="none" w:sz="0" w:space="0" w:color="auto"/>
        <w:right w:val="none" w:sz="0" w:space="0" w:color="auto"/>
      </w:divBdr>
    </w:div>
    <w:div w:id="500387762">
      <w:bodyDiv w:val="1"/>
      <w:marLeft w:val="0"/>
      <w:marRight w:val="0"/>
      <w:marTop w:val="0"/>
      <w:marBottom w:val="0"/>
      <w:divBdr>
        <w:top w:val="none" w:sz="0" w:space="0" w:color="auto"/>
        <w:left w:val="none" w:sz="0" w:space="0" w:color="auto"/>
        <w:bottom w:val="none" w:sz="0" w:space="0" w:color="auto"/>
        <w:right w:val="none" w:sz="0" w:space="0" w:color="auto"/>
      </w:divBdr>
    </w:div>
    <w:div w:id="540821000">
      <w:bodyDiv w:val="1"/>
      <w:marLeft w:val="0"/>
      <w:marRight w:val="0"/>
      <w:marTop w:val="0"/>
      <w:marBottom w:val="0"/>
      <w:divBdr>
        <w:top w:val="none" w:sz="0" w:space="0" w:color="auto"/>
        <w:left w:val="none" w:sz="0" w:space="0" w:color="auto"/>
        <w:bottom w:val="none" w:sz="0" w:space="0" w:color="auto"/>
        <w:right w:val="none" w:sz="0" w:space="0" w:color="auto"/>
      </w:divBdr>
      <w:divsChild>
        <w:div w:id="74128223">
          <w:marLeft w:val="0"/>
          <w:marRight w:val="0"/>
          <w:marTop w:val="0"/>
          <w:marBottom w:val="0"/>
          <w:divBdr>
            <w:top w:val="none" w:sz="0" w:space="0" w:color="auto"/>
            <w:left w:val="none" w:sz="0" w:space="0" w:color="auto"/>
            <w:bottom w:val="none" w:sz="0" w:space="0" w:color="auto"/>
            <w:right w:val="none" w:sz="0" w:space="0" w:color="auto"/>
          </w:divBdr>
        </w:div>
        <w:div w:id="458375883">
          <w:marLeft w:val="0"/>
          <w:marRight w:val="0"/>
          <w:marTop w:val="0"/>
          <w:marBottom w:val="0"/>
          <w:divBdr>
            <w:top w:val="none" w:sz="0" w:space="0" w:color="auto"/>
            <w:left w:val="none" w:sz="0" w:space="0" w:color="auto"/>
            <w:bottom w:val="none" w:sz="0" w:space="0" w:color="auto"/>
            <w:right w:val="none" w:sz="0" w:space="0" w:color="auto"/>
          </w:divBdr>
        </w:div>
      </w:divsChild>
    </w:div>
    <w:div w:id="546334800">
      <w:bodyDiv w:val="1"/>
      <w:marLeft w:val="0"/>
      <w:marRight w:val="0"/>
      <w:marTop w:val="0"/>
      <w:marBottom w:val="0"/>
      <w:divBdr>
        <w:top w:val="none" w:sz="0" w:space="0" w:color="auto"/>
        <w:left w:val="none" w:sz="0" w:space="0" w:color="auto"/>
        <w:bottom w:val="none" w:sz="0" w:space="0" w:color="auto"/>
        <w:right w:val="none" w:sz="0" w:space="0" w:color="auto"/>
      </w:divBdr>
    </w:div>
    <w:div w:id="546839050">
      <w:bodyDiv w:val="1"/>
      <w:marLeft w:val="0"/>
      <w:marRight w:val="0"/>
      <w:marTop w:val="0"/>
      <w:marBottom w:val="0"/>
      <w:divBdr>
        <w:top w:val="none" w:sz="0" w:space="0" w:color="auto"/>
        <w:left w:val="none" w:sz="0" w:space="0" w:color="auto"/>
        <w:bottom w:val="none" w:sz="0" w:space="0" w:color="auto"/>
        <w:right w:val="none" w:sz="0" w:space="0" w:color="auto"/>
      </w:divBdr>
    </w:div>
    <w:div w:id="567809406">
      <w:bodyDiv w:val="1"/>
      <w:marLeft w:val="0"/>
      <w:marRight w:val="0"/>
      <w:marTop w:val="0"/>
      <w:marBottom w:val="0"/>
      <w:divBdr>
        <w:top w:val="none" w:sz="0" w:space="0" w:color="auto"/>
        <w:left w:val="none" w:sz="0" w:space="0" w:color="auto"/>
        <w:bottom w:val="none" w:sz="0" w:space="0" w:color="auto"/>
        <w:right w:val="none" w:sz="0" w:space="0" w:color="auto"/>
      </w:divBdr>
    </w:div>
    <w:div w:id="572859614">
      <w:bodyDiv w:val="1"/>
      <w:marLeft w:val="0"/>
      <w:marRight w:val="0"/>
      <w:marTop w:val="0"/>
      <w:marBottom w:val="0"/>
      <w:divBdr>
        <w:top w:val="none" w:sz="0" w:space="0" w:color="auto"/>
        <w:left w:val="none" w:sz="0" w:space="0" w:color="auto"/>
        <w:bottom w:val="none" w:sz="0" w:space="0" w:color="auto"/>
        <w:right w:val="none" w:sz="0" w:space="0" w:color="auto"/>
      </w:divBdr>
    </w:div>
    <w:div w:id="592589168">
      <w:bodyDiv w:val="1"/>
      <w:marLeft w:val="0"/>
      <w:marRight w:val="0"/>
      <w:marTop w:val="0"/>
      <w:marBottom w:val="0"/>
      <w:divBdr>
        <w:top w:val="none" w:sz="0" w:space="0" w:color="auto"/>
        <w:left w:val="none" w:sz="0" w:space="0" w:color="auto"/>
        <w:bottom w:val="none" w:sz="0" w:space="0" w:color="auto"/>
        <w:right w:val="none" w:sz="0" w:space="0" w:color="auto"/>
      </w:divBdr>
    </w:div>
    <w:div w:id="595671632">
      <w:bodyDiv w:val="1"/>
      <w:marLeft w:val="0"/>
      <w:marRight w:val="0"/>
      <w:marTop w:val="0"/>
      <w:marBottom w:val="0"/>
      <w:divBdr>
        <w:top w:val="none" w:sz="0" w:space="0" w:color="auto"/>
        <w:left w:val="none" w:sz="0" w:space="0" w:color="auto"/>
        <w:bottom w:val="none" w:sz="0" w:space="0" w:color="auto"/>
        <w:right w:val="none" w:sz="0" w:space="0" w:color="auto"/>
      </w:divBdr>
    </w:div>
    <w:div w:id="608389126">
      <w:bodyDiv w:val="1"/>
      <w:marLeft w:val="0"/>
      <w:marRight w:val="0"/>
      <w:marTop w:val="0"/>
      <w:marBottom w:val="0"/>
      <w:divBdr>
        <w:top w:val="none" w:sz="0" w:space="0" w:color="auto"/>
        <w:left w:val="none" w:sz="0" w:space="0" w:color="auto"/>
        <w:bottom w:val="none" w:sz="0" w:space="0" w:color="auto"/>
        <w:right w:val="none" w:sz="0" w:space="0" w:color="auto"/>
      </w:divBdr>
    </w:div>
    <w:div w:id="610550312">
      <w:bodyDiv w:val="1"/>
      <w:marLeft w:val="0"/>
      <w:marRight w:val="0"/>
      <w:marTop w:val="0"/>
      <w:marBottom w:val="0"/>
      <w:divBdr>
        <w:top w:val="none" w:sz="0" w:space="0" w:color="auto"/>
        <w:left w:val="none" w:sz="0" w:space="0" w:color="auto"/>
        <w:bottom w:val="none" w:sz="0" w:space="0" w:color="auto"/>
        <w:right w:val="none" w:sz="0" w:space="0" w:color="auto"/>
      </w:divBdr>
    </w:div>
    <w:div w:id="657346940">
      <w:bodyDiv w:val="1"/>
      <w:marLeft w:val="0"/>
      <w:marRight w:val="0"/>
      <w:marTop w:val="0"/>
      <w:marBottom w:val="0"/>
      <w:divBdr>
        <w:top w:val="none" w:sz="0" w:space="0" w:color="auto"/>
        <w:left w:val="none" w:sz="0" w:space="0" w:color="auto"/>
        <w:bottom w:val="none" w:sz="0" w:space="0" w:color="auto"/>
        <w:right w:val="none" w:sz="0" w:space="0" w:color="auto"/>
      </w:divBdr>
      <w:divsChild>
        <w:div w:id="1015614656">
          <w:marLeft w:val="0"/>
          <w:marRight w:val="0"/>
          <w:marTop w:val="0"/>
          <w:marBottom w:val="0"/>
          <w:divBdr>
            <w:top w:val="none" w:sz="0" w:space="0" w:color="auto"/>
            <w:left w:val="none" w:sz="0" w:space="0" w:color="auto"/>
            <w:bottom w:val="none" w:sz="0" w:space="0" w:color="auto"/>
            <w:right w:val="none" w:sz="0" w:space="0" w:color="auto"/>
          </w:divBdr>
          <w:divsChild>
            <w:div w:id="1321928512">
              <w:marLeft w:val="0"/>
              <w:marRight w:val="0"/>
              <w:marTop w:val="0"/>
              <w:marBottom w:val="0"/>
              <w:divBdr>
                <w:top w:val="none" w:sz="0" w:space="0" w:color="auto"/>
                <w:left w:val="none" w:sz="0" w:space="0" w:color="auto"/>
                <w:bottom w:val="none" w:sz="0" w:space="0" w:color="auto"/>
                <w:right w:val="none" w:sz="0" w:space="0" w:color="auto"/>
              </w:divBdr>
              <w:divsChild>
                <w:div w:id="1217162470">
                  <w:marLeft w:val="0"/>
                  <w:marRight w:val="0"/>
                  <w:marTop w:val="0"/>
                  <w:marBottom w:val="0"/>
                  <w:divBdr>
                    <w:top w:val="none" w:sz="0" w:space="0" w:color="auto"/>
                    <w:left w:val="none" w:sz="0" w:space="0" w:color="auto"/>
                    <w:bottom w:val="none" w:sz="0" w:space="0" w:color="auto"/>
                    <w:right w:val="none" w:sz="0" w:space="0" w:color="auto"/>
                  </w:divBdr>
                  <w:divsChild>
                    <w:div w:id="115105253">
                      <w:marLeft w:val="0"/>
                      <w:marRight w:val="0"/>
                      <w:marTop w:val="0"/>
                      <w:marBottom w:val="0"/>
                      <w:divBdr>
                        <w:top w:val="none" w:sz="0" w:space="0" w:color="auto"/>
                        <w:left w:val="none" w:sz="0" w:space="0" w:color="auto"/>
                        <w:bottom w:val="none" w:sz="0" w:space="0" w:color="auto"/>
                        <w:right w:val="none" w:sz="0" w:space="0" w:color="auto"/>
                      </w:divBdr>
                      <w:divsChild>
                        <w:div w:id="683940659">
                          <w:marLeft w:val="0"/>
                          <w:marRight w:val="0"/>
                          <w:marTop w:val="0"/>
                          <w:marBottom w:val="0"/>
                          <w:divBdr>
                            <w:top w:val="none" w:sz="0" w:space="0" w:color="auto"/>
                            <w:left w:val="none" w:sz="0" w:space="0" w:color="auto"/>
                            <w:bottom w:val="none" w:sz="0" w:space="0" w:color="auto"/>
                            <w:right w:val="none" w:sz="0" w:space="0" w:color="auto"/>
                          </w:divBdr>
                          <w:divsChild>
                            <w:div w:id="229735390">
                              <w:marLeft w:val="0"/>
                              <w:marRight w:val="0"/>
                              <w:marTop w:val="0"/>
                              <w:marBottom w:val="0"/>
                              <w:divBdr>
                                <w:top w:val="none" w:sz="0" w:space="0" w:color="auto"/>
                                <w:left w:val="none" w:sz="0" w:space="0" w:color="auto"/>
                                <w:bottom w:val="none" w:sz="0" w:space="0" w:color="auto"/>
                                <w:right w:val="none" w:sz="0" w:space="0" w:color="auto"/>
                              </w:divBdr>
                              <w:divsChild>
                                <w:div w:id="942036812">
                                  <w:marLeft w:val="0"/>
                                  <w:marRight w:val="0"/>
                                  <w:marTop w:val="0"/>
                                  <w:marBottom w:val="0"/>
                                  <w:divBdr>
                                    <w:top w:val="none" w:sz="0" w:space="0" w:color="auto"/>
                                    <w:left w:val="none" w:sz="0" w:space="0" w:color="auto"/>
                                    <w:bottom w:val="none" w:sz="0" w:space="0" w:color="auto"/>
                                    <w:right w:val="none" w:sz="0" w:space="0" w:color="auto"/>
                                  </w:divBdr>
                                  <w:divsChild>
                                    <w:div w:id="1305966685">
                                      <w:marLeft w:val="0"/>
                                      <w:marRight w:val="0"/>
                                      <w:marTop w:val="0"/>
                                      <w:marBottom w:val="0"/>
                                      <w:divBdr>
                                        <w:top w:val="none" w:sz="0" w:space="0" w:color="auto"/>
                                        <w:left w:val="none" w:sz="0" w:space="0" w:color="auto"/>
                                        <w:bottom w:val="none" w:sz="0" w:space="0" w:color="auto"/>
                                        <w:right w:val="none" w:sz="0" w:space="0" w:color="auto"/>
                                      </w:divBdr>
                                      <w:divsChild>
                                        <w:div w:id="2015263327">
                                          <w:marLeft w:val="0"/>
                                          <w:marRight w:val="0"/>
                                          <w:marTop w:val="0"/>
                                          <w:marBottom w:val="0"/>
                                          <w:divBdr>
                                            <w:top w:val="none" w:sz="0" w:space="0" w:color="auto"/>
                                            <w:left w:val="none" w:sz="0" w:space="0" w:color="auto"/>
                                            <w:bottom w:val="none" w:sz="0" w:space="0" w:color="auto"/>
                                            <w:right w:val="none" w:sz="0" w:space="0" w:color="auto"/>
                                          </w:divBdr>
                                          <w:divsChild>
                                            <w:div w:id="1835484648">
                                              <w:marLeft w:val="0"/>
                                              <w:marRight w:val="0"/>
                                              <w:marTop w:val="0"/>
                                              <w:marBottom w:val="0"/>
                                              <w:divBdr>
                                                <w:top w:val="none" w:sz="0" w:space="0" w:color="auto"/>
                                                <w:left w:val="none" w:sz="0" w:space="0" w:color="auto"/>
                                                <w:bottom w:val="none" w:sz="0" w:space="0" w:color="auto"/>
                                                <w:right w:val="none" w:sz="0" w:space="0" w:color="auto"/>
                                              </w:divBdr>
                                              <w:divsChild>
                                                <w:div w:id="2973562">
                                                  <w:marLeft w:val="0"/>
                                                  <w:marRight w:val="-255"/>
                                                  <w:marTop w:val="0"/>
                                                  <w:marBottom w:val="0"/>
                                                  <w:divBdr>
                                                    <w:top w:val="none" w:sz="0" w:space="0" w:color="auto"/>
                                                    <w:left w:val="none" w:sz="0" w:space="0" w:color="auto"/>
                                                    <w:bottom w:val="none" w:sz="0" w:space="0" w:color="auto"/>
                                                    <w:right w:val="none" w:sz="0" w:space="0" w:color="auto"/>
                                                  </w:divBdr>
                                                  <w:divsChild>
                                                    <w:div w:id="1314025093">
                                                      <w:marLeft w:val="0"/>
                                                      <w:marRight w:val="0"/>
                                                      <w:marTop w:val="0"/>
                                                      <w:marBottom w:val="0"/>
                                                      <w:divBdr>
                                                        <w:top w:val="none" w:sz="0" w:space="0" w:color="auto"/>
                                                        <w:left w:val="none" w:sz="0" w:space="0" w:color="auto"/>
                                                        <w:bottom w:val="none" w:sz="0" w:space="0" w:color="auto"/>
                                                        <w:right w:val="none" w:sz="0" w:space="0" w:color="auto"/>
                                                      </w:divBdr>
                                                      <w:divsChild>
                                                        <w:div w:id="2247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9264465">
      <w:bodyDiv w:val="1"/>
      <w:marLeft w:val="0"/>
      <w:marRight w:val="0"/>
      <w:marTop w:val="0"/>
      <w:marBottom w:val="0"/>
      <w:divBdr>
        <w:top w:val="none" w:sz="0" w:space="0" w:color="auto"/>
        <w:left w:val="none" w:sz="0" w:space="0" w:color="auto"/>
        <w:bottom w:val="none" w:sz="0" w:space="0" w:color="auto"/>
        <w:right w:val="none" w:sz="0" w:space="0" w:color="auto"/>
      </w:divBdr>
    </w:div>
    <w:div w:id="715475146">
      <w:bodyDiv w:val="1"/>
      <w:marLeft w:val="0"/>
      <w:marRight w:val="0"/>
      <w:marTop w:val="0"/>
      <w:marBottom w:val="0"/>
      <w:divBdr>
        <w:top w:val="none" w:sz="0" w:space="0" w:color="auto"/>
        <w:left w:val="none" w:sz="0" w:space="0" w:color="auto"/>
        <w:bottom w:val="none" w:sz="0" w:space="0" w:color="auto"/>
        <w:right w:val="none" w:sz="0" w:space="0" w:color="auto"/>
      </w:divBdr>
    </w:div>
    <w:div w:id="758260503">
      <w:bodyDiv w:val="1"/>
      <w:marLeft w:val="0"/>
      <w:marRight w:val="0"/>
      <w:marTop w:val="0"/>
      <w:marBottom w:val="0"/>
      <w:divBdr>
        <w:top w:val="none" w:sz="0" w:space="0" w:color="auto"/>
        <w:left w:val="none" w:sz="0" w:space="0" w:color="auto"/>
        <w:bottom w:val="none" w:sz="0" w:space="0" w:color="auto"/>
        <w:right w:val="none" w:sz="0" w:space="0" w:color="auto"/>
      </w:divBdr>
      <w:divsChild>
        <w:div w:id="614676919">
          <w:marLeft w:val="0"/>
          <w:marRight w:val="0"/>
          <w:marTop w:val="0"/>
          <w:marBottom w:val="0"/>
          <w:divBdr>
            <w:top w:val="none" w:sz="0" w:space="0" w:color="auto"/>
            <w:left w:val="none" w:sz="0" w:space="0" w:color="auto"/>
            <w:bottom w:val="none" w:sz="0" w:space="0" w:color="auto"/>
            <w:right w:val="none" w:sz="0" w:space="0" w:color="auto"/>
          </w:divBdr>
        </w:div>
        <w:div w:id="770079583">
          <w:marLeft w:val="0"/>
          <w:marRight w:val="0"/>
          <w:marTop w:val="0"/>
          <w:marBottom w:val="0"/>
          <w:divBdr>
            <w:top w:val="none" w:sz="0" w:space="0" w:color="auto"/>
            <w:left w:val="none" w:sz="0" w:space="0" w:color="auto"/>
            <w:bottom w:val="none" w:sz="0" w:space="0" w:color="auto"/>
            <w:right w:val="none" w:sz="0" w:space="0" w:color="auto"/>
          </w:divBdr>
        </w:div>
        <w:div w:id="1001810455">
          <w:marLeft w:val="0"/>
          <w:marRight w:val="0"/>
          <w:marTop w:val="0"/>
          <w:marBottom w:val="0"/>
          <w:divBdr>
            <w:top w:val="none" w:sz="0" w:space="0" w:color="auto"/>
            <w:left w:val="none" w:sz="0" w:space="0" w:color="auto"/>
            <w:bottom w:val="none" w:sz="0" w:space="0" w:color="auto"/>
            <w:right w:val="none" w:sz="0" w:space="0" w:color="auto"/>
          </w:divBdr>
        </w:div>
        <w:div w:id="1559587228">
          <w:marLeft w:val="0"/>
          <w:marRight w:val="0"/>
          <w:marTop w:val="0"/>
          <w:marBottom w:val="0"/>
          <w:divBdr>
            <w:top w:val="none" w:sz="0" w:space="0" w:color="auto"/>
            <w:left w:val="none" w:sz="0" w:space="0" w:color="auto"/>
            <w:bottom w:val="none" w:sz="0" w:space="0" w:color="auto"/>
            <w:right w:val="none" w:sz="0" w:space="0" w:color="auto"/>
          </w:divBdr>
        </w:div>
        <w:div w:id="2087341744">
          <w:marLeft w:val="0"/>
          <w:marRight w:val="0"/>
          <w:marTop w:val="0"/>
          <w:marBottom w:val="0"/>
          <w:divBdr>
            <w:top w:val="none" w:sz="0" w:space="0" w:color="auto"/>
            <w:left w:val="none" w:sz="0" w:space="0" w:color="auto"/>
            <w:bottom w:val="none" w:sz="0" w:space="0" w:color="auto"/>
            <w:right w:val="none" w:sz="0" w:space="0" w:color="auto"/>
          </w:divBdr>
        </w:div>
      </w:divsChild>
    </w:div>
    <w:div w:id="769088597">
      <w:bodyDiv w:val="1"/>
      <w:marLeft w:val="0"/>
      <w:marRight w:val="0"/>
      <w:marTop w:val="0"/>
      <w:marBottom w:val="0"/>
      <w:divBdr>
        <w:top w:val="none" w:sz="0" w:space="0" w:color="auto"/>
        <w:left w:val="none" w:sz="0" w:space="0" w:color="auto"/>
        <w:bottom w:val="none" w:sz="0" w:space="0" w:color="auto"/>
        <w:right w:val="none" w:sz="0" w:space="0" w:color="auto"/>
      </w:divBdr>
    </w:div>
    <w:div w:id="771783581">
      <w:bodyDiv w:val="1"/>
      <w:marLeft w:val="0"/>
      <w:marRight w:val="0"/>
      <w:marTop w:val="0"/>
      <w:marBottom w:val="0"/>
      <w:divBdr>
        <w:top w:val="none" w:sz="0" w:space="0" w:color="auto"/>
        <w:left w:val="none" w:sz="0" w:space="0" w:color="auto"/>
        <w:bottom w:val="none" w:sz="0" w:space="0" w:color="auto"/>
        <w:right w:val="none" w:sz="0" w:space="0" w:color="auto"/>
      </w:divBdr>
    </w:div>
    <w:div w:id="775368598">
      <w:bodyDiv w:val="1"/>
      <w:marLeft w:val="0"/>
      <w:marRight w:val="0"/>
      <w:marTop w:val="0"/>
      <w:marBottom w:val="0"/>
      <w:divBdr>
        <w:top w:val="none" w:sz="0" w:space="0" w:color="auto"/>
        <w:left w:val="none" w:sz="0" w:space="0" w:color="auto"/>
        <w:bottom w:val="none" w:sz="0" w:space="0" w:color="auto"/>
        <w:right w:val="none" w:sz="0" w:space="0" w:color="auto"/>
      </w:divBdr>
    </w:div>
    <w:div w:id="814680180">
      <w:bodyDiv w:val="1"/>
      <w:marLeft w:val="0"/>
      <w:marRight w:val="0"/>
      <w:marTop w:val="0"/>
      <w:marBottom w:val="0"/>
      <w:divBdr>
        <w:top w:val="none" w:sz="0" w:space="0" w:color="auto"/>
        <w:left w:val="none" w:sz="0" w:space="0" w:color="auto"/>
        <w:bottom w:val="none" w:sz="0" w:space="0" w:color="auto"/>
        <w:right w:val="none" w:sz="0" w:space="0" w:color="auto"/>
      </w:divBdr>
    </w:div>
    <w:div w:id="816923613">
      <w:bodyDiv w:val="1"/>
      <w:marLeft w:val="0"/>
      <w:marRight w:val="0"/>
      <w:marTop w:val="0"/>
      <w:marBottom w:val="0"/>
      <w:divBdr>
        <w:top w:val="none" w:sz="0" w:space="0" w:color="auto"/>
        <w:left w:val="none" w:sz="0" w:space="0" w:color="auto"/>
        <w:bottom w:val="none" w:sz="0" w:space="0" w:color="auto"/>
        <w:right w:val="none" w:sz="0" w:space="0" w:color="auto"/>
      </w:divBdr>
      <w:divsChild>
        <w:div w:id="7022371">
          <w:marLeft w:val="0"/>
          <w:marRight w:val="0"/>
          <w:marTop w:val="0"/>
          <w:marBottom w:val="0"/>
          <w:divBdr>
            <w:top w:val="none" w:sz="0" w:space="0" w:color="auto"/>
            <w:left w:val="none" w:sz="0" w:space="0" w:color="auto"/>
            <w:bottom w:val="none" w:sz="0" w:space="0" w:color="auto"/>
            <w:right w:val="none" w:sz="0" w:space="0" w:color="auto"/>
          </w:divBdr>
        </w:div>
        <w:div w:id="163473983">
          <w:marLeft w:val="0"/>
          <w:marRight w:val="0"/>
          <w:marTop w:val="0"/>
          <w:marBottom w:val="0"/>
          <w:divBdr>
            <w:top w:val="none" w:sz="0" w:space="0" w:color="auto"/>
            <w:left w:val="none" w:sz="0" w:space="0" w:color="auto"/>
            <w:bottom w:val="none" w:sz="0" w:space="0" w:color="auto"/>
            <w:right w:val="none" w:sz="0" w:space="0" w:color="auto"/>
          </w:divBdr>
        </w:div>
        <w:div w:id="225068627">
          <w:marLeft w:val="0"/>
          <w:marRight w:val="0"/>
          <w:marTop w:val="0"/>
          <w:marBottom w:val="0"/>
          <w:divBdr>
            <w:top w:val="none" w:sz="0" w:space="0" w:color="auto"/>
            <w:left w:val="none" w:sz="0" w:space="0" w:color="auto"/>
            <w:bottom w:val="none" w:sz="0" w:space="0" w:color="auto"/>
            <w:right w:val="none" w:sz="0" w:space="0" w:color="auto"/>
          </w:divBdr>
        </w:div>
        <w:div w:id="640618058">
          <w:marLeft w:val="0"/>
          <w:marRight w:val="0"/>
          <w:marTop w:val="0"/>
          <w:marBottom w:val="0"/>
          <w:divBdr>
            <w:top w:val="none" w:sz="0" w:space="0" w:color="auto"/>
            <w:left w:val="none" w:sz="0" w:space="0" w:color="auto"/>
            <w:bottom w:val="none" w:sz="0" w:space="0" w:color="auto"/>
            <w:right w:val="none" w:sz="0" w:space="0" w:color="auto"/>
          </w:divBdr>
        </w:div>
        <w:div w:id="1014306766">
          <w:marLeft w:val="0"/>
          <w:marRight w:val="0"/>
          <w:marTop w:val="0"/>
          <w:marBottom w:val="0"/>
          <w:divBdr>
            <w:top w:val="none" w:sz="0" w:space="0" w:color="auto"/>
            <w:left w:val="none" w:sz="0" w:space="0" w:color="auto"/>
            <w:bottom w:val="none" w:sz="0" w:space="0" w:color="auto"/>
            <w:right w:val="none" w:sz="0" w:space="0" w:color="auto"/>
          </w:divBdr>
        </w:div>
        <w:div w:id="1121338445">
          <w:marLeft w:val="0"/>
          <w:marRight w:val="0"/>
          <w:marTop w:val="0"/>
          <w:marBottom w:val="0"/>
          <w:divBdr>
            <w:top w:val="none" w:sz="0" w:space="0" w:color="auto"/>
            <w:left w:val="none" w:sz="0" w:space="0" w:color="auto"/>
            <w:bottom w:val="none" w:sz="0" w:space="0" w:color="auto"/>
            <w:right w:val="none" w:sz="0" w:space="0" w:color="auto"/>
          </w:divBdr>
        </w:div>
        <w:div w:id="1322805385">
          <w:marLeft w:val="0"/>
          <w:marRight w:val="0"/>
          <w:marTop w:val="0"/>
          <w:marBottom w:val="0"/>
          <w:divBdr>
            <w:top w:val="none" w:sz="0" w:space="0" w:color="auto"/>
            <w:left w:val="none" w:sz="0" w:space="0" w:color="auto"/>
            <w:bottom w:val="none" w:sz="0" w:space="0" w:color="auto"/>
            <w:right w:val="none" w:sz="0" w:space="0" w:color="auto"/>
          </w:divBdr>
        </w:div>
        <w:div w:id="1594588195">
          <w:marLeft w:val="0"/>
          <w:marRight w:val="0"/>
          <w:marTop w:val="0"/>
          <w:marBottom w:val="0"/>
          <w:divBdr>
            <w:top w:val="none" w:sz="0" w:space="0" w:color="auto"/>
            <w:left w:val="none" w:sz="0" w:space="0" w:color="auto"/>
            <w:bottom w:val="none" w:sz="0" w:space="0" w:color="auto"/>
            <w:right w:val="none" w:sz="0" w:space="0" w:color="auto"/>
          </w:divBdr>
        </w:div>
        <w:div w:id="1936401763">
          <w:marLeft w:val="0"/>
          <w:marRight w:val="0"/>
          <w:marTop w:val="0"/>
          <w:marBottom w:val="0"/>
          <w:divBdr>
            <w:top w:val="none" w:sz="0" w:space="0" w:color="auto"/>
            <w:left w:val="none" w:sz="0" w:space="0" w:color="auto"/>
            <w:bottom w:val="none" w:sz="0" w:space="0" w:color="auto"/>
            <w:right w:val="none" w:sz="0" w:space="0" w:color="auto"/>
          </w:divBdr>
        </w:div>
        <w:div w:id="2072654348">
          <w:marLeft w:val="0"/>
          <w:marRight w:val="0"/>
          <w:marTop w:val="0"/>
          <w:marBottom w:val="0"/>
          <w:divBdr>
            <w:top w:val="none" w:sz="0" w:space="0" w:color="auto"/>
            <w:left w:val="none" w:sz="0" w:space="0" w:color="auto"/>
            <w:bottom w:val="none" w:sz="0" w:space="0" w:color="auto"/>
            <w:right w:val="none" w:sz="0" w:space="0" w:color="auto"/>
          </w:divBdr>
        </w:div>
        <w:div w:id="2073233085">
          <w:marLeft w:val="0"/>
          <w:marRight w:val="0"/>
          <w:marTop w:val="0"/>
          <w:marBottom w:val="0"/>
          <w:divBdr>
            <w:top w:val="none" w:sz="0" w:space="0" w:color="auto"/>
            <w:left w:val="none" w:sz="0" w:space="0" w:color="auto"/>
            <w:bottom w:val="none" w:sz="0" w:space="0" w:color="auto"/>
            <w:right w:val="none" w:sz="0" w:space="0" w:color="auto"/>
          </w:divBdr>
        </w:div>
        <w:div w:id="2075201785">
          <w:marLeft w:val="0"/>
          <w:marRight w:val="0"/>
          <w:marTop w:val="0"/>
          <w:marBottom w:val="0"/>
          <w:divBdr>
            <w:top w:val="none" w:sz="0" w:space="0" w:color="auto"/>
            <w:left w:val="none" w:sz="0" w:space="0" w:color="auto"/>
            <w:bottom w:val="none" w:sz="0" w:space="0" w:color="auto"/>
            <w:right w:val="none" w:sz="0" w:space="0" w:color="auto"/>
          </w:divBdr>
        </w:div>
      </w:divsChild>
    </w:div>
    <w:div w:id="828248335">
      <w:bodyDiv w:val="1"/>
      <w:marLeft w:val="0"/>
      <w:marRight w:val="0"/>
      <w:marTop w:val="0"/>
      <w:marBottom w:val="0"/>
      <w:divBdr>
        <w:top w:val="none" w:sz="0" w:space="0" w:color="auto"/>
        <w:left w:val="none" w:sz="0" w:space="0" w:color="auto"/>
        <w:bottom w:val="none" w:sz="0" w:space="0" w:color="auto"/>
        <w:right w:val="none" w:sz="0" w:space="0" w:color="auto"/>
      </w:divBdr>
      <w:divsChild>
        <w:div w:id="1305349622">
          <w:marLeft w:val="0"/>
          <w:marRight w:val="0"/>
          <w:marTop w:val="0"/>
          <w:marBottom w:val="0"/>
          <w:divBdr>
            <w:top w:val="none" w:sz="0" w:space="0" w:color="auto"/>
            <w:left w:val="none" w:sz="0" w:space="0" w:color="auto"/>
            <w:bottom w:val="none" w:sz="0" w:space="0" w:color="auto"/>
            <w:right w:val="none" w:sz="0" w:space="0" w:color="auto"/>
          </w:divBdr>
          <w:divsChild>
            <w:div w:id="1288586840">
              <w:marLeft w:val="0"/>
              <w:marRight w:val="0"/>
              <w:marTop w:val="0"/>
              <w:marBottom w:val="0"/>
              <w:divBdr>
                <w:top w:val="none" w:sz="0" w:space="0" w:color="auto"/>
                <w:left w:val="none" w:sz="0" w:space="0" w:color="auto"/>
                <w:bottom w:val="none" w:sz="0" w:space="0" w:color="auto"/>
                <w:right w:val="none" w:sz="0" w:space="0" w:color="auto"/>
              </w:divBdr>
              <w:divsChild>
                <w:div w:id="995761606">
                  <w:marLeft w:val="0"/>
                  <w:marRight w:val="0"/>
                  <w:marTop w:val="0"/>
                  <w:marBottom w:val="0"/>
                  <w:divBdr>
                    <w:top w:val="none" w:sz="0" w:space="0" w:color="auto"/>
                    <w:left w:val="none" w:sz="0" w:space="0" w:color="auto"/>
                    <w:bottom w:val="none" w:sz="0" w:space="0" w:color="auto"/>
                    <w:right w:val="none" w:sz="0" w:space="0" w:color="auto"/>
                  </w:divBdr>
                  <w:divsChild>
                    <w:div w:id="1782021904">
                      <w:marLeft w:val="0"/>
                      <w:marRight w:val="0"/>
                      <w:marTop w:val="0"/>
                      <w:marBottom w:val="0"/>
                      <w:divBdr>
                        <w:top w:val="none" w:sz="0" w:space="0" w:color="auto"/>
                        <w:left w:val="none" w:sz="0" w:space="0" w:color="auto"/>
                        <w:bottom w:val="none" w:sz="0" w:space="0" w:color="auto"/>
                        <w:right w:val="none" w:sz="0" w:space="0" w:color="auto"/>
                      </w:divBdr>
                      <w:divsChild>
                        <w:div w:id="893198915">
                          <w:marLeft w:val="0"/>
                          <w:marRight w:val="0"/>
                          <w:marTop w:val="0"/>
                          <w:marBottom w:val="0"/>
                          <w:divBdr>
                            <w:top w:val="none" w:sz="0" w:space="0" w:color="auto"/>
                            <w:left w:val="none" w:sz="0" w:space="0" w:color="auto"/>
                            <w:bottom w:val="none" w:sz="0" w:space="0" w:color="auto"/>
                            <w:right w:val="none" w:sz="0" w:space="0" w:color="auto"/>
                          </w:divBdr>
                          <w:divsChild>
                            <w:div w:id="615135698">
                              <w:marLeft w:val="0"/>
                              <w:marRight w:val="0"/>
                              <w:marTop w:val="0"/>
                              <w:marBottom w:val="0"/>
                              <w:divBdr>
                                <w:top w:val="none" w:sz="0" w:space="0" w:color="auto"/>
                                <w:left w:val="none" w:sz="0" w:space="0" w:color="auto"/>
                                <w:bottom w:val="none" w:sz="0" w:space="0" w:color="auto"/>
                                <w:right w:val="none" w:sz="0" w:space="0" w:color="auto"/>
                              </w:divBdr>
                              <w:divsChild>
                                <w:div w:id="2142527125">
                                  <w:marLeft w:val="0"/>
                                  <w:marRight w:val="0"/>
                                  <w:marTop w:val="0"/>
                                  <w:marBottom w:val="0"/>
                                  <w:divBdr>
                                    <w:top w:val="none" w:sz="0" w:space="0" w:color="auto"/>
                                    <w:left w:val="none" w:sz="0" w:space="0" w:color="auto"/>
                                    <w:bottom w:val="none" w:sz="0" w:space="0" w:color="auto"/>
                                    <w:right w:val="none" w:sz="0" w:space="0" w:color="auto"/>
                                  </w:divBdr>
                                  <w:divsChild>
                                    <w:div w:id="942301060">
                                      <w:marLeft w:val="0"/>
                                      <w:marRight w:val="0"/>
                                      <w:marTop w:val="0"/>
                                      <w:marBottom w:val="0"/>
                                      <w:divBdr>
                                        <w:top w:val="none" w:sz="0" w:space="0" w:color="auto"/>
                                        <w:left w:val="none" w:sz="0" w:space="0" w:color="auto"/>
                                        <w:bottom w:val="none" w:sz="0" w:space="0" w:color="auto"/>
                                        <w:right w:val="none" w:sz="0" w:space="0" w:color="auto"/>
                                      </w:divBdr>
                                      <w:divsChild>
                                        <w:div w:id="138496120">
                                          <w:marLeft w:val="0"/>
                                          <w:marRight w:val="0"/>
                                          <w:marTop w:val="0"/>
                                          <w:marBottom w:val="0"/>
                                          <w:divBdr>
                                            <w:top w:val="none" w:sz="0" w:space="0" w:color="auto"/>
                                            <w:left w:val="none" w:sz="0" w:space="0" w:color="auto"/>
                                            <w:bottom w:val="none" w:sz="0" w:space="0" w:color="auto"/>
                                            <w:right w:val="none" w:sz="0" w:space="0" w:color="auto"/>
                                          </w:divBdr>
                                          <w:divsChild>
                                            <w:div w:id="1173302335">
                                              <w:marLeft w:val="0"/>
                                              <w:marRight w:val="0"/>
                                              <w:marTop w:val="0"/>
                                              <w:marBottom w:val="0"/>
                                              <w:divBdr>
                                                <w:top w:val="none" w:sz="0" w:space="0" w:color="auto"/>
                                                <w:left w:val="none" w:sz="0" w:space="0" w:color="auto"/>
                                                <w:bottom w:val="none" w:sz="0" w:space="0" w:color="auto"/>
                                                <w:right w:val="none" w:sz="0" w:space="0" w:color="auto"/>
                                              </w:divBdr>
                                              <w:divsChild>
                                                <w:div w:id="1031421958">
                                                  <w:marLeft w:val="0"/>
                                                  <w:marRight w:val="-255"/>
                                                  <w:marTop w:val="0"/>
                                                  <w:marBottom w:val="0"/>
                                                  <w:divBdr>
                                                    <w:top w:val="none" w:sz="0" w:space="0" w:color="auto"/>
                                                    <w:left w:val="none" w:sz="0" w:space="0" w:color="auto"/>
                                                    <w:bottom w:val="none" w:sz="0" w:space="0" w:color="auto"/>
                                                    <w:right w:val="none" w:sz="0" w:space="0" w:color="auto"/>
                                                  </w:divBdr>
                                                  <w:divsChild>
                                                    <w:div w:id="299499698">
                                                      <w:marLeft w:val="0"/>
                                                      <w:marRight w:val="0"/>
                                                      <w:marTop w:val="0"/>
                                                      <w:marBottom w:val="0"/>
                                                      <w:divBdr>
                                                        <w:top w:val="none" w:sz="0" w:space="0" w:color="auto"/>
                                                        <w:left w:val="none" w:sz="0" w:space="0" w:color="auto"/>
                                                        <w:bottom w:val="none" w:sz="0" w:space="0" w:color="auto"/>
                                                        <w:right w:val="none" w:sz="0" w:space="0" w:color="auto"/>
                                                      </w:divBdr>
                                                      <w:divsChild>
                                                        <w:div w:id="2018461795">
                                                          <w:marLeft w:val="0"/>
                                                          <w:marRight w:val="0"/>
                                                          <w:marTop w:val="0"/>
                                                          <w:marBottom w:val="0"/>
                                                          <w:divBdr>
                                                            <w:top w:val="none" w:sz="0" w:space="0" w:color="auto"/>
                                                            <w:left w:val="none" w:sz="0" w:space="0" w:color="auto"/>
                                                            <w:bottom w:val="none" w:sz="0" w:space="0" w:color="auto"/>
                                                            <w:right w:val="none" w:sz="0" w:space="0" w:color="auto"/>
                                                          </w:divBdr>
                                                          <w:divsChild>
                                                            <w:div w:id="1080566683">
                                                              <w:marLeft w:val="0"/>
                                                              <w:marRight w:val="0"/>
                                                              <w:marTop w:val="0"/>
                                                              <w:marBottom w:val="0"/>
                                                              <w:divBdr>
                                                                <w:top w:val="none" w:sz="0" w:space="0" w:color="auto"/>
                                                                <w:left w:val="none" w:sz="0" w:space="0" w:color="auto"/>
                                                                <w:bottom w:val="none" w:sz="0" w:space="0" w:color="auto"/>
                                                                <w:right w:val="none" w:sz="0" w:space="0" w:color="auto"/>
                                                              </w:divBdr>
                                                              <w:divsChild>
                                                                <w:div w:id="1032535850">
                                                                  <w:marLeft w:val="0"/>
                                                                  <w:marRight w:val="0"/>
                                                                  <w:marTop w:val="0"/>
                                                                  <w:marBottom w:val="0"/>
                                                                  <w:divBdr>
                                                                    <w:top w:val="none" w:sz="0" w:space="0" w:color="auto"/>
                                                                    <w:left w:val="none" w:sz="0" w:space="0" w:color="auto"/>
                                                                    <w:bottom w:val="none" w:sz="0" w:space="0" w:color="auto"/>
                                                                    <w:right w:val="none" w:sz="0" w:space="0" w:color="auto"/>
                                                                  </w:divBdr>
                                                                  <w:divsChild>
                                                                    <w:div w:id="1154102000">
                                                                      <w:marLeft w:val="0"/>
                                                                      <w:marRight w:val="-255"/>
                                                                      <w:marTop w:val="0"/>
                                                                      <w:marBottom w:val="0"/>
                                                                      <w:divBdr>
                                                                        <w:top w:val="none" w:sz="0" w:space="0" w:color="auto"/>
                                                                        <w:left w:val="none" w:sz="0" w:space="0" w:color="auto"/>
                                                                        <w:bottom w:val="none" w:sz="0" w:space="0" w:color="auto"/>
                                                                        <w:right w:val="none" w:sz="0" w:space="0" w:color="auto"/>
                                                                      </w:divBdr>
                                                                      <w:divsChild>
                                                                        <w:div w:id="425005643">
                                                                          <w:marLeft w:val="0"/>
                                                                          <w:marRight w:val="0"/>
                                                                          <w:marTop w:val="0"/>
                                                                          <w:marBottom w:val="0"/>
                                                                          <w:divBdr>
                                                                            <w:top w:val="none" w:sz="0" w:space="0" w:color="auto"/>
                                                                            <w:left w:val="none" w:sz="0" w:space="0" w:color="auto"/>
                                                                            <w:bottom w:val="none" w:sz="0" w:space="0" w:color="auto"/>
                                                                            <w:right w:val="none" w:sz="0" w:space="0" w:color="auto"/>
                                                                          </w:divBdr>
                                                                          <w:divsChild>
                                                                            <w:div w:id="950867113">
                                                                              <w:marLeft w:val="0"/>
                                                                              <w:marRight w:val="0"/>
                                                                              <w:marTop w:val="0"/>
                                                                              <w:marBottom w:val="0"/>
                                                                              <w:divBdr>
                                                                                <w:top w:val="none" w:sz="0" w:space="0" w:color="auto"/>
                                                                                <w:left w:val="none" w:sz="0" w:space="0" w:color="auto"/>
                                                                                <w:bottom w:val="none" w:sz="0" w:space="0" w:color="auto"/>
                                                                                <w:right w:val="none" w:sz="0" w:space="0" w:color="auto"/>
                                                                              </w:divBdr>
                                                                              <w:divsChild>
                                                                                <w:div w:id="1167087256">
                                                                                  <w:marLeft w:val="0"/>
                                                                                  <w:marRight w:val="0"/>
                                                                                  <w:marTop w:val="0"/>
                                                                                  <w:marBottom w:val="0"/>
                                                                                  <w:divBdr>
                                                                                    <w:top w:val="none" w:sz="0" w:space="0" w:color="auto"/>
                                                                                    <w:left w:val="none" w:sz="0" w:space="0" w:color="auto"/>
                                                                                    <w:bottom w:val="none" w:sz="0" w:space="0" w:color="auto"/>
                                                                                    <w:right w:val="none" w:sz="0" w:space="0" w:color="auto"/>
                                                                                  </w:divBdr>
                                                                                  <w:divsChild>
                                                                                    <w:div w:id="17311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707408">
      <w:bodyDiv w:val="1"/>
      <w:marLeft w:val="0"/>
      <w:marRight w:val="0"/>
      <w:marTop w:val="0"/>
      <w:marBottom w:val="0"/>
      <w:divBdr>
        <w:top w:val="none" w:sz="0" w:space="0" w:color="auto"/>
        <w:left w:val="none" w:sz="0" w:space="0" w:color="auto"/>
        <w:bottom w:val="none" w:sz="0" w:space="0" w:color="auto"/>
        <w:right w:val="none" w:sz="0" w:space="0" w:color="auto"/>
      </w:divBdr>
    </w:div>
    <w:div w:id="889340061">
      <w:bodyDiv w:val="1"/>
      <w:marLeft w:val="0"/>
      <w:marRight w:val="0"/>
      <w:marTop w:val="0"/>
      <w:marBottom w:val="0"/>
      <w:divBdr>
        <w:top w:val="none" w:sz="0" w:space="0" w:color="auto"/>
        <w:left w:val="none" w:sz="0" w:space="0" w:color="auto"/>
        <w:bottom w:val="none" w:sz="0" w:space="0" w:color="auto"/>
        <w:right w:val="none" w:sz="0" w:space="0" w:color="auto"/>
      </w:divBdr>
      <w:divsChild>
        <w:div w:id="66654070">
          <w:marLeft w:val="0"/>
          <w:marRight w:val="0"/>
          <w:marTop w:val="0"/>
          <w:marBottom w:val="0"/>
          <w:divBdr>
            <w:top w:val="none" w:sz="0" w:space="0" w:color="auto"/>
            <w:left w:val="none" w:sz="0" w:space="0" w:color="auto"/>
            <w:bottom w:val="none" w:sz="0" w:space="0" w:color="auto"/>
            <w:right w:val="none" w:sz="0" w:space="0" w:color="auto"/>
          </w:divBdr>
        </w:div>
        <w:div w:id="109781886">
          <w:marLeft w:val="0"/>
          <w:marRight w:val="0"/>
          <w:marTop w:val="0"/>
          <w:marBottom w:val="0"/>
          <w:divBdr>
            <w:top w:val="none" w:sz="0" w:space="0" w:color="auto"/>
            <w:left w:val="none" w:sz="0" w:space="0" w:color="auto"/>
            <w:bottom w:val="none" w:sz="0" w:space="0" w:color="auto"/>
            <w:right w:val="none" w:sz="0" w:space="0" w:color="auto"/>
          </w:divBdr>
        </w:div>
        <w:div w:id="154301040">
          <w:marLeft w:val="0"/>
          <w:marRight w:val="0"/>
          <w:marTop w:val="0"/>
          <w:marBottom w:val="0"/>
          <w:divBdr>
            <w:top w:val="none" w:sz="0" w:space="0" w:color="auto"/>
            <w:left w:val="none" w:sz="0" w:space="0" w:color="auto"/>
            <w:bottom w:val="none" w:sz="0" w:space="0" w:color="auto"/>
            <w:right w:val="none" w:sz="0" w:space="0" w:color="auto"/>
          </w:divBdr>
        </w:div>
        <w:div w:id="201482415">
          <w:marLeft w:val="0"/>
          <w:marRight w:val="0"/>
          <w:marTop w:val="0"/>
          <w:marBottom w:val="0"/>
          <w:divBdr>
            <w:top w:val="none" w:sz="0" w:space="0" w:color="auto"/>
            <w:left w:val="none" w:sz="0" w:space="0" w:color="auto"/>
            <w:bottom w:val="none" w:sz="0" w:space="0" w:color="auto"/>
            <w:right w:val="none" w:sz="0" w:space="0" w:color="auto"/>
          </w:divBdr>
        </w:div>
        <w:div w:id="642272748">
          <w:marLeft w:val="0"/>
          <w:marRight w:val="0"/>
          <w:marTop w:val="0"/>
          <w:marBottom w:val="0"/>
          <w:divBdr>
            <w:top w:val="none" w:sz="0" w:space="0" w:color="auto"/>
            <w:left w:val="none" w:sz="0" w:space="0" w:color="auto"/>
            <w:bottom w:val="none" w:sz="0" w:space="0" w:color="auto"/>
            <w:right w:val="none" w:sz="0" w:space="0" w:color="auto"/>
          </w:divBdr>
        </w:div>
        <w:div w:id="727730472">
          <w:marLeft w:val="0"/>
          <w:marRight w:val="0"/>
          <w:marTop w:val="0"/>
          <w:marBottom w:val="0"/>
          <w:divBdr>
            <w:top w:val="none" w:sz="0" w:space="0" w:color="auto"/>
            <w:left w:val="none" w:sz="0" w:space="0" w:color="auto"/>
            <w:bottom w:val="none" w:sz="0" w:space="0" w:color="auto"/>
            <w:right w:val="none" w:sz="0" w:space="0" w:color="auto"/>
          </w:divBdr>
        </w:div>
        <w:div w:id="729839304">
          <w:marLeft w:val="0"/>
          <w:marRight w:val="0"/>
          <w:marTop w:val="0"/>
          <w:marBottom w:val="0"/>
          <w:divBdr>
            <w:top w:val="none" w:sz="0" w:space="0" w:color="auto"/>
            <w:left w:val="none" w:sz="0" w:space="0" w:color="auto"/>
            <w:bottom w:val="none" w:sz="0" w:space="0" w:color="auto"/>
            <w:right w:val="none" w:sz="0" w:space="0" w:color="auto"/>
          </w:divBdr>
        </w:div>
        <w:div w:id="777991295">
          <w:marLeft w:val="0"/>
          <w:marRight w:val="0"/>
          <w:marTop w:val="0"/>
          <w:marBottom w:val="0"/>
          <w:divBdr>
            <w:top w:val="none" w:sz="0" w:space="0" w:color="auto"/>
            <w:left w:val="none" w:sz="0" w:space="0" w:color="auto"/>
            <w:bottom w:val="none" w:sz="0" w:space="0" w:color="auto"/>
            <w:right w:val="none" w:sz="0" w:space="0" w:color="auto"/>
          </w:divBdr>
        </w:div>
        <w:div w:id="1163548800">
          <w:marLeft w:val="0"/>
          <w:marRight w:val="0"/>
          <w:marTop w:val="0"/>
          <w:marBottom w:val="0"/>
          <w:divBdr>
            <w:top w:val="none" w:sz="0" w:space="0" w:color="auto"/>
            <w:left w:val="none" w:sz="0" w:space="0" w:color="auto"/>
            <w:bottom w:val="none" w:sz="0" w:space="0" w:color="auto"/>
            <w:right w:val="none" w:sz="0" w:space="0" w:color="auto"/>
          </w:divBdr>
        </w:div>
        <w:div w:id="1181771971">
          <w:marLeft w:val="0"/>
          <w:marRight w:val="0"/>
          <w:marTop w:val="0"/>
          <w:marBottom w:val="0"/>
          <w:divBdr>
            <w:top w:val="none" w:sz="0" w:space="0" w:color="auto"/>
            <w:left w:val="none" w:sz="0" w:space="0" w:color="auto"/>
            <w:bottom w:val="none" w:sz="0" w:space="0" w:color="auto"/>
            <w:right w:val="none" w:sz="0" w:space="0" w:color="auto"/>
          </w:divBdr>
        </w:div>
        <w:div w:id="1411275583">
          <w:marLeft w:val="0"/>
          <w:marRight w:val="0"/>
          <w:marTop w:val="0"/>
          <w:marBottom w:val="0"/>
          <w:divBdr>
            <w:top w:val="none" w:sz="0" w:space="0" w:color="auto"/>
            <w:left w:val="none" w:sz="0" w:space="0" w:color="auto"/>
            <w:bottom w:val="none" w:sz="0" w:space="0" w:color="auto"/>
            <w:right w:val="none" w:sz="0" w:space="0" w:color="auto"/>
          </w:divBdr>
        </w:div>
        <w:div w:id="2090737179">
          <w:marLeft w:val="0"/>
          <w:marRight w:val="0"/>
          <w:marTop w:val="0"/>
          <w:marBottom w:val="0"/>
          <w:divBdr>
            <w:top w:val="none" w:sz="0" w:space="0" w:color="auto"/>
            <w:left w:val="none" w:sz="0" w:space="0" w:color="auto"/>
            <w:bottom w:val="none" w:sz="0" w:space="0" w:color="auto"/>
            <w:right w:val="none" w:sz="0" w:space="0" w:color="auto"/>
          </w:divBdr>
        </w:div>
      </w:divsChild>
    </w:div>
    <w:div w:id="903564899">
      <w:bodyDiv w:val="1"/>
      <w:marLeft w:val="0"/>
      <w:marRight w:val="0"/>
      <w:marTop w:val="0"/>
      <w:marBottom w:val="0"/>
      <w:divBdr>
        <w:top w:val="none" w:sz="0" w:space="0" w:color="auto"/>
        <w:left w:val="none" w:sz="0" w:space="0" w:color="auto"/>
        <w:bottom w:val="none" w:sz="0" w:space="0" w:color="auto"/>
        <w:right w:val="none" w:sz="0" w:space="0" w:color="auto"/>
      </w:divBdr>
    </w:div>
    <w:div w:id="961493892">
      <w:bodyDiv w:val="1"/>
      <w:marLeft w:val="0"/>
      <w:marRight w:val="0"/>
      <w:marTop w:val="0"/>
      <w:marBottom w:val="0"/>
      <w:divBdr>
        <w:top w:val="none" w:sz="0" w:space="0" w:color="auto"/>
        <w:left w:val="none" w:sz="0" w:space="0" w:color="auto"/>
        <w:bottom w:val="none" w:sz="0" w:space="0" w:color="auto"/>
        <w:right w:val="none" w:sz="0" w:space="0" w:color="auto"/>
      </w:divBdr>
    </w:div>
    <w:div w:id="1004089911">
      <w:bodyDiv w:val="1"/>
      <w:marLeft w:val="0"/>
      <w:marRight w:val="0"/>
      <w:marTop w:val="0"/>
      <w:marBottom w:val="0"/>
      <w:divBdr>
        <w:top w:val="none" w:sz="0" w:space="0" w:color="auto"/>
        <w:left w:val="none" w:sz="0" w:space="0" w:color="auto"/>
        <w:bottom w:val="none" w:sz="0" w:space="0" w:color="auto"/>
        <w:right w:val="none" w:sz="0" w:space="0" w:color="auto"/>
      </w:divBdr>
    </w:div>
    <w:div w:id="1012953040">
      <w:bodyDiv w:val="1"/>
      <w:marLeft w:val="0"/>
      <w:marRight w:val="0"/>
      <w:marTop w:val="0"/>
      <w:marBottom w:val="0"/>
      <w:divBdr>
        <w:top w:val="none" w:sz="0" w:space="0" w:color="auto"/>
        <w:left w:val="none" w:sz="0" w:space="0" w:color="auto"/>
        <w:bottom w:val="none" w:sz="0" w:space="0" w:color="auto"/>
        <w:right w:val="none" w:sz="0" w:space="0" w:color="auto"/>
      </w:divBdr>
      <w:divsChild>
        <w:div w:id="582682502">
          <w:marLeft w:val="0"/>
          <w:marRight w:val="0"/>
          <w:marTop w:val="0"/>
          <w:marBottom w:val="0"/>
          <w:divBdr>
            <w:top w:val="none" w:sz="0" w:space="0" w:color="auto"/>
            <w:left w:val="none" w:sz="0" w:space="0" w:color="auto"/>
            <w:bottom w:val="none" w:sz="0" w:space="0" w:color="auto"/>
            <w:right w:val="none" w:sz="0" w:space="0" w:color="auto"/>
          </w:divBdr>
        </w:div>
        <w:div w:id="638992984">
          <w:marLeft w:val="0"/>
          <w:marRight w:val="0"/>
          <w:marTop w:val="0"/>
          <w:marBottom w:val="0"/>
          <w:divBdr>
            <w:top w:val="none" w:sz="0" w:space="0" w:color="auto"/>
            <w:left w:val="none" w:sz="0" w:space="0" w:color="auto"/>
            <w:bottom w:val="none" w:sz="0" w:space="0" w:color="auto"/>
            <w:right w:val="none" w:sz="0" w:space="0" w:color="auto"/>
          </w:divBdr>
        </w:div>
      </w:divsChild>
    </w:div>
    <w:div w:id="1053891959">
      <w:bodyDiv w:val="1"/>
      <w:marLeft w:val="0"/>
      <w:marRight w:val="0"/>
      <w:marTop w:val="0"/>
      <w:marBottom w:val="0"/>
      <w:divBdr>
        <w:top w:val="none" w:sz="0" w:space="0" w:color="auto"/>
        <w:left w:val="none" w:sz="0" w:space="0" w:color="auto"/>
        <w:bottom w:val="none" w:sz="0" w:space="0" w:color="auto"/>
        <w:right w:val="none" w:sz="0" w:space="0" w:color="auto"/>
      </w:divBdr>
    </w:div>
    <w:div w:id="1072850482">
      <w:bodyDiv w:val="1"/>
      <w:marLeft w:val="0"/>
      <w:marRight w:val="0"/>
      <w:marTop w:val="0"/>
      <w:marBottom w:val="0"/>
      <w:divBdr>
        <w:top w:val="none" w:sz="0" w:space="0" w:color="auto"/>
        <w:left w:val="none" w:sz="0" w:space="0" w:color="auto"/>
        <w:bottom w:val="none" w:sz="0" w:space="0" w:color="auto"/>
        <w:right w:val="none" w:sz="0" w:space="0" w:color="auto"/>
      </w:divBdr>
    </w:div>
    <w:div w:id="1110395173">
      <w:bodyDiv w:val="1"/>
      <w:marLeft w:val="0"/>
      <w:marRight w:val="0"/>
      <w:marTop w:val="0"/>
      <w:marBottom w:val="0"/>
      <w:divBdr>
        <w:top w:val="none" w:sz="0" w:space="0" w:color="auto"/>
        <w:left w:val="none" w:sz="0" w:space="0" w:color="auto"/>
        <w:bottom w:val="none" w:sz="0" w:space="0" w:color="auto"/>
        <w:right w:val="none" w:sz="0" w:space="0" w:color="auto"/>
      </w:divBdr>
      <w:divsChild>
        <w:div w:id="986935660">
          <w:marLeft w:val="0"/>
          <w:marRight w:val="0"/>
          <w:marTop w:val="0"/>
          <w:marBottom w:val="75"/>
          <w:divBdr>
            <w:top w:val="none" w:sz="0" w:space="0" w:color="auto"/>
            <w:left w:val="none" w:sz="0" w:space="0" w:color="auto"/>
            <w:bottom w:val="none" w:sz="0" w:space="0" w:color="auto"/>
            <w:right w:val="none" w:sz="0" w:space="0" w:color="auto"/>
          </w:divBdr>
          <w:divsChild>
            <w:div w:id="1910800095">
              <w:marLeft w:val="0"/>
              <w:marRight w:val="0"/>
              <w:marTop w:val="0"/>
              <w:marBottom w:val="0"/>
              <w:divBdr>
                <w:top w:val="none" w:sz="0" w:space="0" w:color="auto"/>
                <w:left w:val="none" w:sz="0" w:space="0" w:color="auto"/>
                <w:bottom w:val="none" w:sz="0" w:space="0" w:color="auto"/>
                <w:right w:val="none" w:sz="0" w:space="0" w:color="auto"/>
              </w:divBdr>
            </w:div>
            <w:div w:id="1313481696">
              <w:marLeft w:val="0"/>
              <w:marRight w:val="0"/>
              <w:marTop w:val="0"/>
              <w:marBottom w:val="0"/>
              <w:divBdr>
                <w:top w:val="none" w:sz="0" w:space="0" w:color="auto"/>
                <w:left w:val="none" w:sz="0" w:space="0" w:color="auto"/>
                <w:bottom w:val="none" w:sz="0" w:space="0" w:color="auto"/>
                <w:right w:val="none" w:sz="0" w:space="0" w:color="auto"/>
              </w:divBdr>
            </w:div>
            <w:div w:id="1692953839">
              <w:marLeft w:val="0"/>
              <w:marRight w:val="0"/>
              <w:marTop w:val="0"/>
              <w:marBottom w:val="0"/>
              <w:divBdr>
                <w:top w:val="none" w:sz="0" w:space="0" w:color="auto"/>
                <w:left w:val="none" w:sz="0" w:space="0" w:color="auto"/>
                <w:bottom w:val="none" w:sz="0" w:space="0" w:color="auto"/>
                <w:right w:val="none" w:sz="0" w:space="0" w:color="auto"/>
              </w:divBdr>
            </w:div>
          </w:divsChild>
        </w:div>
        <w:div w:id="1307932723">
          <w:marLeft w:val="0"/>
          <w:marRight w:val="0"/>
          <w:marTop w:val="0"/>
          <w:marBottom w:val="75"/>
          <w:divBdr>
            <w:top w:val="none" w:sz="0" w:space="0" w:color="auto"/>
            <w:left w:val="none" w:sz="0" w:space="0" w:color="auto"/>
            <w:bottom w:val="none" w:sz="0" w:space="0" w:color="auto"/>
            <w:right w:val="none" w:sz="0" w:space="0" w:color="auto"/>
          </w:divBdr>
          <w:divsChild>
            <w:div w:id="1778134090">
              <w:marLeft w:val="0"/>
              <w:marRight w:val="0"/>
              <w:marTop w:val="0"/>
              <w:marBottom w:val="0"/>
              <w:divBdr>
                <w:top w:val="none" w:sz="0" w:space="0" w:color="auto"/>
                <w:left w:val="none" w:sz="0" w:space="0" w:color="auto"/>
                <w:bottom w:val="none" w:sz="0" w:space="0" w:color="auto"/>
                <w:right w:val="none" w:sz="0" w:space="0" w:color="auto"/>
              </w:divBdr>
            </w:div>
            <w:div w:id="492721077">
              <w:marLeft w:val="0"/>
              <w:marRight w:val="0"/>
              <w:marTop w:val="0"/>
              <w:marBottom w:val="0"/>
              <w:divBdr>
                <w:top w:val="none" w:sz="0" w:space="0" w:color="auto"/>
                <w:left w:val="none" w:sz="0" w:space="0" w:color="auto"/>
                <w:bottom w:val="none" w:sz="0" w:space="0" w:color="auto"/>
                <w:right w:val="none" w:sz="0" w:space="0" w:color="auto"/>
              </w:divBdr>
            </w:div>
            <w:div w:id="1664240564">
              <w:marLeft w:val="0"/>
              <w:marRight w:val="0"/>
              <w:marTop w:val="0"/>
              <w:marBottom w:val="0"/>
              <w:divBdr>
                <w:top w:val="none" w:sz="0" w:space="0" w:color="auto"/>
                <w:left w:val="none" w:sz="0" w:space="0" w:color="auto"/>
                <w:bottom w:val="none" w:sz="0" w:space="0" w:color="auto"/>
                <w:right w:val="none" w:sz="0" w:space="0" w:color="auto"/>
              </w:divBdr>
            </w:div>
          </w:divsChild>
        </w:div>
        <w:div w:id="949970032">
          <w:marLeft w:val="0"/>
          <w:marRight w:val="0"/>
          <w:marTop w:val="0"/>
          <w:marBottom w:val="75"/>
          <w:divBdr>
            <w:top w:val="none" w:sz="0" w:space="0" w:color="auto"/>
            <w:left w:val="none" w:sz="0" w:space="0" w:color="auto"/>
            <w:bottom w:val="none" w:sz="0" w:space="0" w:color="auto"/>
            <w:right w:val="none" w:sz="0" w:space="0" w:color="auto"/>
          </w:divBdr>
          <w:divsChild>
            <w:div w:id="1471945973">
              <w:marLeft w:val="0"/>
              <w:marRight w:val="0"/>
              <w:marTop w:val="0"/>
              <w:marBottom w:val="0"/>
              <w:divBdr>
                <w:top w:val="none" w:sz="0" w:space="0" w:color="auto"/>
                <w:left w:val="none" w:sz="0" w:space="0" w:color="auto"/>
                <w:bottom w:val="none" w:sz="0" w:space="0" w:color="auto"/>
                <w:right w:val="none" w:sz="0" w:space="0" w:color="auto"/>
              </w:divBdr>
            </w:div>
            <w:div w:id="19932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8455">
      <w:bodyDiv w:val="1"/>
      <w:marLeft w:val="0"/>
      <w:marRight w:val="0"/>
      <w:marTop w:val="0"/>
      <w:marBottom w:val="0"/>
      <w:divBdr>
        <w:top w:val="none" w:sz="0" w:space="0" w:color="auto"/>
        <w:left w:val="none" w:sz="0" w:space="0" w:color="auto"/>
        <w:bottom w:val="none" w:sz="0" w:space="0" w:color="auto"/>
        <w:right w:val="none" w:sz="0" w:space="0" w:color="auto"/>
      </w:divBdr>
      <w:divsChild>
        <w:div w:id="1637877745">
          <w:marLeft w:val="0"/>
          <w:marRight w:val="0"/>
          <w:marTop w:val="0"/>
          <w:marBottom w:val="0"/>
          <w:divBdr>
            <w:top w:val="none" w:sz="0" w:space="0" w:color="auto"/>
            <w:left w:val="none" w:sz="0" w:space="0" w:color="auto"/>
            <w:bottom w:val="none" w:sz="0" w:space="0" w:color="auto"/>
            <w:right w:val="none" w:sz="0" w:space="0" w:color="auto"/>
          </w:divBdr>
          <w:divsChild>
            <w:div w:id="267201101">
              <w:marLeft w:val="0"/>
              <w:marRight w:val="0"/>
              <w:marTop w:val="0"/>
              <w:marBottom w:val="0"/>
              <w:divBdr>
                <w:top w:val="none" w:sz="0" w:space="0" w:color="auto"/>
                <w:left w:val="none" w:sz="0" w:space="0" w:color="auto"/>
                <w:bottom w:val="none" w:sz="0" w:space="0" w:color="auto"/>
                <w:right w:val="none" w:sz="0" w:space="0" w:color="auto"/>
              </w:divBdr>
              <w:divsChild>
                <w:div w:id="1875388069">
                  <w:marLeft w:val="0"/>
                  <w:marRight w:val="0"/>
                  <w:marTop w:val="0"/>
                  <w:marBottom w:val="0"/>
                  <w:divBdr>
                    <w:top w:val="none" w:sz="0" w:space="0" w:color="auto"/>
                    <w:left w:val="none" w:sz="0" w:space="0" w:color="auto"/>
                    <w:bottom w:val="none" w:sz="0" w:space="0" w:color="auto"/>
                    <w:right w:val="none" w:sz="0" w:space="0" w:color="auto"/>
                  </w:divBdr>
                  <w:divsChild>
                    <w:div w:id="1489713386">
                      <w:marLeft w:val="0"/>
                      <w:marRight w:val="0"/>
                      <w:marTop w:val="0"/>
                      <w:marBottom w:val="0"/>
                      <w:divBdr>
                        <w:top w:val="none" w:sz="0" w:space="0" w:color="auto"/>
                        <w:left w:val="none" w:sz="0" w:space="0" w:color="auto"/>
                        <w:bottom w:val="none" w:sz="0" w:space="0" w:color="auto"/>
                        <w:right w:val="none" w:sz="0" w:space="0" w:color="auto"/>
                      </w:divBdr>
                      <w:divsChild>
                        <w:div w:id="241452002">
                          <w:marLeft w:val="0"/>
                          <w:marRight w:val="0"/>
                          <w:marTop w:val="0"/>
                          <w:marBottom w:val="0"/>
                          <w:divBdr>
                            <w:top w:val="none" w:sz="0" w:space="0" w:color="auto"/>
                            <w:left w:val="none" w:sz="0" w:space="0" w:color="auto"/>
                            <w:bottom w:val="none" w:sz="0" w:space="0" w:color="auto"/>
                            <w:right w:val="none" w:sz="0" w:space="0" w:color="auto"/>
                          </w:divBdr>
                          <w:divsChild>
                            <w:div w:id="1041440423">
                              <w:marLeft w:val="0"/>
                              <w:marRight w:val="0"/>
                              <w:marTop w:val="0"/>
                              <w:marBottom w:val="0"/>
                              <w:divBdr>
                                <w:top w:val="none" w:sz="0" w:space="0" w:color="auto"/>
                                <w:left w:val="none" w:sz="0" w:space="0" w:color="auto"/>
                                <w:bottom w:val="none" w:sz="0" w:space="0" w:color="auto"/>
                                <w:right w:val="none" w:sz="0" w:space="0" w:color="auto"/>
                              </w:divBdr>
                              <w:divsChild>
                                <w:div w:id="1458986696">
                                  <w:marLeft w:val="0"/>
                                  <w:marRight w:val="0"/>
                                  <w:marTop w:val="0"/>
                                  <w:marBottom w:val="0"/>
                                  <w:divBdr>
                                    <w:top w:val="none" w:sz="0" w:space="0" w:color="auto"/>
                                    <w:left w:val="none" w:sz="0" w:space="0" w:color="auto"/>
                                    <w:bottom w:val="none" w:sz="0" w:space="0" w:color="auto"/>
                                    <w:right w:val="none" w:sz="0" w:space="0" w:color="auto"/>
                                  </w:divBdr>
                                  <w:divsChild>
                                    <w:div w:id="1429159275">
                                      <w:marLeft w:val="0"/>
                                      <w:marRight w:val="0"/>
                                      <w:marTop w:val="0"/>
                                      <w:marBottom w:val="0"/>
                                      <w:divBdr>
                                        <w:top w:val="none" w:sz="0" w:space="0" w:color="auto"/>
                                        <w:left w:val="none" w:sz="0" w:space="0" w:color="auto"/>
                                        <w:bottom w:val="none" w:sz="0" w:space="0" w:color="auto"/>
                                        <w:right w:val="none" w:sz="0" w:space="0" w:color="auto"/>
                                      </w:divBdr>
                                      <w:divsChild>
                                        <w:div w:id="1655138847">
                                          <w:marLeft w:val="0"/>
                                          <w:marRight w:val="0"/>
                                          <w:marTop w:val="0"/>
                                          <w:marBottom w:val="0"/>
                                          <w:divBdr>
                                            <w:top w:val="none" w:sz="0" w:space="0" w:color="auto"/>
                                            <w:left w:val="none" w:sz="0" w:space="0" w:color="auto"/>
                                            <w:bottom w:val="none" w:sz="0" w:space="0" w:color="auto"/>
                                            <w:right w:val="none" w:sz="0" w:space="0" w:color="auto"/>
                                          </w:divBdr>
                                          <w:divsChild>
                                            <w:div w:id="1493057736">
                                              <w:marLeft w:val="0"/>
                                              <w:marRight w:val="0"/>
                                              <w:marTop w:val="0"/>
                                              <w:marBottom w:val="0"/>
                                              <w:divBdr>
                                                <w:top w:val="none" w:sz="0" w:space="0" w:color="auto"/>
                                                <w:left w:val="none" w:sz="0" w:space="0" w:color="auto"/>
                                                <w:bottom w:val="none" w:sz="0" w:space="0" w:color="auto"/>
                                                <w:right w:val="none" w:sz="0" w:space="0" w:color="auto"/>
                                              </w:divBdr>
                                              <w:divsChild>
                                                <w:div w:id="1397510132">
                                                  <w:marLeft w:val="0"/>
                                                  <w:marRight w:val="-255"/>
                                                  <w:marTop w:val="0"/>
                                                  <w:marBottom w:val="0"/>
                                                  <w:divBdr>
                                                    <w:top w:val="none" w:sz="0" w:space="0" w:color="auto"/>
                                                    <w:left w:val="none" w:sz="0" w:space="0" w:color="auto"/>
                                                    <w:bottom w:val="none" w:sz="0" w:space="0" w:color="auto"/>
                                                    <w:right w:val="none" w:sz="0" w:space="0" w:color="auto"/>
                                                  </w:divBdr>
                                                  <w:divsChild>
                                                    <w:div w:id="545026969">
                                                      <w:marLeft w:val="0"/>
                                                      <w:marRight w:val="0"/>
                                                      <w:marTop w:val="0"/>
                                                      <w:marBottom w:val="0"/>
                                                      <w:divBdr>
                                                        <w:top w:val="none" w:sz="0" w:space="0" w:color="auto"/>
                                                        <w:left w:val="none" w:sz="0" w:space="0" w:color="auto"/>
                                                        <w:bottom w:val="none" w:sz="0" w:space="0" w:color="auto"/>
                                                        <w:right w:val="none" w:sz="0" w:space="0" w:color="auto"/>
                                                      </w:divBdr>
                                                      <w:divsChild>
                                                        <w:div w:id="12505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17663713">
      <w:bodyDiv w:val="1"/>
      <w:marLeft w:val="0"/>
      <w:marRight w:val="0"/>
      <w:marTop w:val="0"/>
      <w:marBottom w:val="0"/>
      <w:divBdr>
        <w:top w:val="none" w:sz="0" w:space="0" w:color="auto"/>
        <w:left w:val="none" w:sz="0" w:space="0" w:color="auto"/>
        <w:bottom w:val="none" w:sz="0" w:space="0" w:color="auto"/>
        <w:right w:val="none" w:sz="0" w:space="0" w:color="auto"/>
      </w:divBdr>
    </w:div>
    <w:div w:id="1245728812">
      <w:bodyDiv w:val="1"/>
      <w:marLeft w:val="0"/>
      <w:marRight w:val="0"/>
      <w:marTop w:val="0"/>
      <w:marBottom w:val="0"/>
      <w:divBdr>
        <w:top w:val="none" w:sz="0" w:space="0" w:color="auto"/>
        <w:left w:val="none" w:sz="0" w:space="0" w:color="auto"/>
        <w:bottom w:val="none" w:sz="0" w:space="0" w:color="auto"/>
        <w:right w:val="none" w:sz="0" w:space="0" w:color="auto"/>
      </w:divBdr>
    </w:div>
    <w:div w:id="1264072524">
      <w:bodyDiv w:val="1"/>
      <w:marLeft w:val="0"/>
      <w:marRight w:val="0"/>
      <w:marTop w:val="0"/>
      <w:marBottom w:val="0"/>
      <w:divBdr>
        <w:top w:val="none" w:sz="0" w:space="0" w:color="auto"/>
        <w:left w:val="none" w:sz="0" w:space="0" w:color="auto"/>
        <w:bottom w:val="none" w:sz="0" w:space="0" w:color="auto"/>
        <w:right w:val="none" w:sz="0" w:space="0" w:color="auto"/>
      </w:divBdr>
    </w:div>
    <w:div w:id="1298338643">
      <w:bodyDiv w:val="1"/>
      <w:marLeft w:val="0"/>
      <w:marRight w:val="0"/>
      <w:marTop w:val="0"/>
      <w:marBottom w:val="0"/>
      <w:divBdr>
        <w:top w:val="none" w:sz="0" w:space="0" w:color="auto"/>
        <w:left w:val="none" w:sz="0" w:space="0" w:color="auto"/>
        <w:bottom w:val="none" w:sz="0" w:space="0" w:color="auto"/>
        <w:right w:val="none" w:sz="0" w:space="0" w:color="auto"/>
      </w:divBdr>
      <w:divsChild>
        <w:div w:id="1957565083">
          <w:marLeft w:val="0"/>
          <w:marRight w:val="0"/>
          <w:marTop w:val="0"/>
          <w:marBottom w:val="0"/>
          <w:divBdr>
            <w:top w:val="none" w:sz="0" w:space="0" w:color="auto"/>
            <w:left w:val="none" w:sz="0" w:space="0" w:color="auto"/>
            <w:bottom w:val="none" w:sz="0" w:space="0" w:color="auto"/>
            <w:right w:val="none" w:sz="0" w:space="0" w:color="auto"/>
          </w:divBdr>
          <w:divsChild>
            <w:div w:id="433327378">
              <w:marLeft w:val="0"/>
              <w:marRight w:val="0"/>
              <w:marTop w:val="0"/>
              <w:marBottom w:val="0"/>
              <w:divBdr>
                <w:top w:val="none" w:sz="0" w:space="0" w:color="auto"/>
                <w:left w:val="none" w:sz="0" w:space="0" w:color="auto"/>
                <w:bottom w:val="none" w:sz="0" w:space="0" w:color="auto"/>
                <w:right w:val="none" w:sz="0" w:space="0" w:color="auto"/>
              </w:divBdr>
              <w:divsChild>
                <w:div w:id="456489086">
                  <w:marLeft w:val="0"/>
                  <w:marRight w:val="0"/>
                  <w:marTop w:val="0"/>
                  <w:marBottom w:val="0"/>
                  <w:divBdr>
                    <w:top w:val="none" w:sz="0" w:space="0" w:color="auto"/>
                    <w:left w:val="none" w:sz="0" w:space="0" w:color="auto"/>
                    <w:bottom w:val="none" w:sz="0" w:space="0" w:color="auto"/>
                    <w:right w:val="none" w:sz="0" w:space="0" w:color="auto"/>
                  </w:divBdr>
                  <w:divsChild>
                    <w:div w:id="1466586295">
                      <w:marLeft w:val="0"/>
                      <w:marRight w:val="0"/>
                      <w:marTop w:val="0"/>
                      <w:marBottom w:val="0"/>
                      <w:divBdr>
                        <w:top w:val="none" w:sz="0" w:space="0" w:color="auto"/>
                        <w:left w:val="none" w:sz="0" w:space="0" w:color="auto"/>
                        <w:bottom w:val="none" w:sz="0" w:space="0" w:color="auto"/>
                        <w:right w:val="none" w:sz="0" w:space="0" w:color="auto"/>
                      </w:divBdr>
                      <w:divsChild>
                        <w:div w:id="230817884">
                          <w:marLeft w:val="0"/>
                          <w:marRight w:val="0"/>
                          <w:marTop w:val="0"/>
                          <w:marBottom w:val="0"/>
                          <w:divBdr>
                            <w:top w:val="none" w:sz="0" w:space="0" w:color="auto"/>
                            <w:left w:val="none" w:sz="0" w:space="0" w:color="auto"/>
                            <w:bottom w:val="none" w:sz="0" w:space="0" w:color="auto"/>
                            <w:right w:val="none" w:sz="0" w:space="0" w:color="auto"/>
                          </w:divBdr>
                          <w:divsChild>
                            <w:div w:id="1372533110">
                              <w:marLeft w:val="0"/>
                              <w:marRight w:val="0"/>
                              <w:marTop w:val="0"/>
                              <w:marBottom w:val="0"/>
                              <w:divBdr>
                                <w:top w:val="none" w:sz="0" w:space="0" w:color="auto"/>
                                <w:left w:val="none" w:sz="0" w:space="0" w:color="auto"/>
                                <w:bottom w:val="single" w:sz="6" w:space="0" w:color="BEBEBE"/>
                                <w:right w:val="none" w:sz="0" w:space="0" w:color="auto"/>
                              </w:divBdr>
                              <w:divsChild>
                                <w:div w:id="1551261042">
                                  <w:marLeft w:val="0"/>
                                  <w:marRight w:val="0"/>
                                  <w:marTop w:val="0"/>
                                  <w:marBottom w:val="0"/>
                                  <w:divBdr>
                                    <w:top w:val="none" w:sz="0" w:space="0" w:color="auto"/>
                                    <w:left w:val="none" w:sz="0" w:space="0" w:color="auto"/>
                                    <w:bottom w:val="none" w:sz="0" w:space="0" w:color="auto"/>
                                    <w:right w:val="none" w:sz="0" w:space="0" w:color="auto"/>
                                  </w:divBdr>
                                  <w:divsChild>
                                    <w:div w:id="1541896289">
                                      <w:marLeft w:val="0"/>
                                      <w:marRight w:val="0"/>
                                      <w:marTop w:val="0"/>
                                      <w:marBottom w:val="0"/>
                                      <w:divBdr>
                                        <w:top w:val="none" w:sz="0" w:space="0" w:color="auto"/>
                                        <w:left w:val="none" w:sz="0" w:space="0" w:color="auto"/>
                                        <w:bottom w:val="none" w:sz="0" w:space="0" w:color="auto"/>
                                        <w:right w:val="none" w:sz="0" w:space="0" w:color="auto"/>
                                      </w:divBdr>
                                      <w:divsChild>
                                        <w:div w:id="350837722">
                                          <w:marLeft w:val="0"/>
                                          <w:marRight w:val="0"/>
                                          <w:marTop w:val="0"/>
                                          <w:marBottom w:val="0"/>
                                          <w:divBdr>
                                            <w:top w:val="none" w:sz="0" w:space="0" w:color="auto"/>
                                            <w:left w:val="none" w:sz="0" w:space="0" w:color="auto"/>
                                            <w:bottom w:val="none" w:sz="0" w:space="0" w:color="auto"/>
                                            <w:right w:val="none" w:sz="0" w:space="0" w:color="auto"/>
                                          </w:divBdr>
                                          <w:divsChild>
                                            <w:div w:id="10029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2164">
                                  <w:marLeft w:val="0"/>
                                  <w:marRight w:val="0"/>
                                  <w:marTop w:val="0"/>
                                  <w:marBottom w:val="0"/>
                                  <w:divBdr>
                                    <w:top w:val="none" w:sz="0" w:space="0" w:color="auto"/>
                                    <w:left w:val="none" w:sz="0" w:space="0" w:color="auto"/>
                                    <w:bottom w:val="none" w:sz="0" w:space="0" w:color="auto"/>
                                    <w:right w:val="none" w:sz="0" w:space="0" w:color="auto"/>
                                  </w:divBdr>
                                  <w:divsChild>
                                    <w:div w:id="460029720">
                                      <w:marLeft w:val="0"/>
                                      <w:marRight w:val="0"/>
                                      <w:marTop w:val="0"/>
                                      <w:marBottom w:val="0"/>
                                      <w:divBdr>
                                        <w:top w:val="none" w:sz="0" w:space="0" w:color="auto"/>
                                        <w:left w:val="none" w:sz="0" w:space="0" w:color="auto"/>
                                        <w:bottom w:val="none" w:sz="0" w:space="0" w:color="auto"/>
                                        <w:right w:val="none" w:sz="0" w:space="0" w:color="auto"/>
                                      </w:divBdr>
                                      <w:divsChild>
                                        <w:div w:id="560791573">
                                          <w:marLeft w:val="0"/>
                                          <w:marRight w:val="0"/>
                                          <w:marTop w:val="0"/>
                                          <w:marBottom w:val="0"/>
                                          <w:divBdr>
                                            <w:top w:val="none" w:sz="0" w:space="0" w:color="auto"/>
                                            <w:left w:val="none" w:sz="0" w:space="0" w:color="auto"/>
                                            <w:bottom w:val="none" w:sz="0" w:space="0" w:color="auto"/>
                                            <w:right w:val="none" w:sz="0" w:space="0" w:color="auto"/>
                                          </w:divBdr>
                                          <w:divsChild>
                                            <w:div w:id="1375039547">
                                              <w:marLeft w:val="0"/>
                                              <w:marRight w:val="0"/>
                                              <w:marTop w:val="0"/>
                                              <w:marBottom w:val="0"/>
                                              <w:divBdr>
                                                <w:top w:val="none" w:sz="0" w:space="0" w:color="auto"/>
                                                <w:left w:val="none" w:sz="0" w:space="0" w:color="auto"/>
                                                <w:bottom w:val="none" w:sz="0" w:space="0" w:color="auto"/>
                                                <w:right w:val="none" w:sz="0" w:space="0" w:color="auto"/>
                                              </w:divBdr>
                                              <w:divsChild>
                                                <w:div w:id="397289847">
                                                  <w:marLeft w:val="0"/>
                                                  <w:marRight w:val="0"/>
                                                  <w:marTop w:val="0"/>
                                                  <w:marBottom w:val="0"/>
                                                  <w:divBdr>
                                                    <w:top w:val="none" w:sz="0" w:space="0" w:color="auto"/>
                                                    <w:left w:val="none" w:sz="0" w:space="0" w:color="auto"/>
                                                    <w:bottom w:val="none" w:sz="0" w:space="0" w:color="auto"/>
                                                    <w:right w:val="none" w:sz="0" w:space="0" w:color="auto"/>
                                                  </w:divBdr>
                                                  <w:divsChild>
                                                    <w:div w:id="19009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2060157">
      <w:bodyDiv w:val="1"/>
      <w:marLeft w:val="0"/>
      <w:marRight w:val="0"/>
      <w:marTop w:val="0"/>
      <w:marBottom w:val="0"/>
      <w:divBdr>
        <w:top w:val="none" w:sz="0" w:space="0" w:color="auto"/>
        <w:left w:val="none" w:sz="0" w:space="0" w:color="auto"/>
        <w:bottom w:val="none" w:sz="0" w:space="0" w:color="auto"/>
        <w:right w:val="none" w:sz="0" w:space="0" w:color="auto"/>
      </w:divBdr>
    </w:div>
    <w:div w:id="1320311698">
      <w:bodyDiv w:val="1"/>
      <w:marLeft w:val="0"/>
      <w:marRight w:val="0"/>
      <w:marTop w:val="0"/>
      <w:marBottom w:val="0"/>
      <w:divBdr>
        <w:top w:val="none" w:sz="0" w:space="0" w:color="auto"/>
        <w:left w:val="none" w:sz="0" w:space="0" w:color="auto"/>
        <w:bottom w:val="none" w:sz="0" w:space="0" w:color="auto"/>
        <w:right w:val="none" w:sz="0" w:space="0" w:color="auto"/>
      </w:divBdr>
    </w:div>
    <w:div w:id="1321348929">
      <w:bodyDiv w:val="1"/>
      <w:marLeft w:val="0"/>
      <w:marRight w:val="0"/>
      <w:marTop w:val="0"/>
      <w:marBottom w:val="0"/>
      <w:divBdr>
        <w:top w:val="none" w:sz="0" w:space="0" w:color="auto"/>
        <w:left w:val="none" w:sz="0" w:space="0" w:color="auto"/>
        <w:bottom w:val="none" w:sz="0" w:space="0" w:color="auto"/>
        <w:right w:val="none" w:sz="0" w:space="0" w:color="auto"/>
      </w:divBdr>
    </w:div>
    <w:div w:id="1338849896">
      <w:bodyDiv w:val="1"/>
      <w:marLeft w:val="0"/>
      <w:marRight w:val="0"/>
      <w:marTop w:val="0"/>
      <w:marBottom w:val="0"/>
      <w:divBdr>
        <w:top w:val="none" w:sz="0" w:space="0" w:color="auto"/>
        <w:left w:val="none" w:sz="0" w:space="0" w:color="auto"/>
        <w:bottom w:val="none" w:sz="0" w:space="0" w:color="auto"/>
        <w:right w:val="none" w:sz="0" w:space="0" w:color="auto"/>
      </w:divBdr>
    </w:div>
    <w:div w:id="1397244832">
      <w:bodyDiv w:val="1"/>
      <w:marLeft w:val="0"/>
      <w:marRight w:val="0"/>
      <w:marTop w:val="0"/>
      <w:marBottom w:val="0"/>
      <w:divBdr>
        <w:top w:val="none" w:sz="0" w:space="0" w:color="auto"/>
        <w:left w:val="none" w:sz="0" w:space="0" w:color="auto"/>
        <w:bottom w:val="none" w:sz="0" w:space="0" w:color="auto"/>
        <w:right w:val="none" w:sz="0" w:space="0" w:color="auto"/>
      </w:divBdr>
    </w:div>
    <w:div w:id="1417945413">
      <w:bodyDiv w:val="1"/>
      <w:marLeft w:val="0"/>
      <w:marRight w:val="0"/>
      <w:marTop w:val="0"/>
      <w:marBottom w:val="0"/>
      <w:divBdr>
        <w:top w:val="none" w:sz="0" w:space="0" w:color="auto"/>
        <w:left w:val="none" w:sz="0" w:space="0" w:color="auto"/>
        <w:bottom w:val="none" w:sz="0" w:space="0" w:color="auto"/>
        <w:right w:val="none" w:sz="0" w:space="0" w:color="auto"/>
      </w:divBdr>
      <w:divsChild>
        <w:div w:id="1827699860">
          <w:marLeft w:val="0"/>
          <w:marRight w:val="0"/>
          <w:marTop w:val="0"/>
          <w:marBottom w:val="0"/>
          <w:divBdr>
            <w:top w:val="none" w:sz="0" w:space="0" w:color="auto"/>
            <w:left w:val="none" w:sz="0" w:space="0" w:color="auto"/>
            <w:bottom w:val="none" w:sz="0" w:space="0" w:color="auto"/>
            <w:right w:val="none" w:sz="0" w:space="0" w:color="auto"/>
          </w:divBdr>
          <w:divsChild>
            <w:div w:id="1733380841">
              <w:marLeft w:val="0"/>
              <w:marRight w:val="0"/>
              <w:marTop w:val="0"/>
              <w:marBottom w:val="0"/>
              <w:divBdr>
                <w:top w:val="none" w:sz="0" w:space="0" w:color="auto"/>
                <w:left w:val="none" w:sz="0" w:space="0" w:color="auto"/>
                <w:bottom w:val="none" w:sz="0" w:space="0" w:color="auto"/>
                <w:right w:val="none" w:sz="0" w:space="0" w:color="auto"/>
              </w:divBdr>
              <w:divsChild>
                <w:div w:id="2117941722">
                  <w:marLeft w:val="0"/>
                  <w:marRight w:val="0"/>
                  <w:marTop w:val="0"/>
                  <w:marBottom w:val="0"/>
                  <w:divBdr>
                    <w:top w:val="none" w:sz="0" w:space="0" w:color="auto"/>
                    <w:left w:val="none" w:sz="0" w:space="0" w:color="auto"/>
                    <w:bottom w:val="none" w:sz="0" w:space="0" w:color="auto"/>
                    <w:right w:val="none" w:sz="0" w:space="0" w:color="auto"/>
                  </w:divBdr>
                  <w:divsChild>
                    <w:div w:id="2119718341">
                      <w:marLeft w:val="0"/>
                      <w:marRight w:val="0"/>
                      <w:marTop w:val="0"/>
                      <w:marBottom w:val="0"/>
                      <w:divBdr>
                        <w:top w:val="none" w:sz="0" w:space="0" w:color="auto"/>
                        <w:left w:val="none" w:sz="0" w:space="0" w:color="auto"/>
                        <w:bottom w:val="none" w:sz="0" w:space="0" w:color="auto"/>
                        <w:right w:val="none" w:sz="0" w:space="0" w:color="auto"/>
                      </w:divBdr>
                      <w:divsChild>
                        <w:div w:id="77485392">
                          <w:marLeft w:val="0"/>
                          <w:marRight w:val="0"/>
                          <w:marTop w:val="0"/>
                          <w:marBottom w:val="0"/>
                          <w:divBdr>
                            <w:top w:val="none" w:sz="0" w:space="0" w:color="auto"/>
                            <w:left w:val="none" w:sz="0" w:space="0" w:color="auto"/>
                            <w:bottom w:val="none" w:sz="0" w:space="0" w:color="auto"/>
                            <w:right w:val="none" w:sz="0" w:space="0" w:color="auto"/>
                          </w:divBdr>
                          <w:divsChild>
                            <w:div w:id="1794129597">
                              <w:marLeft w:val="0"/>
                              <w:marRight w:val="0"/>
                              <w:marTop w:val="0"/>
                              <w:marBottom w:val="0"/>
                              <w:divBdr>
                                <w:top w:val="none" w:sz="0" w:space="0" w:color="auto"/>
                                <w:left w:val="none" w:sz="0" w:space="0" w:color="auto"/>
                                <w:bottom w:val="none" w:sz="0" w:space="0" w:color="auto"/>
                                <w:right w:val="none" w:sz="0" w:space="0" w:color="auto"/>
                              </w:divBdr>
                              <w:divsChild>
                                <w:div w:id="364253992">
                                  <w:marLeft w:val="0"/>
                                  <w:marRight w:val="0"/>
                                  <w:marTop w:val="0"/>
                                  <w:marBottom w:val="0"/>
                                  <w:divBdr>
                                    <w:top w:val="none" w:sz="0" w:space="0" w:color="auto"/>
                                    <w:left w:val="none" w:sz="0" w:space="0" w:color="auto"/>
                                    <w:bottom w:val="none" w:sz="0" w:space="0" w:color="auto"/>
                                    <w:right w:val="none" w:sz="0" w:space="0" w:color="auto"/>
                                  </w:divBdr>
                                  <w:divsChild>
                                    <w:div w:id="363529594">
                                      <w:marLeft w:val="0"/>
                                      <w:marRight w:val="0"/>
                                      <w:marTop w:val="0"/>
                                      <w:marBottom w:val="0"/>
                                      <w:divBdr>
                                        <w:top w:val="none" w:sz="0" w:space="0" w:color="auto"/>
                                        <w:left w:val="none" w:sz="0" w:space="0" w:color="auto"/>
                                        <w:bottom w:val="none" w:sz="0" w:space="0" w:color="auto"/>
                                        <w:right w:val="none" w:sz="0" w:space="0" w:color="auto"/>
                                      </w:divBdr>
                                      <w:divsChild>
                                        <w:div w:id="962806122">
                                          <w:marLeft w:val="0"/>
                                          <w:marRight w:val="0"/>
                                          <w:marTop w:val="0"/>
                                          <w:marBottom w:val="0"/>
                                          <w:divBdr>
                                            <w:top w:val="none" w:sz="0" w:space="0" w:color="auto"/>
                                            <w:left w:val="none" w:sz="0" w:space="0" w:color="auto"/>
                                            <w:bottom w:val="none" w:sz="0" w:space="0" w:color="auto"/>
                                            <w:right w:val="none" w:sz="0" w:space="0" w:color="auto"/>
                                          </w:divBdr>
                                          <w:divsChild>
                                            <w:div w:id="665522856">
                                              <w:marLeft w:val="0"/>
                                              <w:marRight w:val="0"/>
                                              <w:marTop w:val="0"/>
                                              <w:marBottom w:val="0"/>
                                              <w:divBdr>
                                                <w:top w:val="none" w:sz="0" w:space="0" w:color="auto"/>
                                                <w:left w:val="none" w:sz="0" w:space="0" w:color="auto"/>
                                                <w:bottom w:val="none" w:sz="0" w:space="0" w:color="auto"/>
                                                <w:right w:val="none" w:sz="0" w:space="0" w:color="auto"/>
                                              </w:divBdr>
                                              <w:divsChild>
                                                <w:div w:id="1368263525">
                                                  <w:marLeft w:val="0"/>
                                                  <w:marRight w:val="-255"/>
                                                  <w:marTop w:val="0"/>
                                                  <w:marBottom w:val="0"/>
                                                  <w:divBdr>
                                                    <w:top w:val="none" w:sz="0" w:space="0" w:color="auto"/>
                                                    <w:left w:val="none" w:sz="0" w:space="0" w:color="auto"/>
                                                    <w:bottom w:val="none" w:sz="0" w:space="0" w:color="auto"/>
                                                    <w:right w:val="none" w:sz="0" w:space="0" w:color="auto"/>
                                                  </w:divBdr>
                                                  <w:divsChild>
                                                    <w:div w:id="1808619538">
                                                      <w:marLeft w:val="0"/>
                                                      <w:marRight w:val="0"/>
                                                      <w:marTop w:val="0"/>
                                                      <w:marBottom w:val="0"/>
                                                      <w:divBdr>
                                                        <w:top w:val="none" w:sz="0" w:space="0" w:color="auto"/>
                                                        <w:left w:val="none" w:sz="0" w:space="0" w:color="auto"/>
                                                        <w:bottom w:val="none" w:sz="0" w:space="0" w:color="auto"/>
                                                        <w:right w:val="none" w:sz="0" w:space="0" w:color="auto"/>
                                                      </w:divBdr>
                                                      <w:divsChild>
                                                        <w:div w:id="231936241">
                                                          <w:marLeft w:val="0"/>
                                                          <w:marRight w:val="0"/>
                                                          <w:marTop w:val="0"/>
                                                          <w:marBottom w:val="0"/>
                                                          <w:divBdr>
                                                            <w:top w:val="none" w:sz="0" w:space="0" w:color="auto"/>
                                                            <w:left w:val="none" w:sz="0" w:space="0" w:color="auto"/>
                                                            <w:bottom w:val="none" w:sz="0" w:space="0" w:color="auto"/>
                                                            <w:right w:val="none" w:sz="0" w:space="0" w:color="auto"/>
                                                          </w:divBdr>
                                                          <w:divsChild>
                                                            <w:div w:id="1242524651">
                                                              <w:marLeft w:val="0"/>
                                                              <w:marRight w:val="0"/>
                                                              <w:marTop w:val="0"/>
                                                              <w:marBottom w:val="0"/>
                                                              <w:divBdr>
                                                                <w:top w:val="none" w:sz="0" w:space="0" w:color="auto"/>
                                                                <w:left w:val="none" w:sz="0" w:space="0" w:color="auto"/>
                                                                <w:bottom w:val="none" w:sz="0" w:space="0" w:color="auto"/>
                                                                <w:right w:val="none" w:sz="0" w:space="0" w:color="auto"/>
                                                              </w:divBdr>
                                                              <w:divsChild>
                                                                <w:div w:id="1247348795">
                                                                  <w:marLeft w:val="0"/>
                                                                  <w:marRight w:val="0"/>
                                                                  <w:marTop w:val="0"/>
                                                                  <w:marBottom w:val="0"/>
                                                                  <w:divBdr>
                                                                    <w:top w:val="none" w:sz="0" w:space="0" w:color="auto"/>
                                                                    <w:left w:val="none" w:sz="0" w:space="0" w:color="auto"/>
                                                                    <w:bottom w:val="none" w:sz="0" w:space="0" w:color="auto"/>
                                                                    <w:right w:val="none" w:sz="0" w:space="0" w:color="auto"/>
                                                                  </w:divBdr>
                                                                  <w:divsChild>
                                                                    <w:div w:id="1389305470">
                                                                      <w:marLeft w:val="0"/>
                                                                      <w:marRight w:val="-255"/>
                                                                      <w:marTop w:val="0"/>
                                                                      <w:marBottom w:val="0"/>
                                                                      <w:divBdr>
                                                                        <w:top w:val="none" w:sz="0" w:space="0" w:color="auto"/>
                                                                        <w:left w:val="none" w:sz="0" w:space="0" w:color="auto"/>
                                                                        <w:bottom w:val="none" w:sz="0" w:space="0" w:color="auto"/>
                                                                        <w:right w:val="none" w:sz="0" w:space="0" w:color="auto"/>
                                                                      </w:divBdr>
                                                                      <w:divsChild>
                                                                        <w:div w:id="1624842401">
                                                                          <w:marLeft w:val="0"/>
                                                                          <w:marRight w:val="0"/>
                                                                          <w:marTop w:val="0"/>
                                                                          <w:marBottom w:val="0"/>
                                                                          <w:divBdr>
                                                                            <w:top w:val="none" w:sz="0" w:space="0" w:color="auto"/>
                                                                            <w:left w:val="none" w:sz="0" w:space="0" w:color="auto"/>
                                                                            <w:bottom w:val="none" w:sz="0" w:space="0" w:color="auto"/>
                                                                            <w:right w:val="none" w:sz="0" w:space="0" w:color="auto"/>
                                                                          </w:divBdr>
                                                                          <w:divsChild>
                                                                            <w:div w:id="1800027917">
                                                                              <w:marLeft w:val="0"/>
                                                                              <w:marRight w:val="0"/>
                                                                              <w:marTop w:val="0"/>
                                                                              <w:marBottom w:val="0"/>
                                                                              <w:divBdr>
                                                                                <w:top w:val="none" w:sz="0" w:space="0" w:color="auto"/>
                                                                                <w:left w:val="none" w:sz="0" w:space="0" w:color="auto"/>
                                                                                <w:bottom w:val="none" w:sz="0" w:space="0" w:color="auto"/>
                                                                                <w:right w:val="none" w:sz="0" w:space="0" w:color="auto"/>
                                                                              </w:divBdr>
                                                                              <w:divsChild>
                                                                                <w:div w:id="910042431">
                                                                                  <w:marLeft w:val="0"/>
                                                                                  <w:marRight w:val="0"/>
                                                                                  <w:marTop w:val="0"/>
                                                                                  <w:marBottom w:val="0"/>
                                                                                  <w:divBdr>
                                                                                    <w:top w:val="none" w:sz="0" w:space="0" w:color="auto"/>
                                                                                    <w:left w:val="none" w:sz="0" w:space="0" w:color="auto"/>
                                                                                    <w:bottom w:val="none" w:sz="0" w:space="0" w:color="auto"/>
                                                                                    <w:right w:val="none" w:sz="0" w:space="0" w:color="auto"/>
                                                                                  </w:divBdr>
                                                                                  <w:divsChild>
                                                                                    <w:div w:id="14498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6927244">
      <w:bodyDiv w:val="1"/>
      <w:marLeft w:val="0"/>
      <w:marRight w:val="0"/>
      <w:marTop w:val="0"/>
      <w:marBottom w:val="0"/>
      <w:divBdr>
        <w:top w:val="none" w:sz="0" w:space="0" w:color="auto"/>
        <w:left w:val="none" w:sz="0" w:space="0" w:color="auto"/>
        <w:bottom w:val="none" w:sz="0" w:space="0" w:color="auto"/>
        <w:right w:val="none" w:sz="0" w:space="0" w:color="auto"/>
      </w:divBdr>
    </w:div>
    <w:div w:id="1453330226">
      <w:bodyDiv w:val="1"/>
      <w:marLeft w:val="0"/>
      <w:marRight w:val="0"/>
      <w:marTop w:val="0"/>
      <w:marBottom w:val="0"/>
      <w:divBdr>
        <w:top w:val="none" w:sz="0" w:space="0" w:color="auto"/>
        <w:left w:val="none" w:sz="0" w:space="0" w:color="auto"/>
        <w:bottom w:val="none" w:sz="0" w:space="0" w:color="auto"/>
        <w:right w:val="none" w:sz="0" w:space="0" w:color="auto"/>
      </w:divBdr>
    </w:div>
    <w:div w:id="1560900574">
      <w:bodyDiv w:val="1"/>
      <w:marLeft w:val="0"/>
      <w:marRight w:val="0"/>
      <w:marTop w:val="0"/>
      <w:marBottom w:val="0"/>
      <w:divBdr>
        <w:top w:val="none" w:sz="0" w:space="0" w:color="auto"/>
        <w:left w:val="none" w:sz="0" w:space="0" w:color="auto"/>
        <w:bottom w:val="none" w:sz="0" w:space="0" w:color="auto"/>
        <w:right w:val="none" w:sz="0" w:space="0" w:color="auto"/>
      </w:divBdr>
    </w:div>
    <w:div w:id="1572427231">
      <w:bodyDiv w:val="1"/>
      <w:marLeft w:val="0"/>
      <w:marRight w:val="0"/>
      <w:marTop w:val="0"/>
      <w:marBottom w:val="0"/>
      <w:divBdr>
        <w:top w:val="none" w:sz="0" w:space="0" w:color="auto"/>
        <w:left w:val="none" w:sz="0" w:space="0" w:color="auto"/>
        <w:bottom w:val="none" w:sz="0" w:space="0" w:color="auto"/>
        <w:right w:val="none" w:sz="0" w:space="0" w:color="auto"/>
      </w:divBdr>
    </w:div>
    <w:div w:id="1598633490">
      <w:bodyDiv w:val="1"/>
      <w:marLeft w:val="0"/>
      <w:marRight w:val="0"/>
      <w:marTop w:val="0"/>
      <w:marBottom w:val="0"/>
      <w:divBdr>
        <w:top w:val="none" w:sz="0" w:space="0" w:color="auto"/>
        <w:left w:val="none" w:sz="0" w:space="0" w:color="auto"/>
        <w:bottom w:val="none" w:sz="0" w:space="0" w:color="auto"/>
        <w:right w:val="none" w:sz="0" w:space="0" w:color="auto"/>
      </w:divBdr>
    </w:div>
    <w:div w:id="1607619242">
      <w:bodyDiv w:val="1"/>
      <w:marLeft w:val="0"/>
      <w:marRight w:val="0"/>
      <w:marTop w:val="0"/>
      <w:marBottom w:val="0"/>
      <w:divBdr>
        <w:top w:val="none" w:sz="0" w:space="0" w:color="auto"/>
        <w:left w:val="none" w:sz="0" w:space="0" w:color="auto"/>
        <w:bottom w:val="none" w:sz="0" w:space="0" w:color="auto"/>
        <w:right w:val="none" w:sz="0" w:space="0" w:color="auto"/>
      </w:divBdr>
    </w:div>
    <w:div w:id="1615094233">
      <w:bodyDiv w:val="1"/>
      <w:marLeft w:val="0"/>
      <w:marRight w:val="0"/>
      <w:marTop w:val="0"/>
      <w:marBottom w:val="0"/>
      <w:divBdr>
        <w:top w:val="none" w:sz="0" w:space="0" w:color="auto"/>
        <w:left w:val="none" w:sz="0" w:space="0" w:color="auto"/>
        <w:bottom w:val="none" w:sz="0" w:space="0" w:color="auto"/>
        <w:right w:val="none" w:sz="0" w:space="0" w:color="auto"/>
      </w:divBdr>
    </w:div>
    <w:div w:id="1650133256">
      <w:bodyDiv w:val="1"/>
      <w:marLeft w:val="0"/>
      <w:marRight w:val="0"/>
      <w:marTop w:val="0"/>
      <w:marBottom w:val="0"/>
      <w:divBdr>
        <w:top w:val="none" w:sz="0" w:space="0" w:color="auto"/>
        <w:left w:val="none" w:sz="0" w:space="0" w:color="auto"/>
        <w:bottom w:val="none" w:sz="0" w:space="0" w:color="auto"/>
        <w:right w:val="none" w:sz="0" w:space="0" w:color="auto"/>
      </w:divBdr>
    </w:div>
    <w:div w:id="1661347229">
      <w:bodyDiv w:val="1"/>
      <w:marLeft w:val="0"/>
      <w:marRight w:val="0"/>
      <w:marTop w:val="0"/>
      <w:marBottom w:val="0"/>
      <w:divBdr>
        <w:top w:val="none" w:sz="0" w:space="0" w:color="auto"/>
        <w:left w:val="none" w:sz="0" w:space="0" w:color="auto"/>
        <w:bottom w:val="none" w:sz="0" w:space="0" w:color="auto"/>
        <w:right w:val="none" w:sz="0" w:space="0" w:color="auto"/>
      </w:divBdr>
    </w:div>
    <w:div w:id="1661425485">
      <w:bodyDiv w:val="1"/>
      <w:marLeft w:val="0"/>
      <w:marRight w:val="0"/>
      <w:marTop w:val="0"/>
      <w:marBottom w:val="0"/>
      <w:divBdr>
        <w:top w:val="none" w:sz="0" w:space="0" w:color="auto"/>
        <w:left w:val="none" w:sz="0" w:space="0" w:color="auto"/>
        <w:bottom w:val="none" w:sz="0" w:space="0" w:color="auto"/>
        <w:right w:val="none" w:sz="0" w:space="0" w:color="auto"/>
      </w:divBdr>
      <w:divsChild>
        <w:div w:id="910118920">
          <w:marLeft w:val="0"/>
          <w:marRight w:val="0"/>
          <w:marTop w:val="0"/>
          <w:marBottom w:val="0"/>
          <w:divBdr>
            <w:top w:val="none" w:sz="0" w:space="0" w:color="auto"/>
            <w:left w:val="none" w:sz="0" w:space="0" w:color="auto"/>
            <w:bottom w:val="none" w:sz="0" w:space="0" w:color="auto"/>
            <w:right w:val="none" w:sz="0" w:space="0" w:color="auto"/>
          </w:divBdr>
          <w:divsChild>
            <w:div w:id="1346788483">
              <w:marLeft w:val="0"/>
              <w:marRight w:val="0"/>
              <w:marTop w:val="0"/>
              <w:marBottom w:val="0"/>
              <w:divBdr>
                <w:top w:val="none" w:sz="0" w:space="0" w:color="auto"/>
                <w:left w:val="none" w:sz="0" w:space="0" w:color="auto"/>
                <w:bottom w:val="none" w:sz="0" w:space="0" w:color="auto"/>
                <w:right w:val="none" w:sz="0" w:space="0" w:color="auto"/>
              </w:divBdr>
              <w:divsChild>
                <w:div w:id="370569586">
                  <w:marLeft w:val="0"/>
                  <w:marRight w:val="0"/>
                  <w:marTop w:val="0"/>
                  <w:marBottom w:val="0"/>
                  <w:divBdr>
                    <w:top w:val="none" w:sz="0" w:space="0" w:color="auto"/>
                    <w:left w:val="none" w:sz="0" w:space="0" w:color="auto"/>
                    <w:bottom w:val="none" w:sz="0" w:space="0" w:color="auto"/>
                    <w:right w:val="none" w:sz="0" w:space="0" w:color="auto"/>
                  </w:divBdr>
                  <w:divsChild>
                    <w:div w:id="1589844604">
                      <w:marLeft w:val="0"/>
                      <w:marRight w:val="0"/>
                      <w:marTop w:val="0"/>
                      <w:marBottom w:val="0"/>
                      <w:divBdr>
                        <w:top w:val="none" w:sz="0" w:space="0" w:color="auto"/>
                        <w:left w:val="none" w:sz="0" w:space="0" w:color="auto"/>
                        <w:bottom w:val="none" w:sz="0" w:space="0" w:color="auto"/>
                        <w:right w:val="none" w:sz="0" w:space="0" w:color="auto"/>
                      </w:divBdr>
                      <w:divsChild>
                        <w:div w:id="1815633866">
                          <w:marLeft w:val="0"/>
                          <w:marRight w:val="0"/>
                          <w:marTop w:val="0"/>
                          <w:marBottom w:val="0"/>
                          <w:divBdr>
                            <w:top w:val="none" w:sz="0" w:space="0" w:color="auto"/>
                            <w:left w:val="none" w:sz="0" w:space="0" w:color="auto"/>
                            <w:bottom w:val="none" w:sz="0" w:space="0" w:color="auto"/>
                            <w:right w:val="none" w:sz="0" w:space="0" w:color="auto"/>
                          </w:divBdr>
                          <w:divsChild>
                            <w:div w:id="1339380775">
                              <w:marLeft w:val="0"/>
                              <w:marRight w:val="0"/>
                              <w:marTop w:val="0"/>
                              <w:marBottom w:val="0"/>
                              <w:divBdr>
                                <w:top w:val="none" w:sz="0" w:space="0" w:color="auto"/>
                                <w:left w:val="none" w:sz="0" w:space="0" w:color="auto"/>
                                <w:bottom w:val="none" w:sz="0" w:space="0" w:color="auto"/>
                                <w:right w:val="none" w:sz="0" w:space="0" w:color="auto"/>
                              </w:divBdr>
                              <w:divsChild>
                                <w:div w:id="696736196">
                                  <w:marLeft w:val="0"/>
                                  <w:marRight w:val="0"/>
                                  <w:marTop w:val="0"/>
                                  <w:marBottom w:val="0"/>
                                  <w:divBdr>
                                    <w:top w:val="none" w:sz="0" w:space="0" w:color="auto"/>
                                    <w:left w:val="none" w:sz="0" w:space="0" w:color="auto"/>
                                    <w:bottom w:val="none" w:sz="0" w:space="0" w:color="auto"/>
                                    <w:right w:val="none" w:sz="0" w:space="0" w:color="auto"/>
                                  </w:divBdr>
                                  <w:divsChild>
                                    <w:div w:id="2042438099">
                                      <w:marLeft w:val="0"/>
                                      <w:marRight w:val="0"/>
                                      <w:marTop w:val="0"/>
                                      <w:marBottom w:val="0"/>
                                      <w:divBdr>
                                        <w:top w:val="none" w:sz="0" w:space="0" w:color="auto"/>
                                        <w:left w:val="none" w:sz="0" w:space="0" w:color="auto"/>
                                        <w:bottom w:val="none" w:sz="0" w:space="0" w:color="auto"/>
                                        <w:right w:val="none" w:sz="0" w:space="0" w:color="auto"/>
                                      </w:divBdr>
                                      <w:divsChild>
                                        <w:div w:id="1936091857">
                                          <w:marLeft w:val="0"/>
                                          <w:marRight w:val="0"/>
                                          <w:marTop w:val="0"/>
                                          <w:marBottom w:val="0"/>
                                          <w:divBdr>
                                            <w:top w:val="none" w:sz="0" w:space="0" w:color="auto"/>
                                            <w:left w:val="none" w:sz="0" w:space="0" w:color="auto"/>
                                            <w:bottom w:val="none" w:sz="0" w:space="0" w:color="auto"/>
                                            <w:right w:val="none" w:sz="0" w:space="0" w:color="auto"/>
                                          </w:divBdr>
                                          <w:divsChild>
                                            <w:div w:id="178397406">
                                              <w:marLeft w:val="0"/>
                                              <w:marRight w:val="0"/>
                                              <w:marTop w:val="0"/>
                                              <w:marBottom w:val="0"/>
                                              <w:divBdr>
                                                <w:top w:val="none" w:sz="0" w:space="0" w:color="auto"/>
                                                <w:left w:val="none" w:sz="0" w:space="0" w:color="auto"/>
                                                <w:bottom w:val="none" w:sz="0" w:space="0" w:color="auto"/>
                                                <w:right w:val="none" w:sz="0" w:space="0" w:color="auto"/>
                                              </w:divBdr>
                                              <w:divsChild>
                                                <w:div w:id="1238783442">
                                                  <w:marLeft w:val="0"/>
                                                  <w:marRight w:val="-255"/>
                                                  <w:marTop w:val="0"/>
                                                  <w:marBottom w:val="0"/>
                                                  <w:divBdr>
                                                    <w:top w:val="none" w:sz="0" w:space="0" w:color="auto"/>
                                                    <w:left w:val="none" w:sz="0" w:space="0" w:color="auto"/>
                                                    <w:bottom w:val="none" w:sz="0" w:space="0" w:color="auto"/>
                                                    <w:right w:val="none" w:sz="0" w:space="0" w:color="auto"/>
                                                  </w:divBdr>
                                                  <w:divsChild>
                                                    <w:div w:id="1499495998">
                                                      <w:marLeft w:val="0"/>
                                                      <w:marRight w:val="0"/>
                                                      <w:marTop w:val="0"/>
                                                      <w:marBottom w:val="0"/>
                                                      <w:divBdr>
                                                        <w:top w:val="none" w:sz="0" w:space="0" w:color="auto"/>
                                                        <w:left w:val="none" w:sz="0" w:space="0" w:color="auto"/>
                                                        <w:bottom w:val="none" w:sz="0" w:space="0" w:color="auto"/>
                                                        <w:right w:val="none" w:sz="0" w:space="0" w:color="auto"/>
                                                      </w:divBdr>
                                                      <w:divsChild>
                                                        <w:div w:id="3460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073518">
      <w:bodyDiv w:val="1"/>
      <w:marLeft w:val="0"/>
      <w:marRight w:val="0"/>
      <w:marTop w:val="0"/>
      <w:marBottom w:val="0"/>
      <w:divBdr>
        <w:top w:val="none" w:sz="0" w:space="0" w:color="auto"/>
        <w:left w:val="none" w:sz="0" w:space="0" w:color="auto"/>
        <w:bottom w:val="none" w:sz="0" w:space="0" w:color="auto"/>
        <w:right w:val="none" w:sz="0" w:space="0" w:color="auto"/>
      </w:divBdr>
    </w:div>
    <w:div w:id="1695881830">
      <w:bodyDiv w:val="1"/>
      <w:marLeft w:val="0"/>
      <w:marRight w:val="0"/>
      <w:marTop w:val="0"/>
      <w:marBottom w:val="0"/>
      <w:divBdr>
        <w:top w:val="none" w:sz="0" w:space="0" w:color="auto"/>
        <w:left w:val="none" w:sz="0" w:space="0" w:color="auto"/>
        <w:bottom w:val="none" w:sz="0" w:space="0" w:color="auto"/>
        <w:right w:val="none" w:sz="0" w:space="0" w:color="auto"/>
      </w:divBdr>
      <w:divsChild>
        <w:div w:id="966157855">
          <w:marLeft w:val="0"/>
          <w:marRight w:val="0"/>
          <w:marTop w:val="0"/>
          <w:marBottom w:val="0"/>
          <w:divBdr>
            <w:top w:val="none" w:sz="0" w:space="0" w:color="auto"/>
            <w:left w:val="none" w:sz="0" w:space="0" w:color="auto"/>
            <w:bottom w:val="none" w:sz="0" w:space="0" w:color="auto"/>
            <w:right w:val="none" w:sz="0" w:space="0" w:color="auto"/>
          </w:divBdr>
          <w:divsChild>
            <w:div w:id="1192719249">
              <w:marLeft w:val="0"/>
              <w:marRight w:val="0"/>
              <w:marTop w:val="0"/>
              <w:marBottom w:val="0"/>
              <w:divBdr>
                <w:top w:val="none" w:sz="0" w:space="0" w:color="auto"/>
                <w:left w:val="none" w:sz="0" w:space="0" w:color="auto"/>
                <w:bottom w:val="none" w:sz="0" w:space="0" w:color="auto"/>
                <w:right w:val="none" w:sz="0" w:space="0" w:color="auto"/>
              </w:divBdr>
              <w:divsChild>
                <w:div w:id="597762703">
                  <w:marLeft w:val="0"/>
                  <w:marRight w:val="0"/>
                  <w:marTop w:val="0"/>
                  <w:marBottom w:val="0"/>
                  <w:divBdr>
                    <w:top w:val="none" w:sz="0" w:space="0" w:color="auto"/>
                    <w:left w:val="none" w:sz="0" w:space="0" w:color="auto"/>
                    <w:bottom w:val="none" w:sz="0" w:space="0" w:color="auto"/>
                    <w:right w:val="none" w:sz="0" w:space="0" w:color="auto"/>
                  </w:divBdr>
                  <w:divsChild>
                    <w:div w:id="186717733">
                      <w:marLeft w:val="0"/>
                      <w:marRight w:val="0"/>
                      <w:marTop w:val="0"/>
                      <w:marBottom w:val="0"/>
                      <w:divBdr>
                        <w:top w:val="none" w:sz="0" w:space="0" w:color="auto"/>
                        <w:left w:val="none" w:sz="0" w:space="0" w:color="auto"/>
                        <w:bottom w:val="none" w:sz="0" w:space="0" w:color="auto"/>
                        <w:right w:val="none" w:sz="0" w:space="0" w:color="auto"/>
                      </w:divBdr>
                      <w:divsChild>
                        <w:div w:id="475538858">
                          <w:marLeft w:val="0"/>
                          <w:marRight w:val="0"/>
                          <w:marTop w:val="0"/>
                          <w:marBottom w:val="0"/>
                          <w:divBdr>
                            <w:top w:val="none" w:sz="0" w:space="0" w:color="auto"/>
                            <w:left w:val="none" w:sz="0" w:space="0" w:color="auto"/>
                            <w:bottom w:val="none" w:sz="0" w:space="0" w:color="auto"/>
                            <w:right w:val="none" w:sz="0" w:space="0" w:color="auto"/>
                          </w:divBdr>
                          <w:divsChild>
                            <w:div w:id="197396718">
                              <w:marLeft w:val="0"/>
                              <w:marRight w:val="0"/>
                              <w:marTop w:val="0"/>
                              <w:marBottom w:val="0"/>
                              <w:divBdr>
                                <w:top w:val="none" w:sz="0" w:space="0" w:color="auto"/>
                                <w:left w:val="none" w:sz="0" w:space="0" w:color="auto"/>
                                <w:bottom w:val="none" w:sz="0" w:space="0" w:color="auto"/>
                                <w:right w:val="none" w:sz="0" w:space="0" w:color="auto"/>
                              </w:divBdr>
                              <w:divsChild>
                                <w:div w:id="115415813">
                                  <w:marLeft w:val="0"/>
                                  <w:marRight w:val="0"/>
                                  <w:marTop w:val="0"/>
                                  <w:marBottom w:val="0"/>
                                  <w:divBdr>
                                    <w:top w:val="none" w:sz="0" w:space="0" w:color="auto"/>
                                    <w:left w:val="none" w:sz="0" w:space="0" w:color="auto"/>
                                    <w:bottom w:val="none" w:sz="0" w:space="0" w:color="auto"/>
                                    <w:right w:val="none" w:sz="0" w:space="0" w:color="auto"/>
                                  </w:divBdr>
                                  <w:divsChild>
                                    <w:div w:id="539585010">
                                      <w:marLeft w:val="0"/>
                                      <w:marRight w:val="0"/>
                                      <w:marTop w:val="0"/>
                                      <w:marBottom w:val="0"/>
                                      <w:divBdr>
                                        <w:top w:val="none" w:sz="0" w:space="0" w:color="auto"/>
                                        <w:left w:val="none" w:sz="0" w:space="0" w:color="auto"/>
                                        <w:bottom w:val="none" w:sz="0" w:space="0" w:color="auto"/>
                                        <w:right w:val="none" w:sz="0" w:space="0" w:color="auto"/>
                                      </w:divBdr>
                                      <w:divsChild>
                                        <w:div w:id="245580835">
                                          <w:marLeft w:val="0"/>
                                          <w:marRight w:val="0"/>
                                          <w:marTop w:val="0"/>
                                          <w:marBottom w:val="0"/>
                                          <w:divBdr>
                                            <w:top w:val="none" w:sz="0" w:space="0" w:color="auto"/>
                                            <w:left w:val="none" w:sz="0" w:space="0" w:color="auto"/>
                                            <w:bottom w:val="none" w:sz="0" w:space="0" w:color="auto"/>
                                            <w:right w:val="none" w:sz="0" w:space="0" w:color="auto"/>
                                          </w:divBdr>
                                          <w:divsChild>
                                            <w:div w:id="1745911197">
                                              <w:marLeft w:val="0"/>
                                              <w:marRight w:val="0"/>
                                              <w:marTop w:val="0"/>
                                              <w:marBottom w:val="0"/>
                                              <w:divBdr>
                                                <w:top w:val="none" w:sz="0" w:space="0" w:color="auto"/>
                                                <w:left w:val="none" w:sz="0" w:space="0" w:color="auto"/>
                                                <w:bottom w:val="none" w:sz="0" w:space="0" w:color="auto"/>
                                                <w:right w:val="none" w:sz="0" w:space="0" w:color="auto"/>
                                              </w:divBdr>
                                              <w:divsChild>
                                                <w:div w:id="640378706">
                                                  <w:marLeft w:val="0"/>
                                                  <w:marRight w:val="-255"/>
                                                  <w:marTop w:val="0"/>
                                                  <w:marBottom w:val="0"/>
                                                  <w:divBdr>
                                                    <w:top w:val="none" w:sz="0" w:space="0" w:color="auto"/>
                                                    <w:left w:val="none" w:sz="0" w:space="0" w:color="auto"/>
                                                    <w:bottom w:val="none" w:sz="0" w:space="0" w:color="auto"/>
                                                    <w:right w:val="none" w:sz="0" w:space="0" w:color="auto"/>
                                                  </w:divBdr>
                                                  <w:divsChild>
                                                    <w:div w:id="141049564">
                                                      <w:marLeft w:val="0"/>
                                                      <w:marRight w:val="0"/>
                                                      <w:marTop w:val="0"/>
                                                      <w:marBottom w:val="0"/>
                                                      <w:divBdr>
                                                        <w:top w:val="none" w:sz="0" w:space="0" w:color="auto"/>
                                                        <w:left w:val="none" w:sz="0" w:space="0" w:color="auto"/>
                                                        <w:bottom w:val="none" w:sz="0" w:space="0" w:color="auto"/>
                                                        <w:right w:val="none" w:sz="0" w:space="0" w:color="auto"/>
                                                      </w:divBdr>
                                                      <w:divsChild>
                                                        <w:div w:id="1745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4507096">
      <w:bodyDiv w:val="1"/>
      <w:marLeft w:val="0"/>
      <w:marRight w:val="0"/>
      <w:marTop w:val="0"/>
      <w:marBottom w:val="0"/>
      <w:divBdr>
        <w:top w:val="none" w:sz="0" w:space="0" w:color="auto"/>
        <w:left w:val="none" w:sz="0" w:space="0" w:color="auto"/>
        <w:bottom w:val="none" w:sz="0" w:space="0" w:color="auto"/>
        <w:right w:val="none" w:sz="0" w:space="0" w:color="auto"/>
      </w:divBdr>
    </w:div>
    <w:div w:id="1737122896">
      <w:bodyDiv w:val="1"/>
      <w:marLeft w:val="0"/>
      <w:marRight w:val="0"/>
      <w:marTop w:val="0"/>
      <w:marBottom w:val="0"/>
      <w:divBdr>
        <w:top w:val="none" w:sz="0" w:space="0" w:color="auto"/>
        <w:left w:val="none" w:sz="0" w:space="0" w:color="auto"/>
        <w:bottom w:val="none" w:sz="0" w:space="0" w:color="auto"/>
        <w:right w:val="none" w:sz="0" w:space="0" w:color="auto"/>
      </w:divBdr>
    </w:div>
    <w:div w:id="1739402352">
      <w:bodyDiv w:val="1"/>
      <w:marLeft w:val="0"/>
      <w:marRight w:val="0"/>
      <w:marTop w:val="0"/>
      <w:marBottom w:val="0"/>
      <w:divBdr>
        <w:top w:val="none" w:sz="0" w:space="0" w:color="auto"/>
        <w:left w:val="none" w:sz="0" w:space="0" w:color="auto"/>
        <w:bottom w:val="none" w:sz="0" w:space="0" w:color="auto"/>
        <w:right w:val="none" w:sz="0" w:space="0" w:color="auto"/>
      </w:divBdr>
      <w:divsChild>
        <w:div w:id="881022411">
          <w:marLeft w:val="0"/>
          <w:marRight w:val="150"/>
          <w:marTop w:val="0"/>
          <w:marBottom w:val="0"/>
          <w:divBdr>
            <w:top w:val="none" w:sz="0" w:space="0" w:color="auto"/>
            <w:left w:val="none" w:sz="0" w:space="0" w:color="auto"/>
            <w:bottom w:val="none" w:sz="0" w:space="0" w:color="auto"/>
            <w:right w:val="none" w:sz="0" w:space="0" w:color="auto"/>
          </w:divBdr>
          <w:divsChild>
            <w:div w:id="1193956900">
              <w:marLeft w:val="0"/>
              <w:marRight w:val="0"/>
              <w:marTop w:val="0"/>
              <w:marBottom w:val="0"/>
              <w:divBdr>
                <w:top w:val="none" w:sz="0" w:space="0" w:color="auto"/>
                <w:left w:val="none" w:sz="0" w:space="0" w:color="auto"/>
                <w:bottom w:val="none" w:sz="0" w:space="0" w:color="auto"/>
                <w:right w:val="none" w:sz="0" w:space="0" w:color="auto"/>
              </w:divBdr>
              <w:divsChild>
                <w:div w:id="142697648">
                  <w:marLeft w:val="150"/>
                  <w:marRight w:val="225"/>
                  <w:marTop w:val="0"/>
                  <w:marBottom w:val="0"/>
                  <w:divBdr>
                    <w:top w:val="none" w:sz="0" w:space="0" w:color="auto"/>
                    <w:left w:val="none" w:sz="0" w:space="0" w:color="auto"/>
                    <w:bottom w:val="none" w:sz="0" w:space="0" w:color="auto"/>
                    <w:right w:val="none" w:sz="0" w:space="0" w:color="auto"/>
                  </w:divBdr>
                  <w:divsChild>
                    <w:div w:id="1099637906">
                      <w:marLeft w:val="270"/>
                      <w:marRight w:val="120"/>
                      <w:marTop w:val="0"/>
                      <w:marBottom w:val="540"/>
                      <w:divBdr>
                        <w:top w:val="none" w:sz="0" w:space="0" w:color="auto"/>
                        <w:left w:val="none" w:sz="0" w:space="0" w:color="auto"/>
                        <w:bottom w:val="none" w:sz="0" w:space="0" w:color="auto"/>
                        <w:right w:val="none" w:sz="0" w:space="0" w:color="auto"/>
                      </w:divBdr>
                      <w:divsChild>
                        <w:div w:id="900289563">
                          <w:marLeft w:val="0"/>
                          <w:marRight w:val="0"/>
                          <w:marTop w:val="0"/>
                          <w:marBottom w:val="720"/>
                          <w:divBdr>
                            <w:top w:val="none" w:sz="0" w:space="0" w:color="auto"/>
                            <w:left w:val="none" w:sz="0" w:space="0" w:color="auto"/>
                            <w:bottom w:val="none" w:sz="0" w:space="0" w:color="auto"/>
                            <w:right w:val="none" w:sz="0" w:space="0" w:color="auto"/>
                          </w:divBdr>
                          <w:divsChild>
                            <w:div w:id="151334773">
                              <w:marLeft w:val="0"/>
                              <w:marRight w:val="0"/>
                              <w:marTop w:val="0"/>
                              <w:marBottom w:val="0"/>
                              <w:divBdr>
                                <w:top w:val="none" w:sz="0" w:space="0" w:color="auto"/>
                                <w:left w:val="none" w:sz="0" w:space="0" w:color="auto"/>
                                <w:bottom w:val="none" w:sz="0" w:space="0" w:color="auto"/>
                                <w:right w:val="none" w:sz="0" w:space="0" w:color="auto"/>
                              </w:divBdr>
                              <w:divsChild>
                                <w:div w:id="867986169">
                                  <w:marLeft w:val="0"/>
                                  <w:marRight w:val="4875"/>
                                  <w:marTop w:val="0"/>
                                  <w:marBottom w:val="0"/>
                                  <w:divBdr>
                                    <w:top w:val="none" w:sz="0" w:space="0" w:color="auto"/>
                                    <w:left w:val="none" w:sz="0" w:space="0" w:color="auto"/>
                                    <w:bottom w:val="none" w:sz="0" w:space="0" w:color="auto"/>
                                    <w:right w:val="none" w:sz="0" w:space="0" w:color="auto"/>
                                  </w:divBdr>
                                  <w:divsChild>
                                    <w:div w:id="481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692279">
      <w:bodyDiv w:val="1"/>
      <w:marLeft w:val="0"/>
      <w:marRight w:val="0"/>
      <w:marTop w:val="0"/>
      <w:marBottom w:val="0"/>
      <w:divBdr>
        <w:top w:val="none" w:sz="0" w:space="0" w:color="auto"/>
        <w:left w:val="none" w:sz="0" w:space="0" w:color="auto"/>
        <w:bottom w:val="none" w:sz="0" w:space="0" w:color="auto"/>
        <w:right w:val="none" w:sz="0" w:space="0" w:color="auto"/>
      </w:divBdr>
    </w:div>
    <w:div w:id="1794207784">
      <w:bodyDiv w:val="1"/>
      <w:marLeft w:val="0"/>
      <w:marRight w:val="0"/>
      <w:marTop w:val="0"/>
      <w:marBottom w:val="0"/>
      <w:divBdr>
        <w:top w:val="none" w:sz="0" w:space="0" w:color="auto"/>
        <w:left w:val="none" w:sz="0" w:space="0" w:color="auto"/>
        <w:bottom w:val="none" w:sz="0" w:space="0" w:color="auto"/>
        <w:right w:val="none" w:sz="0" w:space="0" w:color="auto"/>
      </w:divBdr>
    </w:div>
    <w:div w:id="1872303708">
      <w:bodyDiv w:val="1"/>
      <w:marLeft w:val="0"/>
      <w:marRight w:val="0"/>
      <w:marTop w:val="0"/>
      <w:marBottom w:val="0"/>
      <w:divBdr>
        <w:top w:val="none" w:sz="0" w:space="0" w:color="auto"/>
        <w:left w:val="none" w:sz="0" w:space="0" w:color="auto"/>
        <w:bottom w:val="none" w:sz="0" w:space="0" w:color="auto"/>
        <w:right w:val="none" w:sz="0" w:space="0" w:color="auto"/>
      </w:divBdr>
    </w:div>
    <w:div w:id="1898780846">
      <w:bodyDiv w:val="1"/>
      <w:marLeft w:val="0"/>
      <w:marRight w:val="0"/>
      <w:marTop w:val="0"/>
      <w:marBottom w:val="0"/>
      <w:divBdr>
        <w:top w:val="none" w:sz="0" w:space="0" w:color="auto"/>
        <w:left w:val="none" w:sz="0" w:space="0" w:color="auto"/>
        <w:bottom w:val="none" w:sz="0" w:space="0" w:color="auto"/>
        <w:right w:val="none" w:sz="0" w:space="0" w:color="auto"/>
      </w:divBdr>
    </w:div>
    <w:div w:id="1914269075">
      <w:bodyDiv w:val="1"/>
      <w:marLeft w:val="0"/>
      <w:marRight w:val="0"/>
      <w:marTop w:val="0"/>
      <w:marBottom w:val="0"/>
      <w:divBdr>
        <w:top w:val="none" w:sz="0" w:space="0" w:color="auto"/>
        <w:left w:val="none" w:sz="0" w:space="0" w:color="auto"/>
        <w:bottom w:val="none" w:sz="0" w:space="0" w:color="auto"/>
        <w:right w:val="none" w:sz="0" w:space="0" w:color="auto"/>
      </w:divBdr>
      <w:divsChild>
        <w:div w:id="1458796829">
          <w:marLeft w:val="0"/>
          <w:marRight w:val="0"/>
          <w:marTop w:val="0"/>
          <w:marBottom w:val="0"/>
          <w:divBdr>
            <w:top w:val="none" w:sz="0" w:space="0" w:color="auto"/>
            <w:left w:val="none" w:sz="0" w:space="0" w:color="auto"/>
            <w:bottom w:val="none" w:sz="0" w:space="0" w:color="auto"/>
            <w:right w:val="none" w:sz="0" w:space="0" w:color="auto"/>
          </w:divBdr>
          <w:divsChild>
            <w:div w:id="1796169840">
              <w:marLeft w:val="0"/>
              <w:marRight w:val="0"/>
              <w:marTop w:val="0"/>
              <w:marBottom w:val="0"/>
              <w:divBdr>
                <w:top w:val="none" w:sz="0" w:space="0" w:color="auto"/>
                <w:left w:val="none" w:sz="0" w:space="0" w:color="auto"/>
                <w:bottom w:val="none" w:sz="0" w:space="0" w:color="auto"/>
                <w:right w:val="none" w:sz="0" w:space="0" w:color="auto"/>
              </w:divBdr>
              <w:divsChild>
                <w:div w:id="841824002">
                  <w:marLeft w:val="0"/>
                  <w:marRight w:val="0"/>
                  <w:marTop w:val="0"/>
                  <w:marBottom w:val="0"/>
                  <w:divBdr>
                    <w:top w:val="none" w:sz="0" w:space="0" w:color="auto"/>
                    <w:left w:val="none" w:sz="0" w:space="0" w:color="auto"/>
                    <w:bottom w:val="none" w:sz="0" w:space="0" w:color="auto"/>
                    <w:right w:val="none" w:sz="0" w:space="0" w:color="auto"/>
                  </w:divBdr>
                  <w:divsChild>
                    <w:div w:id="592784882">
                      <w:marLeft w:val="0"/>
                      <w:marRight w:val="0"/>
                      <w:marTop w:val="0"/>
                      <w:marBottom w:val="0"/>
                      <w:divBdr>
                        <w:top w:val="none" w:sz="0" w:space="0" w:color="auto"/>
                        <w:left w:val="none" w:sz="0" w:space="0" w:color="auto"/>
                        <w:bottom w:val="none" w:sz="0" w:space="0" w:color="auto"/>
                        <w:right w:val="none" w:sz="0" w:space="0" w:color="auto"/>
                      </w:divBdr>
                      <w:divsChild>
                        <w:div w:id="1124274471">
                          <w:marLeft w:val="0"/>
                          <w:marRight w:val="0"/>
                          <w:marTop w:val="0"/>
                          <w:marBottom w:val="0"/>
                          <w:divBdr>
                            <w:top w:val="none" w:sz="0" w:space="0" w:color="auto"/>
                            <w:left w:val="none" w:sz="0" w:space="0" w:color="auto"/>
                            <w:bottom w:val="none" w:sz="0" w:space="0" w:color="auto"/>
                            <w:right w:val="none" w:sz="0" w:space="0" w:color="auto"/>
                          </w:divBdr>
                          <w:divsChild>
                            <w:div w:id="1141380750">
                              <w:marLeft w:val="0"/>
                              <w:marRight w:val="0"/>
                              <w:marTop w:val="0"/>
                              <w:marBottom w:val="0"/>
                              <w:divBdr>
                                <w:top w:val="none" w:sz="0" w:space="0" w:color="auto"/>
                                <w:left w:val="none" w:sz="0" w:space="0" w:color="auto"/>
                                <w:bottom w:val="none" w:sz="0" w:space="0" w:color="auto"/>
                                <w:right w:val="none" w:sz="0" w:space="0" w:color="auto"/>
                              </w:divBdr>
                              <w:divsChild>
                                <w:div w:id="1808667905">
                                  <w:marLeft w:val="0"/>
                                  <w:marRight w:val="0"/>
                                  <w:marTop w:val="0"/>
                                  <w:marBottom w:val="0"/>
                                  <w:divBdr>
                                    <w:top w:val="none" w:sz="0" w:space="0" w:color="auto"/>
                                    <w:left w:val="none" w:sz="0" w:space="0" w:color="auto"/>
                                    <w:bottom w:val="none" w:sz="0" w:space="0" w:color="auto"/>
                                    <w:right w:val="none" w:sz="0" w:space="0" w:color="auto"/>
                                  </w:divBdr>
                                  <w:divsChild>
                                    <w:div w:id="2085447300">
                                      <w:marLeft w:val="0"/>
                                      <w:marRight w:val="0"/>
                                      <w:marTop w:val="0"/>
                                      <w:marBottom w:val="0"/>
                                      <w:divBdr>
                                        <w:top w:val="none" w:sz="0" w:space="0" w:color="auto"/>
                                        <w:left w:val="none" w:sz="0" w:space="0" w:color="auto"/>
                                        <w:bottom w:val="none" w:sz="0" w:space="0" w:color="auto"/>
                                        <w:right w:val="none" w:sz="0" w:space="0" w:color="auto"/>
                                      </w:divBdr>
                                      <w:divsChild>
                                        <w:div w:id="89089194">
                                          <w:marLeft w:val="0"/>
                                          <w:marRight w:val="0"/>
                                          <w:marTop w:val="0"/>
                                          <w:marBottom w:val="0"/>
                                          <w:divBdr>
                                            <w:top w:val="none" w:sz="0" w:space="0" w:color="auto"/>
                                            <w:left w:val="none" w:sz="0" w:space="0" w:color="auto"/>
                                            <w:bottom w:val="none" w:sz="0" w:space="0" w:color="auto"/>
                                            <w:right w:val="none" w:sz="0" w:space="0" w:color="auto"/>
                                          </w:divBdr>
                                          <w:divsChild>
                                            <w:div w:id="1197042222">
                                              <w:marLeft w:val="0"/>
                                              <w:marRight w:val="0"/>
                                              <w:marTop w:val="0"/>
                                              <w:marBottom w:val="0"/>
                                              <w:divBdr>
                                                <w:top w:val="none" w:sz="0" w:space="0" w:color="auto"/>
                                                <w:left w:val="none" w:sz="0" w:space="0" w:color="auto"/>
                                                <w:bottom w:val="none" w:sz="0" w:space="0" w:color="auto"/>
                                                <w:right w:val="none" w:sz="0" w:space="0" w:color="auto"/>
                                              </w:divBdr>
                                              <w:divsChild>
                                                <w:div w:id="325472814">
                                                  <w:marLeft w:val="0"/>
                                                  <w:marRight w:val="-255"/>
                                                  <w:marTop w:val="0"/>
                                                  <w:marBottom w:val="0"/>
                                                  <w:divBdr>
                                                    <w:top w:val="none" w:sz="0" w:space="0" w:color="auto"/>
                                                    <w:left w:val="none" w:sz="0" w:space="0" w:color="auto"/>
                                                    <w:bottom w:val="none" w:sz="0" w:space="0" w:color="auto"/>
                                                    <w:right w:val="none" w:sz="0" w:space="0" w:color="auto"/>
                                                  </w:divBdr>
                                                  <w:divsChild>
                                                    <w:div w:id="1542551464">
                                                      <w:marLeft w:val="0"/>
                                                      <w:marRight w:val="0"/>
                                                      <w:marTop w:val="0"/>
                                                      <w:marBottom w:val="0"/>
                                                      <w:divBdr>
                                                        <w:top w:val="none" w:sz="0" w:space="0" w:color="auto"/>
                                                        <w:left w:val="none" w:sz="0" w:space="0" w:color="auto"/>
                                                        <w:bottom w:val="none" w:sz="0" w:space="0" w:color="auto"/>
                                                        <w:right w:val="none" w:sz="0" w:space="0" w:color="auto"/>
                                                      </w:divBdr>
                                                      <w:divsChild>
                                                        <w:div w:id="441531835">
                                                          <w:marLeft w:val="0"/>
                                                          <w:marRight w:val="0"/>
                                                          <w:marTop w:val="0"/>
                                                          <w:marBottom w:val="0"/>
                                                          <w:divBdr>
                                                            <w:top w:val="none" w:sz="0" w:space="0" w:color="auto"/>
                                                            <w:left w:val="none" w:sz="0" w:space="0" w:color="auto"/>
                                                            <w:bottom w:val="none" w:sz="0" w:space="0" w:color="auto"/>
                                                            <w:right w:val="none" w:sz="0" w:space="0" w:color="auto"/>
                                                          </w:divBdr>
                                                          <w:divsChild>
                                                            <w:div w:id="795871741">
                                                              <w:marLeft w:val="0"/>
                                                              <w:marRight w:val="0"/>
                                                              <w:marTop w:val="0"/>
                                                              <w:marBottom w:val="0"/>
                                                              <w:divBdr>
                                                                <w:top w:val="none" w:sz="0" w:space="0" w:color="auto"/>
                                                                <w:left w:val="none" w:sz="0" w:space="0" w:color="auto"/>
                                                                <w:bottom w:val="none" w:sz="0" w:space="0" w:color="auto"/>
                                                                <w:right w:val="none" w:sz="0" w:space="0" w:color="auto"/>
                                                              </w:divBdr>
                                                              <w:divsChild>
                                                                <w:div w:id="965893872">
                                                                  <w:marLeft w:val="0"/>
                                                                  <w:marRight w:val="0"/>
                                                                  <w:marTop w:val="0"/>
                                                                  <w:marBottom w:val="0"/>
                                                                  <w:divBdr>
                                                                    <w:top w:val="none" w:sz="0" w:space="0" w:color="auto"/>
                                                                    <w:left w:val="none" w:sz="0" w:space="0" w:color="auto"/>
                                                                    <w:bottom w:val="none" w:sz="0" w:space="0" w:color="auto"/>
                                                                    <w:right w:val="none" w:sz="0" w:space="0" w:color="auto"/>
                                                                  </w:divBdr>
                                                                  <w:divsChild>
                                                                    <w:div w:id="1223830606">
                                                                      <w:marLeft w:val="0"/>
                                                                      <w:marRight w:val="-255"/>
                                                                      <w:marTop w:val="0"/>
                                                                      <w:marBottom w:val="0"/>
                                                                      <w:divBdr>
                                                                        <w:top w:val="none" w:sz="0" w:space="0" w:color="auto"/>
                                                                        <w:left w:val="none" w:sz="0" w:space="0" w:color="auto"/>
                                                                        <w:bottom w:val="none" w:sz="0" w:space="0" w:color="auto"/>
                                                                        <w:right w:val="none" w:sz="0" w:space="0" w:color="auto"/>
                                                                      </w:divBdr>
                                                                      <w:divsChild>
                                                                        <w:div w:id="562912097">
                                                                          <w:marLeft w:val="0"/>
                                                                          <w:marRight w:val="0"/>
                                                                          <w:marTop w:val="0"/>
                                                                          <w:marBottom w:val="0"/>
                                                                          <w:divBdr>
                                                                            <w:top w:val="none" w:sz="0" w:space="0" w:color="auto"/>
                                                                            <w:left w:val="none" w:sz="0" w:space="0" w:color="auto"/>
                                                                            <w:bottom w:val="none" w:sz="0" w:space="0" w:color="auto"/>
                                                                            <w:right w:val="none" w:sz="0" w:space="0" w:color="auto"/>
                                                                          </w:divBdr>
                                                                          <w:divsChild>
                                                                            <w:div w:id="1517189550">
                                                                              <w:marLeft w:val="0"/>
                                                                              <w:marRight w:val="0"/>
                                                                              <w:marTop w:val="0"/>
                                                                              <w:marBottom w:val="0"/>
                                                                              <w:divBdr>
                                                                                <w:top w:val="none" w:sz="0" w:space="0" w:color="auto"/>
                                                                                <w:left w:val="none" w:sz="0" w:space="0" w:color="auto"/>
                                                                                <w:bottom w:val="none" w:sz="0" w:space="0" w:color="auto"/>
                                                                                <w:right w:val="none" w:sz="0" w:space="0" w:color="auto"/>
                                                                              </w:divBdr>
                                                                              <w:divsChild>
                                                                                <w:div w:id="2016495923">
                                                                                  <w:marLeft w:val="0"/>
                                                                                  <w:marRight w:val="0"/>
                                                                                  <w:marTop w:val="0"/>
                                                                                  <w:marBottom w:val="0"/>
                                                                                  <w:divBdr>
                                                                                    <w:top w:val="none" w:sz="0" w:space="0" w:color="auto"/>
                                                                                    <w:left w:val="none" w:sz="0" w:space="0" w:color="auto"/>
                                                                                    <w:bottom w:val="none" w:sz="0" w:space="0" w:color="auto"/>
                                                                                    <w:right w:val="none" w:sz="0" w:space="0" w:color="auto"/>
                                                                                  </w:divBdr>
                                                                                  <w:divsChild>
                                                                                    <w:div w:id="14067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8729836">
      <w:bodyDiv w:val="1"/>
      <w:marLeft w:val="0"/>
      <w:marRight w:val="0"/>
      <w:marTop w:val="0"/>
      <w:marBottom w:val="0"/>
      <w:divBdr>
        <w:top w:val="none" w:sz="0" w:space="0" w:color="auto"/>
        <w:left w:val="none" w:sz="0" w:space="0" w:color="auto"/>
        <w:bottom w:val="none" w:sz="0" w:space="0" w:color="auto"/>
        <w:right w:val="none" w:sz="0" w:space="0" w:color="auto"/>
      </w:divBdr>
    </w:div>
    <w:div w:id="1932005235">
      <w:bodyDiv w:val="1"/>
      <w:marLeft w:val="0"/>
      <w:marRight w:val="0"/>
      <w:marTop w:val="0"/>
      <w:marBottom w:val="0"/>
      <w:divBdr>
        <w:top w:val="none" w:sz="0" w:space="0" w:color="auto"/>
        <w:left w:val="none" w:sz="0" w:space="0" w:color="auto"/>
        <w:bottom w:val="none" w:sz="0" w:space="0" w:color="auto"/>
        <w:right w:val="none" w:sz="0" w:space="0" w:color="auto"/>
      </w:divBdr>
    </w:div>
    <w:div w:id="1972130391">
      <w:bodyDiv w:val="1"/>
      <w:marLeft w:val="0"/>
      <w:marRight w:val="0"/>
      <w:marTop w:val="0"/>
      <w:marBottom w:val="0"/>
      <w:divBdr>
        <w:top w:val="none" w:sz="0" w:space="0" w:color="auto"/>
        <w:left w:val="none" w:sz="0" w:space="0" w:color="auto"/>
        <w:bottom w:val="none" w:sz="0" w:space="0" w:color="auto"/>
        <w:right w:val="none" w:sz="0" w:space="0" w:color="auto"/>
      </w:divBdr>
    </w:div>
    <w:div w:id="2028483072">
      <w:bodyDiv w:val="1"/>
      <w:marLeft w:val="0"/>
      <w:marRight w:val="0"/>
      <w:marTop w:val="0"/>
      <w:marBottom w:val="0"/>
      <w:divBdr>
        <w:top w:val="none" w:sz="0" w:space="0" w:color="auto"/>
        <w:left w:val="none" w:sz="0" w:space="0" w:color="auto"/>
        <w:bottom w:val="none" w:sz="0" w:space="0" w:color="auto"/>
        <w:right w:val="none" w:sz="0" w:space="0" w:color="auto"/>
      </w:divBdr>
    </w:div>
    <w:div w:id="2033875068">
      <w:bodyDiv w:val="1"/>
      <w:marLeft w:val="0"/>
      <w:marRight w:val="0"/>
      <w:marTop w:val="0"/>
      <w:marBottom w:val="0"/>
      <w:divBdr>
        <w:top w:val="none" w:sz="0" w:space="0" w:color="auto"/>
        <w:left w:val="none" w:sz="0" w:space="0" w:color="auto"/>
        <w:bottom w:val="none" w:sz="0" w:space="0" w:color="auto"/>
        <w:right w:val="none" w:sz="0" w:space="0" w:color="auto"/>
      </w:divBdr>
    </w:div>
    <w:div w:id="2044742420">
      <w:bodyDiv w:val="1"/>
      <w:marLeft w:val="0"/>
      <w:marRight w:val="0"/>
      <w:marTop w:val="0"/>
      <w:marBottom w:val="0"/>
      <w:divBdr>
        <w:top w:val="none" w:sz="0" w:space="0" w:color="auto"/>
        <w:left w:val="none" w:sz="0" w:space="0" w:color="auto"/>
        <w:bottom w:val="none" w:sz="0" w:space="0" w:color="auto"/>
        <w:right w:val="none" w:sz="0" w:space="0" w:color="auto"/>
      </w:divBdr>
    </w:div>
    <w:div w:id="2070377720">
      <w:bodyDiv w:val="1"/>
      <w:marLeft w:val="0"/>
      <w:marRight w:val="0"/>
      <w:marTop w:val="0"/>
      <w:marBottom w:val="0"/>
      <w:divBdr>
        <w:top w:val="none" w:sz="0" w:space="0" w:color="auto"/>
        <w:left w:val="none" w:sz="0" w:space="0" w:color="auto"/>
        <w:bottom w:val="none" w:sz="0" w:space="0" w:color="auto"/>
        <w:right w:val="none" w:sz="0" w:space="0" w:color="auto"/>
      </w:divBdr>
    </w:div>
    <w:div w:id="2073890278">
      <w:bodyDiv w:val="1"/>
      <w:marLeft w:val="0"/>
      <w:marRight w:val="0"/>
      <w:marTop w:val="0"/>
      <w:marBottom w:val="0"/>
      <w:divBdr>
        <w:top w:val="none" w:sz="0" w:space="0" w:color="auto"/>
        <w:left w:val="none" w:sz="0" w:space="0" w:color="auto"/>
        <w:bottom w:val="none" w:sz="0" w:space="0" w:color="auto"/>
        <w:right w:val="none" w:sz="0" w:space="0" w:color="auto"/>
      </w:divBdr>
    </w:div>
    <w:div w:id="2078699931">
      <w:bodyDiv w:val="1"/>
      <w:marLeft w:val="0"/>
      <w:marRight w:val="0"/>
      <w:marTop w:val="0"/>
      <w:marBottom w:val="0"/>
      <w:divBdr>
        <w:top w:val="none" w:sz="0" w:space="0" w:color="auto"/>
        <w:left w:val="none" w:sz="0" w:space="0" w:color="auto"/>
        <w:bottom w:val="none" w:sz="0" w:space="0" w:color="auto"/>
        <w:right w:val="none" w:sz="0" w:space="0" w:color="auto"/>
      </w:divBdr>
    </w:div>
    <w:div w:id="211354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71026/d43ae8ece00bbaa3bc825d04067c64adebeae28c/" TargetMode="External"/><Relationship Id="rId18" Type="http://schemas.openxmlformats.org/officeDocument/2006/relationships/hyperlink" Target="http://mobileonline.garant.ru/" TargetMode="External"/><Relationship Id="rId26" Type="http://schemas.openxmlformats.org/officeDocument/2006/relationships/hyperlink" Target="http://mobileonline.garant.ru/" TargetMode="External"/><Relationship Id="rId39" Type="http://schemas.openxmlformats.org/officeDocument/2006/relationships/hyperlink" Target="consultantplus://offline/ref=23487809B04658DF7A038359CBCD32F62164CC06E35BF0627AE0BA020F43A5B2ACB7D749Z5t9F" TargetMode="External"/><Relationship Id="rId21" Type="http://schemas.openxmlformats.org/officeDocument/2006/relationships/hyperlink" Target="http://mobileonline.garant.ru/"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mobileonline.garant.ru/" TargetMode="External"/><Relationship Id="rId20" Type="http://schemas.openxmlformats.org/officeDocument/2006/relationships/hyperlink" Target="http://mobileonline.garant.ru/" TargetMode="External"/><Relationship Id="rId29" Type="http://schemas.openxmlformats.org/officeDocument/2006/relationships/image" Target="media/image1.jpeg"/><Relationship Id="rId41" Type="http://schemas.openxmlformats.org/officeDocument/2006/relationships/hyperlink" Target="consultantplus://offline/ref=91AD0905F0BE061E9381B436EED631F4B52B691E0DE9EBC119717D8CCAEDFD9D8782E7CA81A41Cq025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68472/" TargetMode="External"/><Relationship Id="rId24" Type="http://schemas.openxmlformats.org/officeDocument/2006/relationships/hyperlink" Target="http://mobileonline.garant.ru/" TargetMode="External"/><Relationship Id="rId32" Type="http://schemas.openxmlformats.org/officeDocument/2006/relationships/footer" Target="footer1.xml"/><Relationship Id="rId37" Type="http://schemas.openxmlformats.org/officeDocument/2006/relationships/hyperlink" Target="http://mobileonline.garant.ru/" TargetMode="External"/><Relationship Id="rId40" Type="http://schemas.openxmlformats.org/officeDocument/2006/relationships/hyperlink" Target="consultantplus://offline/ref=91AD0905F0BE061E9381B436EED631F4BC2F6E160DEAB6CB1128718ECDE2A28A80CBEBCB81A41905q12BF" TargetMode="External"/><Relationship Id="rId5" Type="http://schemas.openxmlformats.org/officeDocument/2006/relationships/settings" Target="settings.xml"/><Relationship Id="rId15" Type="http://schemas.openxmlformats.org/officeDocument/2006/relationships/hyperlink" Target="https://www.consultant.ru/document/cons_doc_LAW_471026/7cb66e0f239f00b0e1d59f167cd46beb2182ece1/" TargetMode="External"/><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hyperlink" Target="http://mobileonline.garant.ru/" TargetMode="External"/><Relationship Id="rId10" Type="http://schemas.openxmlformats.org/officeDocument/2006/relationships/hyperlink" Target="garantF1://12038258.0" TargetMode="External"/><Relationship Id="rId19" Type="http://schemas.openxmlformats.org/officeDocument/2006/relationships/hyperlink" Target="http://mobileonline.garant.ru/"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mobileonline.garant.ru/" TargetMode="External"/><Relationship Id="rId14" Type="http://schemas.openxmlformats.org/officeDocument/2006/relationships/hyperlink" Target="https://www.consultant.ru/document/cons_doc_LAW_471026/7cb66e0f239f00b0e1d59f167cd46beb2182ece1/"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eader" Target="header1.xml"/><Relationship Id="rId35" Type="http://schemas.openxmlformats.org/officeDocument/2006/relationships/image" Target="media/image2.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www.consultant.ru/document/cons_doc_LAW_471026/fc77c7117187684ab0cb02c7ee53952df0de55be/" TargetMode="External"/><Relationship Id="rId17" Type="http://schemas.openxmlformats.org/officeDocument/2006/relationships/hyperlink" Target="http://mobileonline.garant.ru/" TargetMode="External"/><Relationship Id="rId25" Type="http://schemas.openxmlformats.org/officeDocument/2006/relationships/hyperlink" Target="http://mobileonline.garant.ru/" TargetMode="External"/><Relationship Id="rId33" Type="http://schemas.openxmlformats.org/officeDocument/2006/relationships/footer" Target="footer2.xml"/><Relationship Id="rId38" Type="http://schemas.openxmlformats.org/officeDocument/2006/relationships/hyperlink" Target="http://mobileonline.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CAFABF-82A0-49FD-B006-097CE85C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26259</Words>
  <Characters>149680</Characters>
  <Application>Microsoft Office Word</Application>
  <DocSecurity>0</DocSecurity>
  <Lines>1247</Lines>
  <Paragraphs>351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office 2007 rus ent:</Company>
  <LinksUpToDate>false</LinksUpToDate>
  <CharactersWithSpaces>175588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dc:creator>
  <cp:lastModifiedBy>ОКСиА</cp:lastModifiedBy>
  <cp:revision>7</cp:revision>
  <cp:lastPrinted>2025-06-20T02:32:00Z</cp:lastPrinted>
  <dcterms:created xsi:type="dcterms:W3CDTF">2025-06-20T02:10:00Z</dcterms:created>
  <dcterms:modified xsi:type="dcterms:W3CDTF">2025-06-20T02:37:00Z</dcterms:modified>
</cp:coreProperties>
</file>