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570"/>
      </w:tblGrid>
      <w:tr w:rsidR="006806BF" w:rsidRPr="00FA6664" w:rsidTr="00FD444D">
        <w:tc>
          <w:tcPr>
            <w:tcW w:w="10173" w:type="dxa"/>
          </w:tcPr>
          <w:p w:rsidR="006806BF" w:rsidRPr="00FA6664" w:rsidRDefault="006806BF" w:rsidP="006806BF">
            <w:pPr>
              <w:spacing w:after="0" w:line="240" w:lineRule="auto"/>
              <w:jc w:val="center"/>
              <w:rPr>
                <w:rFonts w:ascii="Times New Roman" w:hAnsi="Times New Roman"/>
                <w:b/>
                <w:sz w:val="28"/>
                <w:szCs w:val="28"/>
              </w:rPr>
            </w:pPr>
            <w:r w:rsidRPr="00FA6664">
              <w:rPr>
                <w:rFonts w:ascii="Times New Roman" w:hAnsi="Times New Roman"/>
                <w:sz w:val="28"/>
                <w:szCs w:val="28"/>
              </w:rPr>
              <w:br w:type="page"/>
            </w:r>
            <w:r w:rsidRPr="00FA6664">
              <w:rPr>
                <w:rFonts w:ascii="Times New Roman" w:hAnsi="Times New Roman"/>
                <w:sz w:val="28"/>
                <w:szCs w:val="28"/>
              </w:rPr>
              <w:br w:type="page"/>
            </w:r>
            <w:r w:rsidRPr="00FA6664">
              <w:rPr>
                <w:rFonts w:ascii="Times New Roman" w:hAnsi="Times New Roman"/>
                <w:b/>
                <w:sz w:val="28"/>
                <w:szCs w:val="28"/>
              </w:rPr>
              <w:t>Территориальная избирательная комиссия</w:t>
            </w:r>
          </w:p>
        </w:tc>
      </w:tr>
      <w:tr w:rsidR="006806BF" w:rsidRPr="00FA6664" w:rsidTr="00FD444D">
        <w:tc>
          <w:tcPr>
            <w:tcW w:w="10173" w:type="dxa"/>
          </w:tcPr>
          <w:p w:rsidR="006806BF" w:rsidRPr="00FA6664" w:rsidRDefault="006806BF" w:rsidP="006806BF">
            <w:pPr>
              <w:spacing w:after="0" w:line="240" w:lineRule="auto"/>
              <w:jc w:val="center"/>
              <w:rPr>
                <w:rFonts w:ascii="Times New Roman" w:hAnsi="Times New Roman"/>
                <w:sz w:val="28"/>
                <w:szCs w:val="28"/>
              </w:rPr>
            </w:pPr>
            <w:r w:rsidRPr="00FA6664">
              <w:rPr>
                <w:rFonts w:ascii="Times New Roman" w:hAnsi="Times New Roman"/>
                <w:b/>
                <w:sz w:val="28"/>
                <w:szCs w:val="28"/>
              </w:rPr>
              <w:t>Рыбинского района Красноярского края</w:t>
            </w:r>
          </w:p>
        </w:tc>
      </w:tr>
      <w:tr w:rsidR="006806BF" w:rsidRPr="00FA6664" w:rsidTr="00FD444D">
        <w:tc>
          <w:tcPr>
            <w:tcW w:w="10173" w:type="dxa"/>
          </w:tcPr>
          <w:p w:rsidR="006806BF" w:rsidRPr="00FA6664" w:rsidRDefault="006806BF" w:rsidP="006806BF">
            <w:pPr>
              <w:spacing w:after="0" w:line="240" w:lineRule="auto"/>
              <w:jc w:val="center"/>
              <w:rPr>
                <w:rFonts w:ascii="Times New Roman" w:hAnsi="Times New Roman"/>
                <w:sz w:val="28"/>
                <w:szCs w:val="28"/>
              </w:rPr>
            </w:pPr>
          </w:p>
        </w:tc>
      </w:tr>
    </w:tbl>
    <w:p w:rsidR="006806BF" w:rsidRPr="006806BF" w:rsidRDefault="006806BF" w:rsidP="006806BF">
      <w:pPr>
        <w:spacing w:after="0" w:line="240" w:lineRule="auto"/>
        <w:jc w:val="center"/>
        <w:rPr>
          <w:rFonts w:ascii="Times New Roman" w:hAnsi="Times New Roman"/>
          <w:b/>
          <w:sz w:val="28"/>
          <w:szCs w:val="28"/>
        </w:rPr>
      </w:pPr>
      <w:proofErr w:type="gramStart"/>
      <w:r w:rsidRPr="006806BF">
        <w:rPr>
          <w:rFonts w:ascii="Times New Roman" w:hAnsi="Times New Roman"/>
          <w:b/>
          <w:sz w:val="28"/>
          <w:szCs w:val="28"/>
        </w:rPr>
        <w:t>Р</w:t>
      </w:r>
      <w:proofErr w:type="gramEnd"/>
      <w:r w:rsidRPr="006806BF">
        <w:rPr>
          <w:rFonts w:ascii="Times New Roman" w:hAnsi="Times New Roman"/>
          <w:b/>
          <w:sz w:val="28"/>
          <w:szCs w:val="28"/>
        </w:rPr>
        <w:t xml:space="preserve"> Е Ш Е Н И Е</w:t>
      </w:r>
    </w:p>
    <w:p w:rsidR="006806BF" w:rsidRPr="006806BF" w:rsidRDefault="006806BF" w:rsidP="004A7A2D">
      <w:pPr>
        <w:spacing w:after="0" w:line="240" w:lineRule="auto"/>
        <w:jc w:val="center"/>
        <w:rPr>
          <w:rFonts w:ascii="Times New Roman" w:hAnsi="Times New Roman"/>
          <w:sz w:val="28"/>
          <w:szCs w:val="28"/>
        </w:rPr>
      </w:pPr>
    </w:p>
    <w:tbl>
      <w:tblPr>
        <w:tblW w:w="9039" w:type="dxa"/>
        <w:tblLook w:val="01E0"/>
      </w:tblPr>
      <w:tblGrid>
        <w:gridCol w:w="3369"/>
        <w:gridCol w:w="530"/>
        <w:gridCol w:w="2305"/>
        <w:gridCol w:w="850"/>
        <w:gridCol w:w="1985"/>
      </w:tblGrid>
      <w:tr w:rsidR="006806BF" w:rsidRPr="00FA6664" w:rsidTr="00120A3E">
        <w:tc>
          <w:tcPr>
            <w:tcW w:w="3369" w:type="dxa"/>
          </w:tcPr>
          <w:p w:rsidR="006806BF" w:rsidRPr="00FA6664" w:rsidRDefault="006806BF" w:rsidP="00BA1192">
            <w:pPr>
              <w:spacing w:after="0" w:line="240" w:lineRule="auto"/>
              <w:rPr>
                <w:rFonts w:ascii="Times New Roman" w:hAnsi="Times New Roman"/>
                <w:sz w:val="28"/>
                <w:szCs w:val="28"/>
              </w:rPr>
            </w:pPr>
            <w:r w:rsidRPr="00FA6664">
              <w:rPr>
                <w:rFonts w:ascii="Times New Roman" w:hAnsi="Times New Roman"/>
                <w:sz w:val="28"/>
                <w:szCs w:val="28"/>
              </w:rPr>
              <w:t>2</w:t>
            </w:r>
            <w:r w:rsidR="001A3330">
              <w:rPr>
                <w:rFonts w:ascii="Times New Roman" w:hAnsi="Times New Roman"/>
                <w:sz w:val="28"/>
                <w:szCs w:val="28"/>
              </w:rPr>
              <w:t>7</w:t>
            </w:r>
            <w:r w:rsidRPr="00FA6664">
              <w:rPr>
                <w:rFonts w:ascii="Times New Roman" w:hAnsi="Times New Roman"/>
                <w:sz w:val="28"/>
                <w:szCs w:val="28"/>
              </w:rPr>
              <w:t>.06.2025</w:t>
            </w:r>
          </w:p>
        </w:tc>
        <w:tc>
          <w:tcPr>
            <w:tcW w:w="2835" w:type="dxa"/>
            <w:gridSpan w:val="2"/>
          </w:tcPr>
          <w:p w:rsidR="006806BF" w:rsidRPr="00FA6664" w:rsidRDefault="006806BF" w:rsidP="00BA1192">
            <w:pPr>
              <w:spacing w:after="0" w:line="240" w:lineRule="auto"/>
              <w:jc w:val="center"/>
              <w:rPr>
                <w:rFonts w:ascii="Times New Roman" w:hAnsi="Times New Roman"/>
                <w:sz w:val="28"/>
                <w:szCs w:val="28"/>
              </w:rPr>
            </w:pPr>
            <w:r w:rsidRPr="00FA6664">
              <w:rPr>
                <w:rFonts w:ascii="Times New Roman" w:hAnsi="Times New Roman"/>
                <w:sz w:val="28"/>
                <w:szCs w:val="28"/>
              </w:rPr>
              <w:t>г. Заозерный</w:t>
            </w:r>
          </w:p>
        </w:tc>
        <w:tc>
          <w:tcPr>
            <w:tcW w:w="2835" w:type="dxa"/>
            <w:gridSpan w:val="2"/>
          </w:tcPr>
          <w:p w:rsidR="006806BF" w:rsidRPr="00F444E1" w:rsidRDefault="006806BF" w:rsidP="00171CF6">
            <w:pPr>
              <w:spacing w:after="0" w:line="240" w:lineRule="auto"/>
              <w:jc w:val="right"/>
              <w:rPr>
                <w:rFonts w:ascii="Times New Roman" w:hAnsi="Times New Roman"/>
                <w:sz w:val="28"/>
                <w:szCs w:val="28"/>
              </w:rPr>
            </w:pPr>
            <w:r w:rsidRPr="00FA6664">
              <w:rPr>
                <w:rFonts w:ascii="Times New Roman" w:hAnsi="Times New Roman"/>
                <w:sz w:val="28"/>
                <w:szCs w:val="28"/>
              </w:rPr>
              <w:t xml:space="preserve">№ </w:t>
            </w:r>
            <w:r w:rsidR="00300E69">
              <w:rPr>
                <w:rFonts w:ascii="Times New Roman" w:eastAsia="Times New Roman" w:hAnsi="Times New Roman"/>
                <w:sz w:val="28"/>
                <w:szCs w:val="28"/>
                <w:lang w:eastAsia="ru-RU"/>
              </w:rPr>
              <w:t>70</w:t>
            </w:r>
            <w:r w:rsidR="004A7A2D">
              <w:rPr>
                <w:rFonts w:ascii="Times New Roman" w:eastAsia="Times New Roman" w:hAnsi="Times New Roman"/>
                <w:sz w:val="28"/>
                <w:szCs w:val="28"/>
                <w:lang w:eastAsia="ru-RU"/>
              </w:rPr>
              <w:t>/</w:t>
            </w:r>
            <w:r w:rsidR="00244F86" w:rsidRPr="00244F86">
              <w:rPr>
                <w:rFonts w:ascii="Times New Roman" w:eastAsia="Times New Roman" w:hAnsi="Times New Roman"/>
                <w:sz w:val="28"/>
                <w:szCs w:val="28"/>
                <w:lang w:val="en-US" w:eastAsia="ru-RU"/>
              </w:rPr>
              <w:t>3</w:t>
            </w:r>
            <w:r w:rsidR="00F444E1">
              <w:rPr>
                <w:rFonts w:ascii="Times New Roman" w:eastAsia="Times New Roman" w:hAnsi="Times New Roman"/>
                <w:sz w:val="28"/>
                <w:szCs w:val="28"/>
                <w:lang w:eastAsia="ru-RU"/>
              </w:rPr>
              <w:t>7</w:t>
            </w:r>
            <w:r w:rsidR="00171CF6">
              <w:rPr>
                <w:rFonts w:ascii="Times New Roman" w:eastAsia="Times New Roman" w:hAnsi="Times New Roman"/>
                <w:sz w:val="28"/>
                <w:szCs w:val="28"/>
                <w:lang w:eastAsia="ru-RU"/>
              </w:rPr>
              <w:t>3</w:t>
            </w:r>
          </w:p>
        </w:tc>
      </w:tr>
      <w:tr w:rsidR="00BC5885" w:rsidRPr="00FC21E5" w:rsidTr="00120A3E">
        <w:tblPrEx>
          <w:tblLook w:val="0000"/>
        </w:tblPrEx>
        <w:trPr>
          <w:trHeight w:val="479"/>
        </w:trPr>
        <w:tc>
          <w:tcPr>
            <w:tcW w:w="3899" w:type="dxa"/>
            <w:gridSpan w:val="2"/>
          </w:tcPr>
          <w:p w:rsidR="00BC5885" w:rsidRPr="00FC21E5" w:rsidRDefault="00BC5885" w:rsidP="00FC21E5">
            <w:pPr>
              <w:spacing w:after="0" w:line="240" w:lineRule="auto"/>
              <w:ind w:firstLine="709"/>
              <w:jc w:val="both"/>
              <w:rPr>
                <w:rFonts w:ascii="Times New Roman" w:hAnsi="Times New Roman"/>
                <w:sz w:val="28"/>
                <w:szCs w:val="28"/>
              </w:rPr>
            </w:pPr>
          </w:p>
        </w:tc>
        <w:tc>
          <w:tcPr>
            <w:tcW w:w="3155" w:type="dxa"/>
            <w:gridSpan w:val="2"/>
          </w:tcPr>
          <w:p w:rsidR="00BC5885" w:rsidRPr="00FC21E5" w:rsidRDefault="00BC5885" w:rsidP="00FC21E5">
            <w:pPr>
              <w:spacing w:after="0" w:line="240" w:lineRule="auto"/>
              <w:ind w:firstLine="709"/>
              <w:jc w:val="both"/>
              <w:rPr>
                <w:rFonts w:ascii="Times New Roman" w:hAnsi="Times New Roman"/>
                <w:sz w:val="28"/>
                <w:szCs w:val="28"/>
              </w:rPr>
            </w:pPr>
          </w:p>
        </w:tc>
        <w:tc>
          <w:tcPr>
            <w:tcW w:w="1985" w:type="dxa"/>
          </w:tcPr>
          <w:p w:rsidR="00BC5885" w:rsidRPr="00FC21E5" w:rsidRDefault="00BC5885" w:rsidP="00FC21E5">
            <w:pPr>
              <w:spacing w:after="0" w:line="240" w:lineRule="auto"/>
              <w:ind w:firstLine="709"/>
              <w:jc w:val="both"/>
              <w:rPr>
                <w:rFonts w:ascii="Times New Roman" w:hAnsi="Times New Roman"/>
                <w:sz w:val="28"/>
                <w:szCs w:val="28"/>
              </w:rPr>
            </w:pPr>
          </w:p>
        </w:tc>
      </w:tr>
    </w:tbl>
    <w:p w:rsidR="00171CF6" w:rsidRPr="00171CF6" w:rsidRDefault="00171CF6" w:rsidP="00171CF6">
      <w:pPr>
        <w:spacing w:after="0" w:line="240" w:lineRule="auto"/>
        <w:jc w:val="both"/>
        <w:rPr>
          <w:rFonts w:ascii="Times New Roman" w:hAnsi="Times New Roman"/>
          <w:bCs/>
          <w:sz w:val="16"/>
          <w:szCs w:val="16"/>
        </w:rPr>
      </w:pPr>
      <w:r w:rsidRPr="00171CF6">
        <w:rPr>
          <w:rFonts w:ascii="Times New Roman" w:hAnsi="Times New Roman"/>
          <w:sz w:val="28"/>
          <w:szCs w:val="28"/>
        </w:rPr>
        <w:t xml:space="preserve">О форме </w:t>
      </w:r>
      <w:proofErr w:type="spellStart"/>
      <w:r w:rsidRPr="00171CF6">
        <w:rPr>
          <w:rFonts w:ascii="Times New Roman" w:hAnsi="Times New Roman"/>
          <w:sz w:val="28"/>
          <w:szCs w:val="28"/>
        </w:rPr>
        <w:t>общетерриториального</w:t>
      </w:r>
      <w:proofErr w:type="spellEnd"/>
      <w:r w:rsidRPr="00171CF6">
        <w:rPr>
          <w:rFonts w:ascii="Times New Roman" w:hAnsi="Times New Roman"/>
          <w:sz w:val="28"/>
          <w:szCs w:val="28"/>
        </w:rPr>
        <w:t xml:space="preserve"> списка кандидатов, представляемого в территориальную избирательную комиссию </w:t>
      </w:r>
      <w:r>
        <w:rPr>
          <w:rFonts w:ascii="Times New Roman" w:hAnsi="Times New Roman"/>
          <w:sz w:val="28"/>
          <w:szCs w:val="28"/>
        </w:rPr>
        <w:t>Рыбинского района</w:t>
      </w:r>
      <w:r w:rsidRPr="00171CF6">
        <w:rPr>
          <w:rFonts w:ascii="Times New Roman" w:hAnsi="Times New Roman"/>
          <w:sz w:val="28"/>
          <w:szCs w:val="28"/>
        </w:rPr>
        <w:t xml:space="preserve"> при проведении выборов</w:t>
      </w:r>
      <w:r w:rsidRPr="00171CF6">
        <w:rPr>
          <w:rFonts w:ascii="Times New Roman" w:hAnsi="Times New Roman"/>
          <w:bCs/>
          <w:sz w:val="28"/>
          <w:szCs w:val="28"/>
        </w:rPr>
        <w:t xml:space="preserve"> депутатов </w:t>
      </w:r>
      <w:r>
        <w:rPr>
          <w:rFonts w:ascii="Times New Roman" w:hAnsi="Times New Roman"/>
          <w:bCs/>
          <w:sz w:val="28"/>
          <w:szCs w:val="28"/>
        </w:rPr>
        <w:t>Рыбинского окружного Совета депутатов</w:t>
      </w:r>
    </w:p>
    <w:p w:rsidR="00171CF6" w:rsidRPr="00171CF6" w:rsidRDefault="00171CF6" w:rsidP="00171CF6">
      <w:pPr>
        <w:pStyle w:val="1"/>
        <w:tabs>
          <w:tab w:val="left" w:pos="0"/>
          <w:tab w:val="left" w:pos="9360"/>
        </w:tabs>
        <w:ind w:firstLine="709"/>
        <w:jc w:val="both"/>
        <w:rPr>
          <w:sz w:val="28"/>
          <w:szCs w:val="28"/>
        </w:rPr>
      </w:pPr>
    </w:p>
    <w:p w:rsidR="00171CF6" w:rsidRPr="00171CF6" w:rsidRDefault="00171CF6" w:rsidP="00171CF6">
      <w:pPr>
        <w:pStyle w:val="1"/>
        <w:tabs>
          <w:tab w:val="left" w:pos="0"/>
          <w:tab w:val="left" w:pos="9360"/>
        </w:tabs>
        <w:ind w:firstLine="709"/>
        <w:jc w:val="both"/>
        <w:rPr>
          <w:sz w:val="28"/>
          <w:szCs w:val="28"/>
        </w:rPr>
      </w:pPr>
      <w:r w:rsidRPr="00171CF6">
        <w:rPr>
          <w:sz w:val="28"/>
          <w:szCs w:val="28"/>
        </w:rPr>
        <w:t>В соответствии со статьей 26 Закона Красноярского края от 02.10.2003 № 8-1411 «О выборах в органы местного самоуправления в Красноярском крае» территориальная избирательная комиссия РЕШИЛА:</w:t>
      </w:r>
    </w:p>
    <w:p w:rsidR="00171CF6" w:rsidRPr="00171CF6" w:rsidRDefault="00171CF6" w:rsidP="00171CF6">
      <w:pPr>
        <w:autoSpaceDE w:val="0"/>
        <w:autoSpaceDN w:val="0"/>
        <w:adjustRightInd w:val="0"/>
        <w:spacing w:after="0" w:line="240" w:lineRule="auto"/>
        <w:ind w:firstLine="709"/>
        <w:jc w:val="both"/>
        <w:rPr>
          <w:rFonts w:ascii="Times New Roman" w:hAnsi="Times New Roman"/>
          <w:sz w:val="28"/>
          <w:szCs w:val="28"/>
        </w:rPr>
      </w:pPr>
      <w:r w:rsidRPr="00171CF6">
        <w:rPr>
          <w:rFonts w:ascii="Times New Roman" w:hAnsi="Times New Roman"/>
          <w:sz w:val="28"/>
          <w:szCs w:val="28"/>
        </w:rPr>
        <w:t xml:space="preserve">Утвердить форму </w:t>
      </w:r>
      <w:proofErr w:type="spellStart"/>
      <w:r w:rsidRPr="00171CF6">
        <w:rPr>
          <w:rFonts w:ascii="Times New Roman" w:hAnsi="Times New Roman"/>
          <w:sz w:val="28"/>
          <w:szCs w:val="28"/>
        </w:rPr>
        <w:t>общетерриториального</w:t>
      </w:r>
      <w:proofErr w:type="spellEnd"/>
      <w:r w:rsidRPr="00171CF6">
        <w:rPr>
          <w:rFonts w:ascii="Times New Roman" w:hAnsi="Times New Roman"/>
          <w:sz w:val="28"/>
          <w:szCs w:val="28"/>
        </w:rPr>
        <w:t xml:space="preserve"> списка кандидатов в депутаты </w:t>
      </w:r>
      <w:r>
        <w:rPr>
          <w:rFonts w:ascii="Times New Roman" w:hAnsi="Times New Roman"/>
          <w:sz w:val="28"/>
          <w:szCs w:val="28"/>
        </w:rPr>
        <w:t>Рыбинского окружного Совета депутатов</w:t>
      </w:r>
      <w:r w:rsidRPr="00171CF6">
        <w:rPr>
          <w:rFonts w:ascii="Times New Roman" w:hAnsi="Times New Roman"/>
          <w:sz w:val="28"/>
          <w:szCs w:val="28"/>
        </w:rPr>
        <w:t xml:space="preserve">, представляемого в территориальную избирательную комиссию </w:t>
      </w:r>
      <w:r>
        <w:rPr>
          <w:rFonts w:ascii="Times New Roman" w:hAnsi="Times New Roman"/>
          <w:sz w:val="28"/>
          <w:szCs w:val="28"/>
        </w:rPr>
        <w:t>Рыбинского района</w:t>
      </w:r>
      <w:r w:rsidRPr="00171CF6">
        <w:rPr>
          <w:rFonts w:ascii="Times New Roman" w:hAnsi="Times New Roman"/>
          <w:sz w:val="28"/>
          <w:szCs w:val="28"/>
        </w:rPr>
        <w:t>, согласно приложению.</w:t>
      </w:r>
    </w:p>
    <w:p w:rsidR="0055442C" w:rsidRPr="00FC21E5" w:rsidRDefault="0055442C" w:rsidP="00FC21E5">
      <w:pPr>
        <w:spacing w:after="0" w:line="240" w:lineRule="auto"/>
        <w:ind w:firstLine="567"/>
        <w:jc w:val="both"/>
        <w:rPr>
          <w:rFonts w:ascii="Times New Roman" w:hAnsi="Times New Roman"/>
          <w:sz w:val="28"/>
          <w:szCs w:val="28"/>
        </w:rPr>
      </w:pPr>
    </w:p>
    <w:p w:rsidR="004A7A2D" w:rsidRPr="009A7792" w:rsidRDefault="004A7A2D" w:rsidP="00AA7981">
      <w:pPr>
        <w:pStyle w:val="ae"/>
        <w:spacing w:after="0"/>
        <w:jc w:val="left"/>
        <w:rPr>
          <w:sz w:val="16"/>
          <w:szCs w:val="16"/>
        </w:rPr>
      </w:pPr>
    </w:p>
    <w:tbl>
      <w:tblPr>
        <w:tblW w:w="0" w:type="auto"/>
        <w:tblLook w:val="04A0"/>
      </w:tblPr>
      <w:tblGrid>
        <w:gridCol w:w="4785"/>
        <w:gridCol w:w="4785"/>
      </w:tblGrid>
      <w:tr w:rsidR="0087583A" w:rsidRPr="00FA6664" w:rsidTr="00FD444D">
        <w:tc>
          <w:tcPr>
            <w:tcW w:w="4786" w:type="dxa"/>
          </w:tcPr>
          <w:p w:rsidR="0087583A" w:rsidRPr="00FA6664" w:rsidRDefault="0087583A" w:rsidP="00BA7D3C">
            <w:pPr>
              <w:spacing w:after="0" w:line="240" w:lineRule="auto"/>
              <w:rPr>
                <w:rFonts w:ascii="Times New Roman" w:hAnsi="Times New Roman"/>
                <w:sz w:val="28"/>
                <w:szCs w:val="28"/>
              </w:rPr>
            </w:pPr>
            <w:r w:rsidRPr="00FA6664">
              <w:rPr>
                <w:rFonts w:ascii="Times New Roman" w:hAnsi="Times New Roman"/>
                <w:sz w:val="28"/>
                <w:szCs w:val="28"/>
              </w:rPr>
              <w:t>Председатель территориальной избирательной комиссии</w:t>
            </w:r>
          </w:p>
        </w:tc>
        <w:tc>
          <w:tcPr>
            <w:tcW w:w="4785" w:type="dxa"/>
          </w:tcPr>
          <w:p w:rsidR="0087583A" w:rsidRPr="00FA6664" w:rsidRDefault="0087583A" w:rsidP="00BA7D3C">
            <w:pPr>
              <w:spacing w:after="0" w:line="240" w:lineRule="auto"/>
              <w:ind w:left="1880"/>
              <w:rPr>
                <w:rFonts w:ascii="Times New Roman" w:hAnsi="Times New Roman"/>
                <w:sz w:val="28"/>
                <w:szCs w:val="28"/>
              </w:rPr>
            </w:pPr>
          </w:p>
          <w:p w:rsidR="0087583A" w:rsidRPr="00FA6664" w:rsidRDefault="0087583A" w:rsidP="00BA7D3C">
            <w:pPr>
              <w:spacing w:after="0" w:line="240" w:lineRule="auto"/>
              <w:ind w:left="1880"/>
              <w:rPr>
                <w:rFonts w:ascii="Times New Roman" w:hAnsi="Times New Roman"/>
                <w:sz w:val="28"/>
                <w:szCs w:val="28"/>
              </w:rPr>
            </w:pPr>
            <w:r w:rsidRPr="00FA6664">
              <w:rPr>
                <w:rFonts w:ascii="Times New Roman" w:hAnsi="Times New Roman"/>
                <w:sz w:val="28"/>
                <w:szCs w:val="28"/>
              </w:rPr>
              <w:t>А.А. Федосеев</w:t>
            </w:r>
          </w:p>
        </w:tc>
      </w:tr>
      <w:tr w:rsidR="0087583A" w:rsidRPr="00FA6664" w:rsidTr="00FD444D">
        <w:tc>
          <w:tcPr>
            <w:tcW w:w="4786" w:type="dxa"/>
          </w:tcPr>
          <w:p w:rsidR="0087583A" w:rsidRPr="009A7792" w:rsidRDefault="0087583A" w:rsidP="00BA7D3C">
            <w:pPr>
              <w:spacing w:after="0" w:line="240" w:lineRule="auto"/>
              <w:rPr>
                <w:rFonts w:ascii="Times New Roman" w:hAnsi="Times New Roman"/>
                <w:sz w:val="16"/>
                <w:szCs w:val="16"/>
              </w:rPr>
            </w:pPr>
          </w:p>
          <w:p w:rsidR="0087583A" w:rsidRPr="00FA6664" w:rsidRDefault="0087583A" w:rsidP="00BA7D3C">
            <w:pPr>
              <w:spacing w:after="0" w:line="240" w:lineRule="auto"/>
              <w:rPr>
                <w:rFonts w:ascii="Times New Roman" w:hAnsi="Times New Roman"/>
                <w:sz w:val="28"/>
                <w:szCs w:val="28"/>
              </w:rPr>
            </w:pPr>
            <w:r w:rsidRPr="00FA6664">
              <w:rPr>
                <w:rFonts w:ascii="Times New Roman" w:hAnsi="Times New Roman"/>
                <w:sz w:val="28"/>
                <w:szCs w:val="28"/>
              </w:rPr>
              <w:t>Секретарь территориальной избирательной комиссии</w:t>
            </w:r>
          </w:p>
          <w:p w:rsidR="0087583A" w:rsidRPr="00FA6664" w:rsidRDefault="0087583A" w:rsidP="00BA7D3C">
            <w:pPr>
              <w:spacing w:after="0" w:line="240" w:lineRule="auto"/>
              <w:rPr>
                <w:rFonts w:ascii="Times New Roman" w:hAnsi="Times New Roman"/>
                <w:sz w:val="28"/>
                <w:szCs w:val="28"/>
              </w:rPr>
            </w:pPr>
          </w:p>
        </w:tc>
        <w:tc>
          <w:tcPr>
            <w:tcW w:w="4785" w:type="dxa"/>
          </w:tcPr>
          <w:p w:rsidR="0087583A" w:rsidRPr="00FA6664" w:rsidRDefault="0087583A" w:rsidP="00BA7D3C">
            <w:pPr>
              <w:spacing w:after="0" w:line="240" w:lineRule="auto"/>
              <w:ind w:left="1880"/>
              <w:rPr>
                <w:rFonts w:ascii="Times New Roman" w:hAnsi="Times New Roman"/>
                <w:sz w:val="28"/>
                <w:szCs w:val="28"/>
              </w:rPr>
            </w:pPr>
          </w:p>
          <w:p w:rsidR="0087583A" w:rsidRPr="00FA6664" w:rsidRDefault="0087583A" w:rsidP="00BA7D3C">
            <w:pPr>
              <w:spacing w:after="0" w:line="240" w:lineRule="auto"/>
              <w:ind w:left="1880"/>
              <w:rPr>
                <w:rFonts w:ascii="Times New Roman" w:hAnsi="Times New Roman"/>
                <w:sz w:val="28"/>
                <w:szCs w:val="28"/>
              </w:rPr>
            </w:pPr>
          </w:p>
          <w:p w:rsidR="0087583A" w:rsidRPr="00FA6664" w:rsidRDefault="0087583A" w:rsidP="00BA7D3C">
            <w:pPr>
              <w:spacing w:after="0" w:line="240" w:lineRule="auto"/>
              <w:ind w:left="1880"/>
              <w:rPr>
                <w:rFonts w:ascii="Times New Roman" w:hAnsi="Times New Roman"/>
                <w:sz w:val="28"/>
                <w:szCs w:val="28"/>
              </w:rPr>
            </w:pPr>
            <w:r w:rsidRPr="00FA6664">
              <w:rPr>
                <w:rFonts w:ascii="Times New Roman" w:hAnsi="Times New Roman"/>
                <w:sz w:val="28"/>
                <w:szCs w:val="28"/>
              </w:rPr>
              <w:t>О.А. Семенюк</w:t>
            </w:r>
          </w:p>
        </w:tc>
      </w:tr>
    </w:tbl>
    <w:p w:rsidR="0024497E" w:rsidRDefault="0024497E" w:rsidP="00873E20">
      <w:pPr>
        <w:pStyle w:val="af4"/>
        <w:ind w:left="5387"/>
        <w:rPr>
          <w:sz w:val="28"/>
          <w:szCs w:val="28"/>
        </w:rPr>
      </w:pPr>
    </w:p>
    <w:p w:rsidR="0024497E" w:rsidRDefault="0024497E">
      <w:pPr>
        <w:spacing w:after="0" w:line="240" w:lineRule="auto"/>
        <w:rPr>
          <w:rFonts w:ascii="Times New Roman" w:eastAsia="Times New Roman" w:hAnsi="Times New Roman"/>
          <w:sz w:val="28"/>
          <w:szCs w:val="28"/>
          <w:lang w:eastAsia="ru-RU"/>
        </w:rPr>
      </w:pPr>
      <w:r>
        <w:rPr>
          <w:sz w:val="28"/>
          <w:szCs w:val="28"/>
        </w:rPr>
        <w:br w:type="page"/>
      </w:r>
    </w:p>
    <w:p w:rsidR="00FC21E5" w:rsidRPr="00FC21E5" w:rsidRDefault="00FC21E5" w:rsidP="00FC21E5">
      <w:pPr>
        <w:pStyle w:val="af2"/>
        <w:spacing w:after="0" w:line="240" w:lineRule="auto"/>
        <w:rPr>
          <w:rFonts w:ascii="Times New Roman" w:hAnsi="Times New Roman"/>
          <w:sz w:val="20"/>
        </w:rPr>
        <w:sectPr w:rsidR="00FC21E5" w:rsidRPr="00FC21E5" w:rsidSect="007D0A43">
          <w:headerReference w:type="default" r:id="rId8"/>
          <w:pgSz w:w="11906" w:h="16838"/>
          <w:pgMar w:top="1134" w:right="851" w:bottom="1134" w:left="1701" w:header="709" w:footer="709" w:gutter="0"/>
          <w:cols w:space="720"/>
        </w:sectPr>
      </w:pPr>
    </w:p>
    <w:tbl>
      <w:tblPr>
        <w:tblW w:w="9715" w:type="dxa"/>
        <w:tblInd w:w="108" w:type="dxa"/>
        <w:tblLook w:val="04A0"/>
      </w:tblPr>
      <w:tblGrid>
        <w:gridCol w:w="4473"/>
        <w:gridCol w:w="5242"/>
      </w:tblGrid>
      <w:tr w:rsidR="00110758" w:rsidRPr="00110758" w:rsidTr="00171CF6">
        <w:trPr>
          <w:trHeight w:val="1843"/>
        </w:trPr>
        <w:tc>
          <w:tcPr>
            <w:tcW w:w="4473" w:type="dxa"/>
          </w:tcPr>
          <w:p w:rsidR="00110758" w:rsidRPr="00110758" w:rsidRDefault="00110758" w:rsidP="00110758">
            <w:pPr>
              <w:pStyle w:val="ae"/>
              <w:spacing w:after="0"/>
              <w:jc w:val="center"/>
              <w:rPr>
                <w:b/>
                <w:sz w:val="26"/>
              </w:rPr>
            </w:pPr>
          </w:p>
        </w:tc>
        <w:tc>
          <w:tcPr>
            <w:tcW w:w="5242" w:type="dxa"/>
          </w:tcPr>
          <w:p w:rsidR="00171CF6" w:rsidRPr="00171CF6" w:rsidRDefault="00171CF6" w:rsidP="00171CF6">
            <w:pPr>
              <w:pStyle w:val="ae"/>
              <w:tabs>
                <w:tab w:val="center" w:pos="3014"/>
              </w:tabs>
              <w:spacing w:after="0"/>
              <w:rPr>
                <w:sz w:val="20"/>
              </w:rPr>
            </w:pPr>
            <w:r w:rsidRPr="00171CF6">
              <w:rPr>
                <w:sz w:val="20"/>
              </w:rPr>
              <w:t>Приложение</w:t>
            </w:r>
          </w:p>
          <w:p w:rsidR="00110758" w:rsidRPr="00171CF6" w:rsidRDefault="00110758" w:rsidP="00171CF6">
            <w:pPr>
              <w:pStyle w:val="ae"/>
              <w:tabs>
                <w:tab w:val="center" w:pos="3014"/>
              </w:tabs>
              <w:spacing w:after="0"/>
              <w:rPr>
                <w:sz w:val="20"/>
              </w:rPr>
            </w:pPr>
            <w:r w:rsidRPr="00171CF6">
              <w:rPr>
                <w:sz w:val="20"/>
              </w:rPr>
              <w:t xml:space="preserve">к решению </w:t>
            </w:r>
            <w:proofErr w:type="gramStart"/>
            <w:r w:rsidRPr="00171CF6">
              <w:rPr>
                <w:sz w:val="20"/>
              </w:rPr>
              <w:t>территориальной</w:t>
            </w:r>
            <w:proofErr w:type="gramEnd"/>
          </w:p>
          <w:p w:rsidR="00110758" w:rsidRPr="00171CF6" w:rsidRDefault="00110758" w:rsidP="00110758">
            <w:pPr>
              <w:pStyle w:val="ae"/>
              <w:spacing w:after="0"/>
              <w:ind w:left="284"/>
              <w:rPr>
                <w:sz w:val="20"/>
              </w:rPr>
            </w:pPr>
            <w:r w:rsidRPr="00171CF6">
              <w:rPr>
                <w:sz w:val="20"/>
              </w:rPr>
              <w:t>избирательной комиссии Рыбинского</w:t>
            </w:r>
          </w:p>
          <w:p w:rsidR="00110758" w:rsidRPr="00171CF6" w:rsidRDefault="00110758" w:rsidP="00110758">
            <w:pPr>
              <w:pStyle w:val="ae"/>
              <w:spacing w:after="0"/>
              <w:ind w:left="284"/>
              <w:rPr>
                <w:sz w:val="20"/>
              </w:rPr>
            </w:pPr>
            <w:r w:rsidRPr="00171CF6">
              <w:rPr>
                <w:sz w:val="20"/>
              </w:rPr>
              <w:t>района</w:t>
            </w:r>
          </w:p>
          <w:p w:rsidR="00110758" w:rsidRPr="00110758" w:rsidRDefault="00110758" w:rsidP="00110758">
            <w:pPr>
              <w:pStyle w:val="ae"/>
              <w:spacing w:after="0"/>
              <w:ind w:left="284"/>
            </w:pPr>
            <w:r w:rsidRPr="00171CF6">
              <w:rPr>
                <w:sz w:val="20"/>
              </w:rPr>
              <w:t>от 27.06.2025 № 70/37</w:t>
            </w:r>
            <w:r w:rsidR="00171CF6">
              <w:rPr>
                <w:sz w:val="20"/>
              </w:rPr>
              <w:t>3</w:t>
            </w:r>
          </w:p>
        </w:tc>
      </w:tr>
    </w:tbl>
    <w:p w:rsidR="00171CF6" w:rsidRPr="00171CF6" w:rsidRDefault="00171CF6" w:rsidP="00171CF6">
      <w:pPr>
        <w:spacing w:after="0" w:line="240" w:lineRule="auto"/>
        <w:ind w:left="5245"/>
        <w:rPr>
          <w:rFonts w:ascii="Times New Roman" w:hAnsi="Times New Roman"/>
          <w:sz w:val="20"/>
          <w:szCs w:val="20"/>
        </w:rPr>
      </w:pPr>
      <w:r w:rsidRPr="00171CF6">
        <w:rPr>
          <w:rFonts w:ascii="Times New Roman" w:hAnsi="Times New Roman"/>
          <w:sz w:val="20"/>
          <w:szCs w:val="20"/>
        </w:rPr>
        <w:t>Приложение</w:t>
      </w:r>
    </w:p>
    <w:p w:rsidR="00171CF6" w:rsidRPr="00171CF6" w:rsidRDefault="00171CF6" w:rsidP="00171CF6">
      <w:pPr>
        <w:spacing w:after="0" w:line="240" w:lineRule="auto"/>
        <w:ind w:left="5245"/>
        <w:rPr>
          <w:rFonts w:ascii="Times New Roman" w:hAnsi="Times New Roman"/>
          <w:sz w:val="20"/>
          <w:szCs w:val="20"/>
        </w:rPr>
      </w:pPr>
      <w:proofErr w:type="gramStart"/>
      <w:r w:rsidRPr="00171CF6">
        <w:rPr>
          <w:rFonts w:ascii="Times New Roman" w:hAnsi="Times New Roman"/>
          <w:sz w:val="20"/>
          <w:szCs w:val="20"/>
        </w:rPr>
        <w:t>к протоколу съезда (конференции, общего</w:t>
      </w:r>
      <w:proofErr w:type="gramEnd"/>
    </w:p>
    <w:p w:rsidR="00171CF6" w:rsidRPr="00171CF6" w:rsidRDefault="00171CF6" w:rsidP="00171CF6">
      <w:pPr>
        <w:spacing w:after="0" w:line="240" w:lineRule="auto"/>
        <w:ind w:left="5245"/>
        <w:rPr>
          <w:rFonts w:ascii="Times New Roman" w:hAnsi="Times New Roman"/>
          <w:sz w:val="20"/>
          <w:szCs w:val="20"/>
        </w:rPr>
      </w:pPr>
      <w:r w:rsidRPr="00171CF6">
        <w:rPr>
          <w:rFonts w:ascii="Times New Roman" w:hAnsi="Times New Roman"/>
          <w:sz w:val="20"/>
          <w:szCs w:val="20"/>
        </w:rPr>
        <w:t>собрания) избирательного объединения</w:t>
      </w:r>
    </w:p>
    <w:p w:rsidR="00171CF6" w:rsidRPr="00171CF6" w:rsidRDefault="00171CF6" w:rsidP="00171CF6">
      <w:pPr>
        <w:spacing w:after="0" w:line="240" w:lineRule="auto"/>
        <w:ind w:left="5245"/>
        <w:rPr>
          <w:rFonts w:ascii="Times New Roman" w:hAnsi="Times New Roman"/>
          <w:sz w:val="20"/>
          <w:szCs w:val="20"/>
        </w:rPr>
      </w:pPr>
      <w:r w:rsidRPr="00171CF6">
        <w:rPr>
          <w:rFonts w:ascii="Times New Roman" w:hAnsi="Times New Roman"/>
          <w:sz w:val="20"/>
          <w:szCs w:val="20"/>
        </w:rPr>
        <w:t>_________________________________________</w:t>
      </w:r>
    </w:p>
    <w:p w:rsidR="00171CF6" w:rsidRPr="00171CF6" w:rsidRDefault="00171CF6" w:rsidP="00171CF6">
      <w:pPr>
        <w:spacing w:after="0" w:line="240" w:lineRule="auto"/>
        <w:ind w:left="5245"/>
        <w:rPr>
          <w:rFonts w:ascii="Times New Roman" w:hAnsi="Times New Roman"/>
          <w:sz w:val="16"/>
          <w:szCs w:val="16"/>
        </w:rPr>
      </w:pPr>
      <w:r w:rsidRPr="00171CF6">
        <w:rPr>
          <w:rFonts w:ascii="Times New Roman" w:hAnsi="Times New Roman"/>
          <w:sz w:val="16"/>
          <w:szCs w:val="16"/>
        </w:rPr>
        <w:t xml:space="preserve">                       (наименование избирательного объединения)</w:t>
      </w:r>
    </w:p>
    <w:p w:rsidR="00171CF6" w:rsidRPr="00171CF6" w:rsidRDefault="00171CF6" w:rsidP="00171CF6">
      <w:pPr>
        <w:spacing w:after="0" w:line="240" w:lineRule="auto"/>
        <w:ind w:left="5245"/>
        <w:rPr>
          <w:rFonts w:ascii="Times New Roman" w:hAnsi="Times New Roman"/>
          <w:sz w:val="20"/>
          <w:szCs w:val="20"/>
        </w:rPr>
      </w:pPr>
      <w:r w:rsidRPr="00171CF6">
        <w:rPr>
          <w:rFonts w:ascii="Times New Roman" w:hAnsi="Times New Roman"/>
          <w:sz w:val="20"/>
          <w:szCs w:val="20"/>
        </w:rPr>
        <w:t>от «_______» _____________ 20___ года</w:t>
      </w:r>
    </w:p>
    <w:p w:rsidR="00171CF6" w:rsidRPr="00171CF6" w:rsidRDefault="00171CF6" w:rsidP="00171CF6">
      <w:pPr>
        <w:spacing w:after="0" w:line="240" w:lineRule="auto"/>
        <w:ind w:left="5245" w:firstLine="425"/>
        <w:rPr>
          <w:rFonts w:ascii="Times New Roman" w:hAnsi="Times New Roman"/>
          <w:sz w:val="16"/>
          <w:szCs w:val="16"/>
        </w:rPr>
      </w:pPr>
      <w:r w:rsidRPr="00171CF6">
        <w:rPr>
          <w:rFonts w:ascii="Times New Roman" w:hAnsi="Times New Roman"/>
          <w:sz w:val="16"/>
          <w:szCs w:val="16"/>
        </w:rPr>
        <w:t>(число)                 (месяц)</w:t>
      </w:r>
    </w:p>
    <w:p w:rsidR="00171CF6" w:rsidRPr="00171CF6" w:rsidRDefault="00171CF6" w:rsidP="00171CF6">
      <w:pPr>
        <w:spacing w:after="0" w:line="240" w:lineRule="auto"/>
        <w:jc w:val="right"/>
        <w:rPr>
          <w:rFonts w:ascii="Times New Roman" w:hAnsi="Times New Roman"/>
        </w:rPr>
      </w:pPr>
    </w:p>
    <w:p w:rsidR="00171CF6" w:rsidRPr="00171CF6" w:rsidRDefault="00171CF6" w:rsidP="00171CF6">
      <w:pPr>
        <w:spacing w:after="0" w:line="240" w:lineRule="auto"/>
        <w:jc w:val="center"/>
        <w:rPr>
          <w:rFonts w:ascii="Times New Roman" w:hAnsi="Times New Roman"/>
          <w:b/>
          <w:color w:val="000000"/>
        </w:rPr>
      </w:pPr>
      <w:r w:rsidRPr="00171CF6">
        <w:rPr>
          <w:rFonts w:ascii="Times New Roman" w:hAnsi="Times New Roman"/>
          <w:b/>
          <w:color w:val="000000"/>
        </w:rPr>
        <w:t>ОБЩЕТЕРРИТОРИАЛЬНЫЙ СПИСОК</w:t>
      </w:r>
    </w:p>
    <w:p w:rsidR="00171CF6" w:rsidRPr="00171CF6" w:rsidRDefault="00171CF6" w:rsidP="00171CF6">
      <w:pPr>
        <w:pStyle w:val="Title"/>
        <w:widowControl w:val="0"/>
        <w:rPr>
          <w:color w:val="000000"/>
        </w:rPr>
      </w:pPr>
      <w:r w:rsidRPr="00171CF6">
        <w:rPr>
          <w:color w:val="000000"/>
        </w:rPr>
        <w:t xml:space="preserve">кандидатов в депутаты </w:t>
      </w:r>
      <w:r>
        <w:rPr>
          <w:color w:val="000000"/>
        </w:rPr>
        <w:t>Рыбинского окружного Совета депутатов</w:t>
      </w:r>
      <w:r w:rsidRPr="00171CF6">
        <w:rPr>
          <w:rStyle w:val="af8"/>
          <w:color w:val="000000"/>
        </w:rPr>
        <w:footnoteReference w:id="2"/>
      </w:r>
      <w:r w:rsidRPr="00171CF6">
        <w:rPr>
          <w:color w:val="000000"/>
        </w:rPr>
        <w:t xml:space="preserve">, </w:t>
      </w:r>
      <w:proofErr w:type="gramStart"/>
      <w:r w:rsidRPr="00171CF6">
        <w:rPr>
          <w:color w:val="000000"/>
        </w:rPr>
        <w:t>выдвинутый</w:t>
      </w:r>
      <w:proofErr w:type="gramEnd"/>
      <w:r w:rsidRPr="00171CF6">
        <w:rPr>
          <w:color w:val="000000"/>
        </w:rPr>
        <w:t xml:space="preserve"> избирательным объединением</w:t>
      </w:r>
    </w:p>
    <w:p w:rsidR="00171CF6" w:rsidRPr="00171CF6" w:rsidRDefault="00171CF6" w:rsidP="00171CF6">
      <w:pPr>
        <w:spacing w:after="0" w:line="240" w:lineRule="auto"/>
        <w:jc w:val="center"/>
        <w:rPr>
          <w:rFonts w:ascii="Times New Roman" w:hAnsi="Times New Roman"/>
          <w:b/>
          <w:color w:val="000000"/>
        </w:rPr>
      </w:pPr>
    </w:p>
    <w:tbl>
      <w:tblPr>
        <w:tblW w:w="0" w:type="auto"/>
        <w:tblInd w:w="108" w:type="dxa"/>
        <w:tblBorders>
          <w:top w:val="single" w:sz="6" w:space="0" w:color="auto"/>
        </w:tblBorders>
        <w:tblLayout w:type="fixed"/>
        <w:tblLook w:val="0000"/>
      </w:tblPr>
      <w:tblGrid>
        <w:gridCol w:w="9356"/>
      </w:tblGrid>
      <w:tr w:rsidR="00171CF6" w:rsidRPr="00171CF6" w:rsidTr="00081748">
        <w:tc>
          <w:tcPr>
            <w:tcW w:w="9356" w:type="dxa"/>
          </w:tcPr>
          <w:p w:rsidR="00171CF6" w:rsidRPr="00171CF6" w:rsidRDefault="00171CF6" w:rsidP="00171CF6">
            <w:pPr>
              <w:spacing w:after="0" w:line="240" w:lineRule="auto"/>
              <w:jc w:val="center"/>
              <w:rPr>
                <w:rFonts w:ascii="Times New Roman" w:hAnsi="Times New Roman"/>
                <w:color w:val="000000"/>
              </w:rPr>
            </w:pPr>
            <w:r w:rsidRPr="00171CF6">
              <w:rPr>
                <w:rFonts w:ascii="Times New Roman" w:hAnsi="Times New Roman"/>
                <w:color w:val="000000"/>
                <w:vertAlign w:val="superscript"/>
              </w:rPr>
              <w:t>(наименование избирательного объединения)</w:t>
            </w:r>
          </w:p>
        </w:tc>
      </w:tr>
    </w:tbl>
    <w:p w:rsidR="00171CF6" w:rsidRPr="00171CF6" w:rsidRDefault="00171CF6" w:rsidP="00171CF6">
      <w:pPr>
        <w:pStyle w:val="a5"/>
        <w:jc w:val="center"/>
        <w:rPr>
          <w:rFonts w:ascii="Times New Roman" w:hAnsi="Times New Roman"/>
          <w:color w:val="000000"/>
        </w:rPr>
      </w:pPr>
    </w:p>
    <w:p w:rsidR="00171CF6" w:rsidRPr="00171CF6" w:rsidRDefault="00171CF6" w:rsidP="00171CF6">
      <w:pPr>
        <w:pStyle w:val="Title"/>
        <w:widowControl w:val="0"/>
        <w:rPr>
          <w:color w:val="000000"/>
        </w:rPr>
      </w:pPr>
    </w:p>
    <w:p w:rsidR="00171CF6" w:rsidRPr="00171CF6" w:rsidRDefault="00171CF6" w:rsidP="00171CF6">
      <w:pPr>
        <w:pStyle w:val="a5"/>
        <w:numPr>
          <w:ilvl w:val="0"/>
          <w:numId w:val="12"/>
        </w:numPr>
        <w:jc w:val="both"/>
        <w:rPr>
          <w:rFonts w:ascii="Times New Roman" w:hAnsi="Times New Roman"/>
          <w:color w:val="000000"/>
        </w:rPr>
      </w:pPr>
      <w:r w:rsidRPr="00171CF6">
        <w:rPr>
          <w:rFonts w:ascii="Times New Roman" w:hAnsi="Times New Roman"/>
          <w:color w:val="000000"/>
        </w:rPr>
        <w:t>_______________________________________________________________________,</w:t>
      </w:r>
    </w:p>
    <w:p w:rsidR="00171CF6" w:rsidRPr="00171CF6" w:rsidRDefault="00171CF6" w:rsidP="00171CF6">
      <w:pPr>
        <w:spacing w:after="0" w:line="240" w:lineRule="auto"/>
        <w:jc w:val="center"/>
        <w:rPr>
          <w:rFonts w:ascii="Times New Roman" w:hAnsi="Times New Roman"/>
          <w:color w:val="000000"/>
          <w:sz w:val="20"/>
          <w:szCs w:val="20"/>
        </w:rPr>
      </w:pPr>
      <w:r w:rsidRPr="00171CF6">
        <w:rPr>
          <w:rFonts w:ascii="Times New Roman" w:hAnsi="Times New Roman"/>
          <w:color w:val="000000"/>
          <w:sz w:val="20"/>
          <w:szCs w:val="20"/>
        </w:rPr>
        <w:t>(фамилия, имя, отчество)</w:t>
      </w:r>
    </w:p>
    <w:p w:rsidR="00171CF6" w:rsidRPr="00171CF6" w:rsidRDefault="00171CF6" w:rsidP="00171CF6">
      <w:pPr>
        <w:pStyle w:val="ConsNonformat"/>
        <w:rPr>
          <w:rFonts w:ascii="Times New Roman" w:hAnsi="Times New Roman"/>
          <w:color w:val="000000"/>
          <w:sz w:val="24"/>
        </w:rPr>
      </w:pPr>
      <w:r w:rsidRPr="00171CF6">
        <w:rPr>
          <w:rFonts w:ascii="Times New Roman" w:hAnsi="Times New Roman"/>
          <w:color w:val="000000"/>
          <w:sz w:val="24"/>
        </w:rPr>
        <w:t>дата рождения – ______ _______________ ______ года,</w:t>
      </w:r>
    </w:p>
    <w:p w:rsidR="00171CF6" w:rsidRPr="00171CF6" w:rsidRDefault="00171CF6" w:rsidP="00171CF6">
      <w:pPr>
        <w:pStyle w:val="ConsNonformat"/>
        <w:rPr>
          <w:rFonts w:ascii="Times New Roman" w:hAnsi="Times New Roman"/>
          <w:color w:val="000000"/>
        </w:rPr>
      </w:pPr>
      <w:r w:rsidRPr="00171CF6">
        <w:rPr>
          <w:rFonts w:ascii="Times New Roman" w:hAnsi="Times New Roman"/>
          <w:color w:val="000000"/>
        </w:rPr>
        <w:t xml:space="preserve">                                    (число)               (месяц)</w:t>
      </w:r>
    </w:p>
    <w:p w:rsidR="00171CF6" w:rsidRPr="00171CF6" w:rsidRDefault="00171CF6" w:rsidP="00171CF6">
      <w:pPr>
        <w:pStyle w:val="ConsNonformat"/>
        <w:rPr>
          <w:rFonts w:ascii="Times New Roman" w:hAnsi="Times New Roman"/>
          <w:color w:val="000000"/>
        </w:rPr>
      </w:pPr>
      <w:r w:rsidRPr="00171CF6">
        <w:rPr>
          <w:rFonts w:ascii="Times New Roman" w:hAnsi="Times New Roman"/>
          <w:color w:val="000000"/>
        </w:rPr>
        <w:t>_____________________________________________________________________________________________,</w:t>
      </w:r>
    </w:p>
    <w:p w:rsidR="00171CF6" w:rsidRPr="00171CF6" w:rsidRDefault="00171CF6" w:rsidP="00171CF6">
      <w:pPr>
        <w:pStyle w:val="ConsNonformat"/>
        <w:jc w:val="center"/>
        <w:rPr>
          <w:rFonts w:ascii="Times New Roman" w:hAnsi="Times New Roman"/>
          <w:color w:val="000000"/>
        </w:rPr>
      </w:pPr>
      <w:r w:rsidRPr="00171CF6">
        <w:rPr>
          <w:rFonts w:ascii="Times New Roman" w:hAnsi="Times New Roman"/>
          <w:color w:val="000000"/>
        </w:rPr>
        <w:t>(место работы, занимаемая должность)</w:t>
      </w:r>
    </w:p>
    <w:p w:rsidR="00171CF6" w:rsidRPr="00171CF6" w:rsidRDefault="00171CF6" w:rsidP="00171CF6">
      <w:pPr>
        <w:pStyle w:val="ConsNonformat"/>
        <w:jc w:val="both"/>
        <w:rPr>
          <w:rFonts w:ascii="Times New Roman" w:hAnsi="Times New Roman"/>
          <w:color w:val="000000"/>
          <w:sz w:val="24"/>
        </w:rPr>
      </w:pPr>
      <w:r w:rsidRPr="00171CF6">
        <w:rPr>
          <w:rFonts w:ascii="Times New Roman" w:hAnsi="Times New Roman"/>
          <w:color w:val="000000"/>
          <w:sz w:val="24"/>
        </w:rPr>
        <w:t>место жительства</w:t>
      </w:r>
      <w:proofErr w:type="gramStart"/>
      <w:r w:rsidRPr="00171CF6">
        <w:rPr>
          <w:rFonts w:ascii="Times New Roman" w:hAnsi="Times New Roman"/>
          <w:color w:val="000000"/>
          <w:sz w:val="24"/>
        </w:rPr>
        <w:t xml:space="preserve"> – ____________________________________________________________;</w:t>
      </w:r>
      <w:proofErr w:type="gramEnd"/>
    </w:p>
    <w:p w:rsidR="00171CF6" w:rsidRPr="00171CF6" w:rsidRDefault="00171CF6" w:rsidP="00171CF6">
      <w:pPr>
        <w:pStyle w:val="ConsNonformat"/>
        <w:jc w:val="center"/>
        <w:rPr>
          <w:rFonts w:ascii="Times New Roman" w:hAnsi="Times New Roman"/>
          <w:color w:val="000000"/>
        </w:rPr>
      </w:pPr>
      <w:r w:rsidRPr="00171CF6">
        <w:rPr>
          <w:rFonts w:ascii="Times New Roman" w:hAnsi="Times New Roman"/>
          <w:color w:val="000000"/>
        </w:rPr>
        <w:t xml:space="preserve">                                              (населенный пункт)</w:t>
      </w:r>
    </w:p>
    <w:p w:rsidR="00171CF6" w:rsidRPr="00171CF6" w:rsidRDefault="00171CF6" w:rsidP="00171CF6">
      <w:pPr>
        <w:pStyle w:val="ConsNonformat"/>
        <w:jc w:val="center"/>
        <w:rPr>
          <w:rFonts w:ascii="Times New Roman" w:hAnsi="Times New Roman"/>
          <w:color w:val="000000"/>
        </w:rPr>
      </w:pPr>
    </w:p>
    <w:p w:rsidR="00171CF6" w:rsidRPr="00171CF6" w:rsidRDefault="00171CF6" w:rsidP="00171CF6">
      <w:pPr>
        <w:pStyle w:val="ConsNonformat"/>
        <w:numPr>
          <w:ilvl w:val="0"/>
          <w:numId w:val="12"/>
        </w:numPr>
        <w:jc w:val="both"/>
        <w:rPr>
          <w:rFonts w:ascii="Times New Roman" w:hAnsi="Times New Roman"/>
          <w:color w:val="000000"/>
          <w:sz w:val="24"/>
        </w:rPr>
      </w:pPr>
      <w:r w:rsidRPr="00171CF6">
        <w:rPr>
          <w:rFonts w:ascii="Times New Roman" w:hAnsi="Times New Roman"/>
          <w:color w:val="000000"/>
          <w:sz w:val="24"/>
        </w:rPr>
        <w:t>…</w:t>
      </w:r>
    </w:p>
    <w:p w:rsidR="00171CF6" w:rsidRPr="00171CF6" w:rsidRDefault="00171CF6" w:rsidP="00171CF6">
      <w:pPr>
        <w:pStyle w:val="a5"/>
        <w:rPr>
          <w:rFonts w:ascii="Times New Roman" w:hAnsi="Times New Roman"/>
          <w:color w:val="000000"/>
        </w:rPr>
      </w:pPr>
      <w:r w:rsidRPr="00171CF6">
        <w:rPr>
          <w:rFonts w:ascii="Times New Roman" w:hAnsi="Times New Roman"/>
          <w:color w:val="000000"/>
        </w:rPr>
        <w:t xml:space="preserve"> </w:t>
      </w:r>
    </w:p>
    <w:p w:rsidR="00171CF6" w:rsidRPr="00171CF6" w:rsidRDefault="00171CF6" w:rsidP="00171CF6">
      <w:pPr>
        <w:pStyle w:val="a5"/>
        <w:rPr>
          <w:rFonts w:ascii="Times New Roman" w:hAnsi="Times New Roman"/>
          <w:color w:val="000000"/>
        </w:rPr>
      </w:pPr>
    </w:p>
    <w:p w:rsidR="00171CF6" w:rsidRPr="00171CF6" w:rsidRDefault="00171CF6" w:rsidP="00171CF6">
      <w:pPr>
        <w:pStyle w:val="ConsNonformat"/>
        <w:rPr>
          <w:rFonts w:ascii="Times New Roman" w:hAnsi="Times New Roman"/>
          <w:color w:val="000000"/>
        </w:rPr>
      </w:pPr>
      <w:r w:rsidRPr="00171CF6">
        <w:rPr>
          <w:rFonts w:ascii="Times New Roman" w:hAnsi="Times New Roman"/>
          <w:color w:val="000000"/>
        </w:rPr>
        <w:t>____________________________________________________    ______________      ______________________</w:t>
      </w:r>
    </w:p>
    <w:p w:rsidR="00171CF6" w:rsidRPr="00171CF6" w:rsidRDefault="00171CF6" w:rsidP="00171CF6">
      <w:pPr>
        <w:spacing w:after="0" w:line="240" w:lineRule="auto"/>
        <w:rPr>
          <w:rFonts w:ascii="Times New Roman" w:hAnsi="Times New Roman"/>
          <w:sz w:val="20"/>
          <w:szCs w:val="20"/>
        </w:rPr>
      </w:pPr>
      <w:r w:rsidRPr="00171CF6">
        <w:rPr>
          <w:rFonts w:ascii="Times New Roman" w:hAnsi="Times New Roman"/>
          <w:sz w:val="20"/>
          <w:szCs w:val="20"/>
        </w:rPr>
        <w:t xml:space="preserve">                                         (должность)                                                    (подпись)                 (инициалы, фамилия)</w:t>
      </w:r>
    </w:p>
    <w:p w:rsidR="00171CF6" w:rsidRPr="00171CF6" w:rsidRDefault="00171CF6" w:rsidP="00171CF6">
      <w:pPr>
        <w:spacing w:after="0" w:line="240" w:lineRule="auto"/>
        <w:rPr>
          <w:rFonts w:ascii="Times New Roman" w:hAnsi="Times New Roman"/>
        </w:rPr>
      </w:pPr>
    </w:p>
    <w:p w:rsidR="00171CF6" w:rsidRPr="00171CF6" w:rsidRDefault="00171CF6" w:rsidP="00171CF6">
      <w:pPr>
        <w:spacing w:after="0" w:line="240" w:lineRule="auto"/>
        <w:rPr>
          <w:rFonts w:ascii="Times New Roman" w:hAnsi="Times New Roman"/>
        </w:rPr>
      </w:pPr>
      <w:r w:rsidRPr="00171CF6">
        <w:rPr>
          <w:rFonts w:ascii="Times New Roman" w:hAnsi="Times New Roman"/>
        </w:rPr>
        <w:t>МП избирательного объединения</w:t>
      </w:r>
    </w:p>
    <w:p w:rsidR="00171CF6" w:rsidRPr="00171CF6" w:rsidRDefault="00171CF6" w:rsidP="00171CF6">
      <w:pPr>
        <w:spacing w:after="0" w:line="240" w:lineRule="auto"/>
        <w:rPr>
          <w:rFonts w:ascii="Times New Roman" w:hAnsi="Times New Roman"/>
          <w:color w:val="000000"/>
        </w:rPr>
      </w:pPr>
    </w:p>
    <w:p w:rsidR="00171CF6" w:rsidRPr="00171CF6" w:rsidRDefault="00171CF6" w:rsidP="00171CF6">
      <w:pPr>
        <w:spacing w:after="0" w:line="240" w:lineRule="auto"/>
        <w:ind w:left="5387" w:right="4"/>
        <w:jc w:val="center"/>
        <w:rPr>
          <w:rFonts w:ascii="Times New Roman" w:hAnsi="Times New Roman"/>
          <w:sz w:val="20"/>
          <w:szCs w:val="20"/>
        </w:rPr>
        <w:sectPr w:rsidR="00171CF6" w:rsidRPr="00171CF6">
          <w:pgSz w:w="11906" w:h="16838"/>
          <w:pgMar w:top="1134" w:right="851" w:bottom="1134" w:left="1701" w:header="709" w:footer="709" w:gutter="0"/>
          <w:cols w:space="720"/>
          <w:docGrid w:linePitch="360"/>
        </w:sectPr>
      </w:pPr>
    </w:p>
    <w:tbl>
      <w:tblPr>
        <w:tblW w:w="9461" w:type="dxa"/>
        <w:jc w:val="center"/>
        <w:tblLayout w:type="fixed"/>
        <w:tblLook w:val="0000"/>
      </w:tblPr>
      <w:tblGrid>
        <w:gridCol w:w="1559"/>
        <w:gridCol w:w="567"/>
        <w:gridCol w:w="7335"/>
      </w:tblGrid>
      <w:tr w:rsidR="00171CF6" w:rsidRPr="00171CF6" w:rsidTr="00171CF6">
        <w:trPr>
          <w:trHeight w:val="952"/>
          <w:jc w:val="center"/>
        </w:trPr>
        <w:tc>
          <w:tcPr>
            <w:tcW w:w="1559" w:type="dxa"/>
          </w:tcPr>
          <w:p w:rsidR="00171CF6" w:rsidRPr="00171CF6" w:rsidRDefault="00171CF6" w:rsidP="00171CF6">
            <w:pPr>
              <w:spacing w:after="0" w:line="240" w:lineRule="auto"/>
              <w:ind w:left="-108"/>
              <w:rPr>
                <w:rFonts w:ascii="Times New Roman" w:hAnsi="Times New Roman"/>
                <w:color w:val="000000"/>
              </w:rPr>
            </w:pPr>
            <w:r w:rsidRPr="00171CF6">
              <w:rPr>
                <w:rFonts w:ascii="Times New Roman" w:hAnsi="Times New Roman"/>
                <w:color w:val="000000"/>
              </w:rPr>
              <w:lastRenderedPageBreak/>
              <w:t>Примечания:</w:t>
            </w:r>
          </w:p>
        </w:tc>
        <w:tc>
          <w:tcPr>
            <w:tcW w:w="567" w:type="dxa"/>
          </w:tcPr>
          <w:p w:rsidR="00171CF6" w:rsidRPr="00171CF6" w:rsidRDefault="00171CF6" w:rsidP="00171CF6">
            <w:pPr>
              <w:numPr>
                <w:ilvl w:val="0"/>
                <w:numId w:val="13"/>
              </w:numPr>
              <w:spacing w:after="0" w:line="240" w:lineRule="auto"/>
              <w:ind w:left="317"/>
              <w:rPr>
                <w:rFonts w:ascii="Times New Roman" w:hAnsi="Times New Roman"/>
                <w:color w:val="000000"/>
              </w:rPr>
            </w:pPr>
          </w:p>
        </w:tc>
        <w:tc>
          <w:tcPr>
            <w:tcW w:w="7335" w:type="dxa"/>
          </w:tcPr>
          <w:p w:rsidR="00171CF6" w:rsidRPr="00171CF6" w:rsidRDefault="00171CF6" w:rsidP="00171CF6">
            <w:pPr>
              <w:spacing w:after="0" w:line="240" w:lineRule="auto"/>
              <w:jc w:val="both"/>
              <w:rPr>
                <w:rFonts w:ascii="Times New Roman" w:hAnsi="Times New Roman"/>
                <w:color w:val="000000"/>
              </w:rPr>
            </w:pPr>
            <w:r w:rsidRPr="00171CF6">
              <w:rPr>
                <w:rFonts w:ascii="Times New Roman" w:hAnsi="Times New Roman"/>
              </w:rPr>
              <w:t xml:space="preserve">Число кандидатов в </w:t>
            </w:r>
            <w:proofErr w:type="spellStart"/>
            <w:r w:rsidRPr="00171CF6">
              <w:rPr>
                <w:rFonts w:ascii="Times New Roman" w:hAnsi="Times New Roman"/>
              </w:rPr>
              <w:t>общетерриториальном</w:t>
            </w:r>
            <w:proofErr w:type="spellEnd"/>
            <w:r w:rsidRPr="00171CF6">
              <w:rPr>
                <w:rFonts w:ascii="Times New Roman" w:hAnsi="Times New Roman"/>
              </w:rPr>
              <w:t xml:space="preserve"> списке может превышать число депутатов, избираемых в представительный орган местного самоуправления по </w:t>
            </w:r>
            <w:proofErr w:type="spellStart"/>
            <w:r w:rsidRPr="00171CF6">
              <w:rPr>
                <w:rFonts w:ascii="Times New Roman" w:hAnsi="Times New Roman"/>
              </w:rPr>
              <w:t>общетерриториальному</w:t>
            </w:r>
            <w:proofErr w:type="spellEnd"/>
            <w:r w:rsidRPr="00171CF6">
              <w:rPr>
                <w:rFonts w:ascii="Times New Roman" w:hAnsi="Times New Roman"/>
              </w:rPr>
              <w:t xml:space="preserve"> избирательному округу, не более чем на 30 процентов.</w:t>
            </w:r>
          </w:p>
        </w:tc>
      </w:tr>
      <w:tr w:rsidR="00171CF6" w:rsidRPr="00171CF6" w:rsidTr="00171CF6">
        <w:trPr>
          <w:jc w:val="center"/>
        </w:trPr>
        <w:tc>
          <w:tcPr>
            <w:tcW w:w="1559" w:type="dxa"/>
          </w:tcPr>
          <w:p w:rsidR="00171CF6" w:rsidRPr="00171CF6" w:rsidRDefault="00171CF6" w:rsidP="00171CF6">
            <w:pPr>
              <w:spacing w:after="0" w:line="240" w:lineRule="auto"/>
              <w:ind w:left="-108"/>
              <w:rPr>
                <w:rFonts w:ascii="Times New Roman" w:hAnsi="Times New Roman"/>
                <w:color w:val="000000"/>
              </w:rPr>
            </w:pPr>
          </w:p>
        </w:tc>
        <w:tc>
          <w:tcPr>
            <w:tcW w:w="567" w:type="dxa"/>
          </w:tcPr>
          <w:p w:rsidR="00171CF6" w:rsidRPr="00171CF6" w:rsidRDefault="00171CF6" w:rsidP="00171CF6">
            <w:pPr>
              <w:numPr>
                <w:ilvl w:val="0"/>
                <w:numId w:val="13"/>
              </w:numPr>
              <w:spacing w:after="0" w:line="240" w:lineRule="auto"/>
              <w:ind w:left="317"/>
              <w:rPr>
                <w:rFonts w:ascii="Times New Roman" w:hAnsi="Times New Roman"/>
                <w:color w:val="000000"/>
              </w:rPr>
            </w:pPr>
          </w:p>
        </w:tc>
        <w:tc>
          <w:tcPr>
            <w:tcW w:w="7335" w:type="dxa"/>
          </w:tcPr>
          <w:p w:rsidR="00171CF6" w:rsidRPr="00171CF6" w:rsidRDefault="00171CF6" w:rsidP="00171CF6">
            <w:pPr>
              <w:autoSpaceDE w:val="0"/>
              <w:autoSpaceDN w:val="0"/>
              <w:adjustRightInd w:val="0"/>
              <w:spacing w:after="0" w:line="240" w:lineRule="auto"/>
              <w:jc w:val="both"/>
              <w:rPr>
                <w:rFonts w:ascii="Times New Roman" w:hAnsi="Times New Roman"/>
              </w:rPr>
            </w:pPr>
            <w:proofErr w:type="spellStart"/>
            <w:r w:rsidRPr="00171CF6">
              <w:rPr>
                <w:rFonts w:ascii="Times New Roman" w:hAnsi="Times New Roman"/>
                <w:color w:val="000000"/>
              </w:rPr>
              <w:t>Общетерриториальный</w:t>
            </w:r>
            <w:proofErr w:type="spellEnd"/>
            <w:r w:rsidRPr="00171CF6">
              <w:rPr>
                <w:rFonts w:ascii="Times New Roman" w:hAnsi="Times New Roman"/>
                <w:color w:val="000000"/>
              </w:rPr>
              <w:t xml:space="preserve"> список кандидатов, представляемый на бумажном носителе,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w:t>
            </w:r>
          </w:p>
        </w:tc>
      </w:tr>
      <w:tr w:rsidR="00171CF6" w:rsidRPr="00171CF6" w:rsidTr="00171CF6">
        <w:trPr>
          <w:trHeight w:val="988"/>
          <w:jc w:val="center"/>
        </w:trPr>
        <w:tc>
          <w:tcPr>
            <w:tcW w:w="1559" w:type="dxa"/>
          </w:tcPr>
          <w:p w:rsidR="00171CF6" w:rsidRPr="00171CF6" w:rsidRDefault="00171CF6" w:rsidP="00171CF6">
            <w:pPr>
              <w:spacing w:after="0" w:line="240" w:lineRule="auto"/>
              <w:ind w:left="-108"/>
              <w:rPr>
                <w:rFonts w:ascii="Times New Roman" w:hAnsi="Times New Roman"/>
                <w:color w:val="000000"/>
              </w:rPr>
            </w:pPr>
          </w:p>
        </w:tc>
        <w:tc>
          <w:tcPr>
            <w:tcW w:w="567" w:type="dxa"/>
          </w:tcPr>
          <w:p w:rsidR="00171CF6" w:rsidRPr="00171CF6" w:rsidRDefault="00171CF6" w:rsidP="00171CF6">
            <w:pPr>
              <w:numPr>
                <w:ilvl w:val="0"/>
                <w:numId w:val="13"/>
              </w:numPr>
              <w:spacing w:after="0" w:line="240" w:lineRule="auto"/>
              <w:ind w:left="317"/>
              <w:rPr>
                <w:rFonts w:ascii="Times New Roman" w:hAnsi="Times New Roman"/>
                <w:color w:val="000000"/>
              </w:rPr>
            </w:pPr>
          </w:p>
        </w:tc>
        <w:tc>
          <w:tcPr>
            <w:tcW w:w="7335" w:type="dxa"/>
          </w:tcPr>
          <w:p w:rsidR="00171CF6" w:rsidRPr="00171CF6" w:rsidRDefault="00171CF6" w:rsidP="00171CF6">
            <w:pPr>
              <w:spacing w:after="0" w:line="240" w:lineRule="auto"/>
              <w:jc w:val="both"/>
              <w:rPr>
                <w:rFonts w:ascii="Times New Roman" w:hAnsi="Times New Roman"/>
                <w:color w:val="000000"/>
              </w:rPr>
            </w:pPr>
            <w:r w:rsidRPr="00171CF6">
              <w:rPr>
                <w:rFonts w:ascii="Times New Roman" w:hAnsi="Times New Roman"/>
                <w:color w:val="000000"/>
              </w:rPr>
              <w:t>При составлении списка линейки и текст под ними не воспроизводятся.</w:t>
            </w:r>
          </w:p>
        </w:tc>
      </w:tr>
      <w:tr w:rsidR="00171CF6" w:rsidRPr="00171CF6" w:rsidTr="00171CF6">
        <w:trPr>
          <w:trHeight w:val="611"/>
          <w:jc w:val="center"/>
        </w:trPr>
        <w:tc>
          <w:tcPr>
            <w:tcW w:w="1559" w:type="dxa"/>
          </w:tcPr>
          <w:p w:rsidR="00171CF6" w:rsidRPr="00171CF6" w:rsidRDefault="00171CF6" w:rsidP="00171CF6">
            <w:pPr>
              <w:spacing w:after="0" w:line="240" w:lineRule="auto"/>
              <w:ind w:left="-108"/>
              <w:rPr>
                <w:rFonts w:ascii="Times New Roman" w:hAnsi="Times New Roman"/>
                <w:color w:val="000000"/>
              </w:rPr>
            </w:pPr>
          </w:p>
        </w:tc>
        <w:tc>
          <w:tcPr>
            <w:tcW w:w="567" w:type="dxa"/>
          </w:tcPr>
          <w:p w:rsidR="00171CF6" w:rsidRPr="00171CF6" w:rsidRDefault="00171CF6" w:rsidP="00171CF6">
            <w:pPr>
              <w:numPr>
                <w:ilvl w:val="0"/>
                <w:numId w:val="13"/>
              </w:numPr>
              <w:spacing w:after="0" w:line="240" w:lineRule="auto"/>
              <w:ind w:left="317"/>
              <w:rPr>
                <w:rFonts w:ascii="Times New Roman" w:hAnsi="Times New Roman"/>
                <w:color w:val="000000"/>
              </w:rPr>
            </w:pPr>
          </w:p>
        </w:tc>
        <w:tc>
          <w:tcPr>
            <w:tcW w:w="7335" w:type="dxa"/>
          </w:tcPr>
          <w:p w:rsidR="00171CF6" w:rsidRPr="00171CF6" w:rsidRDefault="00171CF6" w:rsidP="00171CF6">
            <w:pPr>
              <w:spacing w:after="0" w:line="240" w:lineRule="auto"/>
              <w:jc w:val="both"/>
              <w:rPr>
                <w:rFonts w:ascii="Times New Roman" w:hAnsi="Times New Roman"/>
                <w:color w:val="000000"/>
              </w:rPr>
            </w:pPr>
            <w:proofErr w:type="spellStart"/>
            <w:r w:rsidRPr="00171CF6">
              <w:rPr>
                <w:rFonts w:ascii="Times New Roman" w:hAnsi="Times New Roman"/>
                <w:color w:val="000000"/>
              </w:rPr>
              <w:t>Общетерриториальный</w:t>
            </w:r>
            <w:proofErr w:type="spellEnd"/>
            <w:r w:rsidRPr="00171CF6">
              <w:rPr>
                <w:rFonts w:ascii="Times New Roman" w:hAnsi="Times New Roman"/>
                <w:color w:val="000000"/>
              </w:rPr>
              <w:t xml:space="preserve"> список набирается шрифтом «</w:t>
            </w:r>
            <w:r w:rsidRPr="00171CF6">
              <w:rPr>
                <w:rFonts w:ascii="Times New Roman" w:hAnsi="Times New Roman"/>
                <w:color w:val="000000"/>
                <w:lang w:val="en-US"/>
              </w:rPr>
              <w:t>Times</w:t>
            </w:r>
            <w:r w:rsidRPr="00171CF6">
              <w:rPr>
                <w:rFonts w:ascii="Times New Roman" w:hAnsi="Times New Roman"/>
                <w:color w:val="000000"/>
              </w:rPr>
              <w:t xml:space="preserve"> </w:t>
            </w:r>
            <w:r w:rsidRPr="00171CF6">
              <w:rPr>
                <w:rFonts w:ascii="Times New Roman" w:hAnsi="Times New Roman"/>
                <w:color w:val="000000"/>
                <w:lang w:val="en-US"/>
              </w:rPr>
              <w:t>New</w:t>
            </w:r>
            <w:r w:rsidRPr="00171CF6">
              <w:rPr>
                <w:rFonts w:ascii="Times New Roman" w:hAnsi="Times New Roman"/>
                <w:color w:val="000000"/>
              </w:rPr>
              <w:t xml:space="preserve"> </w:t>
            </w:r>
            <w:r w:rsidRPr="00171CF6">
              <w:rPr>
                <w:rFonts w:ascii="Times New Roman" w:hAnsi="Times New Roman"/>
                <w:color w:val="000000"/>
                <w:lang w:val="en-US"/>
              </w:rPr>
              <w:t>Roman</w:t>
            </w:r>
            <w:r w:rsidRPr="00171CF6">
              <w:rPr>
                <w:rFonts w:ascii="Times New Roman" w:hAnsi="Times New Roman"/>
                <w:color w:val="000000"/>
              </w:rPr>
              <w:t>», размер шрифта «14».</w:t>
            </w:r>
          </w:p>
        </w:tc>
      </w:tr>
      <w:tr w:rsidR="00171CF6" w:rsidRPr="00171CF6" w:rsidTr="00171CF6">
        <w:trPr>
          <w:jc w:val="center"/>
        </w:trPr>
        <w:tc>
          <w:tcPr>
            <w:tcW w:w="1559" w:type="dxa"/>
          </w:tcPr>
          <w:p w:rsidR="00171CF6" w:rsidRPr="00171CF6" w:rsidRDefault="00171CF6" w:rsidP="00171CF6">
            <w:pPr>
              <w:spacing w:after="0" w:line="240" w:lineRule="auto"/>
              <w:ind w:left="-108"/>
              <w:rPr>
                <w:rFonts w:ascii="Times New Roman" w:hAnsi="Times New Roman"/>
                <w:color w:val="000000"/>
              </w:rPr>
            </w:pPr>
          </w:p>
        </w:tc>
        <w:tc>
          <w:tcPr>
            <w:tcW w:w="567" w:type="dxa"/>
          </w:tcPr>
          <w:p w:rsidR="00171CF6" w:rsidRPr="00171CF6" w:rsidRDefault="00171CF6" w:rsidP="00171CF6">
            <w:pPr>
              <w:spacing w:after="0" w:line="240" w:lineRule="auto"/>
              <w:ind w:left="-43"/>
              <w:rPr>
                <w:rFonts w:ascii="Times New Roman" w:hAnsi="Times New Roman"/>
                <w:color w:val="000000"/>
              </w:rPr>
            </w:pPr>
          </w:p>
        </w:tc>
        <w:tc>
          <w:tcPr>
            <w:tcW w:w="7335" w:type="dxa"/>
          </w:tcPr>
          <w:p w:rsidR="00171CF6" w:rsidRPr="00171CF6" w:rsidRDefault="00171CF6" w:rsidP="00171CF6">
            <w:pPr>
              <w:spacing w:after="0" w:line="240" w:lineRule="auto"/>
              <w:jc w:val="both"/>
              <w:rPr>
                <w:rFonts w:ascii="Times New Roman" w:hAnsi="Times New Roman"/>
                <w:color w:val="000000"/>
              </w:rPr>
            </w:pPr>
          </w:p>
        </w:tc>
      </w:tr>
    </w:tbl>
    <w:p w:rsidR="00171CF6" w:rsidRPr="00171CF6" w:rsidRDefault="00171CF6" w:rsidP="00171CF6">
      <w:pPr>
        <w:spacing w:after="0" w:line="240" w:lineRule="auto"/>
        <w:jc w:val="both"/>
        <w:rPr>
          <w:rFonts w:ascii="Times New Roman" w:hAnsi="Times New Roman"/>
          <w:sz w:val="28"/>
          <w:szCs w:val="28"/>
        </w:rPr>
      </w:pPr>
    </w:p>
    <w:p w:rsidR="00FC21E5" w:rsidRPr="00FC21E5" w:rsidRDefault="00FC21E5" w:rsidP="00110758">
      <w:pPr>
        <w:pStyle w:val="af2"/>
        <w:spacing w:after="0" w:line="240" w:lineRule="auto"/>
        <w:ind w:left="10206"/>
        <w:rPr>
          <w:rFonts w:ascii="Times New Roman" w:hAnsi="Times New Roman"/>
          <w:sz w:val="20"/>
        </w:rPr>
      </w:pPr>
    </w:p>
    <w:sectPr w:rsidR="00FC21E5" w:rsidRPr="00FC21E5" w:rsidSect="00041450">
      <w:pgSz w:w="11906" w:h="16838"/>
      <w:pgMar w:top="1134" w:right="851" w:bottom="1134" w:left="1701"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B6E" w:rsidRDefault="009A2B6E" w:rsidP="00CF21F9">
      <w:pPr>
        <w:spacing w:after="0" w:line="240" w:lineRule="auto"/>
      </w:pPr>
      <w:r>
        <w:separator/>
      </w:r>
    </w:p>
  </w:endnote>
  <w:endnote w:type="continuationSeparator" w:id="1">
    <w:p w:rsidR="009A2B6E" w:rsidRDefault="009A2B6E" w:rsidP="00CF21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B6E" w:rsidRDefault="009A2B6E" w:rsidP="00CF21F9">
      <w:pPr>
        <w:spacing w:after="0" w:line="240" w:lineRule="auto"/>
      </w:pPr>
      <w:r>
        <w:separator/>
      </w:r>
    </w:p>
  </w:footnote>
  <w:footnote w:type="continuationSeparator" w:id="1">
    <w:p w:rsidR="009A2B6E" w:rsidRDefault="009A2B6E" w:rsidP="00CF21F9">
      <w:pPr>
        <w:spacing w:after="0" w:line="240" w:lineRule="auto"/>
      </w:pPr>
      <w:r>
        <w:continuationSeparator/>
      </w:r>
    </w:p>
  </w:footnote>
  <w:footnote w:id="2">
    <w:p w:rsidR="00171CF6" w:rsidRDefault="00171CF6" w:rsidP="00171CF6">
      <w:pPr>
        <w:pStyle w:val="af6"/>
      </w:pPr>
      <w:r>
        <w:rPr>
          <w:rStyle w:val="af8"/>
        </w:rPr>
        <w:footnoteRef/>
      </w:r>
      <w:r>
        <w:t xml:space="preserve"> Указывается наименование представительного органа муниципального образования.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B6E" w:rsidRDefault="009A2B6E">
    <w:pPr>
      <w:pStyle w:val="a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961F005"/>
    <w:multiLevelType w:val="singleLevel"/>
    <w:tmpl w:val="0961F005"/>
    <w:lvl w:ilvl="0">
      <w:start w:val="2"/>
      <w:numFmt w:val="decimal"/>
      <w:suff w:val="space"/>
      <w:lvlText w:val="%1."/>
      <w:lvlJc w:val="left"/>
    </w:lvl>
  </w:abstractNum>
  <w:abstractNum w:abstractNumId="3">
    <w:nsid w:val="0A9A6889"/>
    <w:multiLevelType w:val="multilevel"/>
    <w:tmpl w:val="0A9A688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E1E3652"/>
    <w:multiLevelType w:val="multilevel"/>
    <w:tmpl w:val="0E1E36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EB110D9"/>
    <w:multiLevelType w:val="hybridMultilevel"/>
    <w:tmpl w:val="D3EED114"/>
    <w:lvl w:ilvl="0" w:tplc="8CAE7084">
      <w:start w:val="1"/>
      <w:numFmt w:val="decimal"/>
      <w:lvlText w:val="%1."/>
      <w:lvlJc w:val="left"/>
      <w:pPr>
        <w:ind w:left="928" w:hanging="360"/>
      </w:pPr>
      <w:rPr>
        <w:rFonts w:hint="default"/>
        <w:i w:val="0"/>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37933CCE"/>
    <w:multiLevelType w:val="hybridMultilevel"/>
    <w:tmpl w:val="31E233E4"/>
    <w:lvl w:ilvl="0" w:tplc="F7262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6A4449E"/>
    <w:multiLevelType w:val="hybridMultilevel"/>
    <w:tmpl w:val="A498C61A"/>
    <w:lvl w:ilvl="0" w:tplc="78BA0F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6AA3AB6"/>
    <w:multiLevelType w:val="multilevel"/>
    <w:tmpl w:val="46AA3A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8A81749"/>
    <w:multiLevelType w:val="multilevel"/>
    <w:tmpl w:val="48A817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61932FD"/>
    <w:multiLevelType w:val="hybridMultilevel"/>
    <w:tmpl w:val="7456683E"/>
    <w:lvl w:ilvl="0" w:tplc="91307AB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DC34928"/>
    <w:multiLevelType w:val="hybridMultilevel"/>
    <w:tmpl w:val="6518D09A"/>
    <w:lvl w:ilvl="0" w:tplc="C7AA40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B96BF2"/>
    <w:multiLevelType w:val="hybridMultilevel"/>
    <w:tmpl w:val="FE887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0"/>
  </w:num>
  <w:num w:numId="4">
    <w:abstractNumId w:val="6"/>
  </w:num>
  <w:num w:numId="5">
    <w:abstractNumId w:val="1"/>
  </w:num>
  <w:num w:numId="6">
    <w:abstractNumId w:val="4"/>
  </w:num>
  <w:num w:numId="7">
    <w:abstractNumId w:val="10"/>
  </w:num>
  <w:num w:numId="8">
    <w:abstractNumId w:val="7"/>
  </w:num>
  <w:num w:numId="9">
    <w:abstractNumId w:val="5"/>
  </w:num>
  <w:num w:numId="10">
    <w:abstractNumId w:val="2"/>
  </w:num>
  <w:num w:numId="11">
    <w:abstractNumId w:val="3"/>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4D5EC0"/>
    <w:rsid w:val="00000E51"/>
    <w:rsid w:val="00006211"/>
    <w:rsid w:val="00014E62"/>
    <w:rsid w:val="00020897"/>
    <w:rsid w:val="00025B22"/>
    <w:rsid w:val="00032870"/>
    <w:rsid w:val="00033822"/>
    <w:rsid w:val="0003485C"/>
    <w:rsid w:val="000356F1"/>
    <w:rsid w:val="00040798"/>
    <w:rsid w:val="00043847"/>
    <w:rsid w:val="0005534B"/>
    <w:rsid w:val="00057D17"/>
    <w:rsid w:val="000616DE"/>
    <w:rsid w:val="00062112"/>
    <w:rsid w:val="00074052"/>
    <w:rsid w:val="00081DEB"/>
    <w:rsid w:val="00082C69"/>
    <w:rsid w:val="00083F85"/>
    <w:rsid w:val="00096CDB"/>
    <w:rsid w:val="000A3344"/>
    <w:rsid w:val="000A3C22"/>
    <w:rsid w:val="000B5758"/>
    <w:rsid w:val="000B6662"/>
    <w:rsid w:val="000C0709"/>
    <w:rsid w:val="000C1F93"/>
    <w:rsid w:val="000C6216"/>
    <w:rsid w:val="000D12BF"/>
    <w:rsid w:val="000D12FC"/>
    <w:rsid w:val="000E3879"/>
    <w:rsid w:val="000E7CAA"/>
    <w:rsid w:val="000F0ACC"/>
    <w:rsid w:val="000F0BEF"/>
    <w:rsid w:val="000F28F0"/>
    <w:rsid w:val="000F2E03"/>
    <w:rsid w:val="000F4842"/>
    <w:rsid w:val="00100A2F"/>
    <w:rsid w:val="00110758"/>
    <w:rsid w:val="001107A6"/>
    <w:rsid w:val="001118F0"/>
    <w:rsid w:val="00112AE4"/>
    <w:rsid w:val="00115E25"/>
    <w:rsid w:val="00115E9B"/>
    <w:rsid w:val="00116DB4"/>
    <w:rsid w:val="0012074E"/>
    <w:rsid w:val="00120A3E"/>
    <w:rsid w:val="00121347"/>
    <w:rsid w:val="0012194E"/>
    <w:rsid w:val="001229F9"/>
    <w:rsid w:val="00123D62"/>
    <w:rsid w:val="0014193F"/>
    <w:rsid w:val="00146FBE"/>
    <w:rsid w:val="00153532"/>
    <w:rsid w:val="00161658"/>
    <w:rsid w:val="00162E81"/>
    <w:rsid w:val="00163BE6"/>
    <w:rsid w:val="001647E1"/>
    <w:rsid w:val="00164B33"/>
    <w:rsid w:val="00171CF6"/>
    <w:rsid w:val="001724F0"/>
    <w:rsid w:val="00176584"/>
    <w:rsid w:val="001777BE"/>
    <w:rsid w:val="001777E6"/>
    <w:rsid w:val="00181960"/>
    <w:rsid w:val="00183C3F"/>
    <w:rsid w:val="00184205"/>
    <w:rsid w:val="001854D4"/>
    <w:rsid w:val="00185E10"/>
    <w:rsid w:val="00191E93"/>
    <w:rsid w:val="00195E31"/>
    <w:rsid w:val="00196EBD"/>
    <w:rsid w:val="001A0B92"/>
    <w:rsid w:val="001A26BF"/>
    <w:rsid w:val="001A3330"/>
    <w:rsid w:val="001A69D4"/>
    <w:rsid w:val="001A72B2"/>
    <w:rsid w:val="001A7C18"/>
    <w:rsid w:val="001B6700"/>
    <w:rsid w:val="001C5D2B"/>
    <w:rsid w:val="001C7D1F"/>
    <w:rsid w:val="001D1262"/>
    <w:rsid w:val="001D2DBF"/>
    <w:rsid w:val="001D7348"/>
    <w:rsid w:val="001E36D4"/>
    <w:rsid w:val="001E3B5B"/>
    <w:rsid w:val="001E4CDD"/>
    <w:rsid w:val="001E4F19"/>
    <w:rsid w:val="001F1A13"/>
    <w:rsid w:val="001F2B0D"/>
    <w:rsid w:val="001F451A"/>
    <w:rsid w:val="001F63D7"/>
    <w:rsid w:val="0021395B"/>
    <w:rsid w:val="00214E64"/>
    <w:rsid w:val="00231711"/>
    <w:rsid w:val="00232400"/>
    <w:rsid w:val="00232614"/>
    <w:rsid w:val="0024497E"/>
    <w:rsid w:val="00244F86"/>
    <w:rsid w:val="00254683"/>
    <w:rsid w:val="002657E3"/>
    <w:rsid w:val="002674EE"/>
    <w:rsid w:val="002830BD"/>
    <w:rsid w:val="0028403A"/>
    <w:rsid w:val="002873E6"/>
    <w:rsid w:val="002878DA"/>
    <w:rsid w:val="002944EF"/>
    <w:rsid w:val="002A0830"/>
    <w:rsid w:val="002A510F"/>
    <w:rsid w:val="002A645E"/>
    <w:rsid w:val="002B0FA6"/>
    <w:rsid w:val="002B3952"/>
    <w:rsid w:val="002B543F"/>
    <w:rsid w:val="002B7380"/>
    <w:rsid w:val="002C0457"/>
    <w:rsid w:val="002C2015"/>
    <w:rsid w:val="002D268B"/>
    <w:rsid w:val="002D3C61"/>
    <w:rsid w:val="002D4EB9"/>
    <w:rsid w:val="002E4273"/>
    <w:rsid w:val="002F527A"/>
    <w:rsid w:val="002F635F"/>
    <w:rsid w:val="002F745A"/>
    <w:rsid w:val="003007E8"/>
    <w:rsid w:val="00300E69"/>
    <w:rsid w:val="0030586C"/>
    <w:rsid w:val="00307DEB"/>
    <w:rsid w:val="003203FD"/>
    <w:rsid w:val="003244C5"/>
    <w:rsid w:val="00326080"/>
    <w:rsid w:val="00335FE2"/>
    <w:rsid w:val="00343409"/>
    <w:rsid w:val="00345748"/>
    <w:rsid w:val="003461AF"/>
    <w:rsid w:val="0035009D"/>
    <w:rsid w:val="00350335"/>
    <w:rsid w:val="00354591"/>
    <w:rsid w:val="003552AE"/>
    <w:rsid w:val="003562B2"/>
    <w:rsid w:val="00364FB9"/>
    <w:rsid w:val="00365280"/>
    <w:rsid w:val="003750BF"/>
    <w:rsid w:val="003811A3"/>
    <w:rsid w:val="00381C25"/>
    <w:rsid w:val="00385ED3"/>
    <w:rsid w:val="00386031"/>
    <w:rsid w:val="00393A6C"/>
    <w:rsid w:val="00393AF1"/>
    <w:rsid w:val="003A0811"/>
    <w:rsid w:val="003A3438"/>
    <w:rsid w:val="003A632D"/>
    <w:rsid w:val="003A69C1"/>
    <w:rsid w:val="003B0232"/>
    <w:rsid w:val="003C25D5"/>
    <w:rsid w:val="003C2930"/>
    <w:rsid w:val="003C481B"/>
    <w:rsid w:val="003C5849"/>
    <w:rsid w:val="003D12BE"/>
    <w:rsid w:val="003D2B88"/>
    <w:rsid w:val="003E03B0"/>
    <w:rsid w:val="003E76A9"/>
    <w:rsid w:val="003F06A2"/>
    <w:rsid w:val="003F2871"/>
    <w:rsid w:val="003F6F50"/>
    <w:rsid w:val="003F7C89"/>
    <w:rsid w:val="00402E6D"/>
    <w:rsid w:val="0040357E"/>
    <w:rsid w:val="00413B5D"/>
    <w:rsid w:val="00415EAF"/>
    <w:rsid w:val="00416FDB"/>
    <w:rsid w:val="00430C5D"/>
    <w:rsid w:val="004370DB"/>
    <w:rsid w:val="00443709"/>
    <w:rsid w:val="00453E55"/>
    <w:rsid w:val="00454E88"/>
    <w:rsid w:val="00455580"/>
    <w:rsid w:val="00461053"/>
    <w:rsid w:val="00461333"/>
    <w:rsid w:val="00462858"/>
    <w:rsid w:val="00463443"/>
    <w:rsid w:val="0046364D"/>
    <w:rsid w:val="004670C1"/>
    <w:rsid w:val="00470C7D"/>
    <w:rsid w:val="00473426"/>
    <w:rsid w:val="00480E0D"/>
    <w:rsid w:val="00487ABD"/>
    <w:rsid w:val="0049120C"/>
    <w:rsid w:val="00491B94"/>
    <w:rsid w:val="004977D0"/>
    <w:rsid w:val="00497D83"/>
    <w:rsid w:val="004A3434"/>
    <w:rsid w:val="004A3685"/>
    <w:rsid w:val="004A633F"/>
    <w:rsid w:val="004A7A2D"/>
    <w:rsid w:val="004A7BF5"/>
    <w:rsid w:val="004B7051"/>
    <w:rsid w:val="004C0BE4"/>
    <w:rsid w:val="004C1351"/>
    <w:rsid w:val="004C1CE7"/>
    <w:rsid w:val="004C2C2D"/>
    <w:rsid w:val="004C39DC"/>
    <w:rsid w:val="004D0F7E"/>
    <w:rsid w:val="004D17D7"/>
    <w:rsid w:val="004D26AD"/>
    <w:rsid w:val="004D5EC0"/>
    <w:rsid w:val="004E76BA"/>
    <w:rsid w:val="00502BCC"/>
    <w:rsid w:val="005048BF"/>
    <w:rsid w:val="005101E5"/>
    <w:rsid w:val="005123BF"/>
    <w:rsid w:val="00513179"/>
    <w:rsid w:val="005245A3"/>
    <w:rsid w:val="005261E0"/>
    <w:rsid w:val="005266C4"/>
    <w:rsid w:val="0052704E"/>
    <w:rsid w:val="00530C0E"/>
    <w:rsid w:val="00541684"/>
    <w:rsid w:val="0055442C"/>
    <w:rsid w:val="00555F5C"/>
    <w:rsid w:val="005608B6"/>
    <w:rsid w:val="00565380"/>
    <w:rsid w:val="00570F1A"/>
    <w:rsid w:val="00577132"/>
    <w:rsid w:val="00577E05"/>
    <w:rsid w:val="00587C43"/>
    <w:rsid w:val="005957E5"/>
    <w:rsid w:val="005A08B6"/>
    <w:rsid w:val="005A395B"/>
    <w:rsid w:val="005A3CC5"/>
    <w:rsid w:val="005C3FE6"/>
    <w:rsid w:val="005D0CF8"/>
    <w:rsid w:val="005D1497"/>
    <w:rsid w:val="005D3722"/>
    <w:rsid w:val="005D5EE2"/>
    <w:rsid w:val="005E26C9"/>
    <w:rsid w:val="005E399C"/>
    <w:rsid w:val="005F0E23"/>
    <w:rsid w:val="006017A3"/>
    <w:rsid w:val="0060306A"/>
    <w:rsid w:val="00603CD7"/>
    <w:rsid w:val="00606393"/>
    <w:rsid w:val="00611EB0"/>
    <w:rsid w:val="00612F52"/>
    <w:rsid w:val="00613965"/>
    <w:rsid w:val="00614E75"/>
    <w:rsid w:val="006200B0"/>
    <w:rsid w:val="006205CB"/>
    <w:rsid w:val="006211AC"/>
    <w:rsid w:val="00623A4B"/>
    <w:rsid w:val="006272A4"/>
    <w:rsid w:val="00630134"/>
    <w:rsid w:val="00634969"/>
    <w:rsid w:val="0064458B"/>
    <w:rsid w:val="0064694F"/>
    <w:rsid w:val="006517E8"/>
    <w:rsid w:val="00651CEC"/>
    <w:rsid w:val="00661BB0"/>
    <w:rsid w:val="00665842"/>
    <w:rsid w:val="00673EC7"/>
    <w:rsid w:val="006806BF"/>
    <w:rsid w:val="00682DFE"/>
    <w:rsid w:val="0068323C"/>
    <w:rsid w:val="00684B8F"/>
    <w:rsid w:val="0068589B"/>
    <w:rsid w:val="00690586"/>
    <w:rsid w:val="00696AE4"/>
    <w:rsid w:val="00697C7E"/>
    <w:rsid w:val="006A5F8E"/>
    <w:rsid w:val="006A697B"/>
    <w:rsid w:val="006B0C73"/>
    <w:rsid w:val="006B13FA"/>
    <w:rsid w:val="006B25B1"/>
    <w:rsid w:val="006C3324"/>
    <w:rsid w:val="006C483F"/>
    <w:rsid w:val="006C49EB"/>
    <w:rsid w:val="006C4A76"/>
    <w:rsid w:val="006D20C8"/>
    <w:rsid w:val="006D33BC"/>
    <w:rsid w:val="006E0FBA"/>
    <w:rsid w:val="006E36C7"/>
    <w:rsid w:val="006E718B"/>
    <w:rsid w:val="006E736E"/>
    <w:rsid w:val="006F20DA"/>
    <w:rsid w:val="006F2B3D"/>
    <w:rsid w:val="006F347E"/>
    <w:rsid w:val="006F404A"/>
    <w:rsid w:val="00705A6B"/>
    <w:rsid w:val="00707F34"/>
    <w:rsid w:val="007125C2"/>
    <w:rsid w:val="007129AB"/>
    <w:rsid w:val="007164F6"/>
    <w:rsid w:val="0071754F"/>
    <w:rsid w:val="00721C2A"/>
    <w:rsid w:val="007314B9"/>
    <w:rsid w:val="0073358B"/>
    <w:rsid w:val="00735F28"/>
    <w:rsid w:val="00755DAD"/>
    <w:rsid w:val="00763015"/>
    <w:rsid w:val="00763531"/>
    <w:rsid w:val="007760BB"/>
    <w:rsid w:val="00787168"/>
    <w:rsid w:val="007916B6"/>
    <w:rsid w:val="007B0B07"/>
    <w:rsid w:val="007B0FAD"/>
    <w:rsid w:val="007B4495"/>
    <w:rsid w:val="007C0B17"/>
    <w:rsid w:val="007C168E"/>
    <w:rsid w:val="007C236D"/>
    <w:rsid w:val="007D0A43"/>
    <w:rsid w:val="007E5401"/>
    <w:rsid w:val="007E56D2"/>
    <w:rsid w:val="007E7918"/>
    <w:rsid w:val="007F7407"/>
    <w:rsid w:val="00811696"/>
    <w:rsid w:val="00812B67"/>
    <w:rsid w:val="00816C90"/>
    <w:rsid w:val="00826067"/>
    <w:rsid w:val="0083193C"/>
    <w:rsid w:val="008352CC"/>
    <w:rsid w:val="00836CA9"/>
    <w:rsid w:val="00836D73"/>
    <w:rsid w:val="0083784F"/>
    <w:rsid w:val="00841301"/>
    <w:rsid w:val="00844A15"/>
    <w:rsid w:val="00846F55"/>
    <w:rsid w:val="008512E2"/>
    <w:rsid w:val="00851E4D"/>
    <w:rsid w:val="00852152"/>
    <w:rsid w:val="0085324B"/>
    <w:rsid w:val="008542CF"/>
    <w:rsid w:val="008546B3"/>
    <w:rsid w:val="00866C84"/>
    <w:rsid w:val="00873E20"/>
    <w:rsid w:val="00874DF6"/>
    <w:rsid w:val="0087583A"/>
    <w:rsid w:val="00877D26"/>
    <w:rsid w:val="00880B96"/>
    <w:rsid w:val="008861CE"/>
    <w:rsid w:val="00890A3A"/>
    <w:rsid w:val="0089703C"/>
    <w:rsid w:val="008A0356"/>
    <w:rsid w:val="008A2550"/>
    <w:rsid w:val="008A3FA9"/>
    <w:rsid w:val="008A62F1"/>
    <w:rsid w:val="008B0F38"/>
    <w:rsid w:val="008B19B6"/>
    <w:rsid w:val="008B2FA1"/>
    <w:rsid w:val="008B3089"/>
    <w:rsid w:val="008C2BCE"/>
    <w:rsid w:val="008D3F38"/>
    <w:rsid w:val="008E2553"/>
    <w:rsid w:val="008E320A"/>
    <w:rsid w:val="008E4CCD"/>
    <w:rsid w:val="008F0A40"/>
    <w:rsid w:val="008F485F"/>
    <w:rsid w:val="008F4A9B"/>
    <w:rsid w:val="009053B6"/>
    <w:rsid w:val="009075B8"/>
    <w:rsid w:val="00920209"/>
    <w:rsid w:val="00926EF9"/>
    <w:rsid w:val="00927E13"/>
    <w:rsid w:val="00930500"/>
    <w:rsid w:val="009339C0"/>
    <w:rsid w:val="00935196"/>
    <w:rsid w:val="00937159"/>
    <w:rsid w:val="0094042D"/>
    <w:rsid w:val="00947130"/>
    <w:rsid w:val="009516F1"/>
    <w:rsid w:val="00952B04"/>
    <w:rsid w:val="00952B85"/>
    <w:rsid w:val="00961D3F"/>
    <w:rsid w:val="00963561"/>
    <w:rsid w:val="00965448"/>
    <w:rsid w:val="00967896"/>
    <w:rsid w:val="0098169F"/>
    <w:rsid w:val="00984BC8"/>
    <w:rsid w:val="009859D6"/>
    <w:rsid w:val="009866C0"/>
    <w:rsid w:val="00990404"/>
    <w:rsid w:val="00992BAD"/>
    <w:rsid w:val="00996117"/>
    <w:rsid w:val="0099655A"/>
    <w:rsid w:val="009A2B6E"/>
    <w:rsid w:val="009A7792"/>
    <w:rsid w:val="009B11A7"/>
    <w:rsid w:val="009B4714"/>
    <w:rsid w:val="009B6D0D"/>
    <w:rsid w:val="009D0F3A"/>
    <w:rsid w:val="009D29E5"/>
    <w:rsid w:val="009D3344"/>
    <w:rsid w:val="009E50E9"/>
    <w:rsid w:val="009E5CD0"/>
    <w:rsid w:val="009E6C96"/>
    <w:rsid w:val="009F0800"/>
    <w:rsid w:val="009F175A"/>
    <w:rsid w:val="009F1D9D"/>
    <w:rsid w:val="009F25E4"/>
    <w:rsid w:val="009F3613"/>
    <w:rsid w:val="009F630F"/>
    <w:rsid w:val="009F7F55"/>
    <w:rsid w:val="00A026CB"/>
    <w:rsid w:val="00A05E4B"/>
    <w:rsid w:val="00A063EA"/>
    <w:rsid w:val="00A074F6"/>
    <w:rsid w:val="00A226F9"/>
    <w:rsid w:val="00A23848"/>
    <w:rsid w:val="00A26B96"/>
    <w:rsid w:val="00A31A86"/>
    <w:rsid w:val="00A33828"/>
    <w:rsid w:val="00A36225"/>
    <w:rsid w:val="00A36C4A"/>
    <w:rsid w:val="00A41DE1"/>
    <w:rsid w:val="00A52A98"/>
    <w:rsid w:val="00A6723F"/>
    <w:rsid w:val="00A67B65"/>
    <w:rsid w:val="00A70F0E"/>
    <w:rsid w:val="00A764F4"/>
    <w:rsid w:val="00A772F1"/>
    <w:rsid w:val="00A816BE"/>
    <w:rsid w:val="00A81A4F"/>
    <w:rsid w:val="00A86E44"/>
    <w:rsid w:val="00A91B44"/>
    <w:rsid w:val="00A95606"/>
    <w:rsid w:val="00A9709D"/>
    <w:rsid w:val="00AA5B70"/>
    <w:rsid w:val="00AA7981"/>
    <w:rsid w:val="00AC3142"/>
    <w:rsid w:val="00AC66D0"/>
    <w:rsid w:val="00AD264A"/>
    <w:rsid w:val="00AD517B"/>
    <w:rsid w:val="00AE002F"/>
    <w:rsid w:val="00AE3349"/>
    <w:rsid w:val="00AF18A6"/>
    <w:rsid w:val="00AF5C91"/>
    <w:rsid w:val="00B0544B"/>
    <w:rsid w:val="00B12447"/>
    <w:rsid w:val="00B12D1B"/>
    <w:rsid w:val="00B14922"/>
    <w:rsid w:val="00B26F36"/>
    <w:rsid w:val="00B275F7"/>
    <w:rsid w:val="00B310CD"/>
    <w:rsid w:val="00B315A5"/>
    <w:rsid w:val="00B365B4"/>
    <w:rsid w:val="00B41688"/>
    <w:rsid w:val="00B41B87"/>
    <w:rsid w:val="00B471DE"/>
    <w:rsid w:val="00B50C8C"/>
    <w:rsid w:val="00B54A39"/>
    <w:rsid w:val="00B615EB"/>
    <w:rsid w:val="00B66010"/>
    <w:rsid w:val="00B81BA2"/>
    <w:rsid w:val="00B90F31"/>
    <w:rsid w:val="00B93A56"/>
    <w:rsid w:val="00B95A0E"/>
    <w:rsid w:val="00BA01ED"/>
    <w:rsid w:val="00BA0609"/>
    <w:rsid w:val="00BA09E0"/>
    <w:rsid w:val="00BA1192"/>
    <w:rsid w:val="00BA131A"/>
    <w:rsid w:val="00BA3EB8"/>
    <w:rsid w:val="00BA46D4"/>
    <w:rsid w:val="00BA7D3C"/>
    <w:rsid w:val="00BB5B71"/>
    <w:rsid w:val="00BC09A6"/>
    <w:rsid w:val="00BC3EB4"/>
    <w:rsid w:val="00BC5885"/>
    <w:rsid w:val="00BC659F"/>
    <w:rsid w:val="00BD5499"/>
    <w:rsid w:val="00BD5C48"/>
    <w:rsid w:val="00BD7B37"/>
    <w:rsid w:val="00BD7F51"/>
    <w:rsid w:val="00BF5840"/>
    <w:rsid w:val="00C02B7E"/>
    <w:rsid w:val="00C06018"/>
    <w:rsid w:val="00C13ED7"/>
    <w:rsid w:val="00C159A9"/>
    <w:rsid w:val="00C2475D"/>
    <w:rsid w:val="00C31068"/>
    <w:rsid w:val="00C32CB5"/>
    <w:rsid w:val="00C37C6A"/>
    <w:rsid w:val="00C4305F"/>
    <w:rsid w:val="00C462C1"/>
    <w:rsid w:val="00C54D68"/>
    <w:rsid w:val="00C60408"/>
    <w:rsid w:val="00C61499"/>
    <w:rsid w:val="00C62E8D"/>
    <w:rsid w:val="00C64CCE"/>
    <w:rsid w:val="00C67B4B"/>
    <w:rsid w:val="00C67C97"/>
    <w:rsid w:val="00C70F57"/>
    <w:rsid w:val="00C86526"/>
    <w:rsid w:val="00C869A0"/>
    <w:rsid w:val="00C90026"/>
    <w:rsid w:val="00C93AA7"/>
    <w:rsid w:val="00C93BE3"/>
    <w:rsid w:val="00CA0BD3"/>
    <w:rsid w:val="00CB11EB"/>
    <w:rsid w:val="00CB6674"/>
    <w:rsid w:val="00CB7FA4"/>
    <w:rsid w:val="00CC081D"/>
    <w:rsid w:val="00CC584F"/>
    <w:rsid w:val="00CF07F4"/>
    <w:rsid w:val="00CF21F9"/>
    <w:rsid w:val="00D0180F"/>
    <w:rsid w:val="00D01AC2"/>
    <w:rsid w:val="00D0214C"/>
    <w:rsid w:val="00D05213"/>
    <w:rsid w:val="00D101A8"/>
    <w:rsid w:val="00D13A02"/>
    <w:rsid w:val="00D20AFD"/>
    <w:rsid w:val="00D3008D"/>
    <w:rsid w:val="00D3288B"/>
    <w:rsid w:val="00D40A6C"/>
    <w:rsid w:val="00D41DB6"/>
    <w:rsid w:val="00D44CE4"/>
    <w:rsid w:val="00D44D59"/>
    <w:rsid w:val="00D51DAE"/>
    <w:rsid w:val="00D543C1"/>
    <w:rsid w:val="00D545AB"/>
    <w:rsid w:val="00D54A43"/>
    <w:rsid w:val="00D55020"/>
    <w:rsid w:val="00D559EF"/>
    <w:rsid w:val="00D665CE"/>
    <w:rsid w:val="00D67C10"/>
    <w:rsid w:val="00D81B87"/>
    <w:rsid w:val="00D951D9"/>
    <w:rsid w:val="00DA6816"/>
    <w:rsid w:val="00DB04B4"/>
    <w:rsid w:val="00DB1E4F"/>
    <w:rsid w:val="00DB40F6"/>
    <w:rsid w:val="00DB5C32"/>
    <w:rsid w:val="00DC36E5"/>
    <w:rsid w:val="00DC3CD4"/>
    <w:rsid w:val="00DC6892"/>
    <w:rsid w:val="00DC6D3B"/>
    <w:rsid w:val="00DC7E44"/>
    <w:rsid w:val="00DD058A"/>
    <w:rsid w:val="00DD1933"/>
    <w:rsid w:val="00DD2DED"/>
    <w:rsid w:val="00DD4912"/>
    <w:rsid w:val="00DE2CCA"/>
    <w:rsid w:val="00DF3609"/>
    <w:rsid w:val="00DF4A59"/>
    <w:rsid w:val="00DF7C4A"/>
    <w:rsid w:val="00E01377"/>
    <w:rsid w:val="00E05564"/>
    <w:rsid w:val="00E07846"/>
    <w:rsid w:val="00E13B88"/>
    <w:rsid w:val="00E16184"/>
    <w:rsid w:val="00E27119"/>
    <w:rsid w:val="00E34FEB"/>
    <w:rsid w:val="00E41E2F"/>
    <w:rsid w:val="00E44C3C"/>
    <w:rsid w:val="00E45E85"/>
    <w:rsid w:val="00E471EC"/>
    <w:rsid w:val="00E612D4"/>
    <w:rsid w:val="00E61646"/>
    <w:rsid w:val="00E62653"/>
    <w:rsid w:val="00E833C4"/>
    <w:rsid w:val="00E870BE"/>
    <w:rsid w:val="00EA0561"/>
    <w:rsid w:val="00EA0766"/>
    <w:rsid w:val="00EA5002"/>
    <w:rsid w:val="00EA7BE3"/>
    <w:rsid w:val="00EB28DD"/>
    <w:rsid w:val="00EC3736"/>
    <w:rsid w:val="00EC444D"/>
    <w:rsid w:val="00EC76DA"/>
    <w:rsid w:val="00EF550B"/>
    <w:rsid w:val="00EF766E"/>
    <w:rsid w:val="00F03B82"/>
    <w:rsid w:val="00F117F9"/>
    <w:rsid w:val="00F13E9E"/>
    <w:rsid w:val="00F15924"/>
    <w:rsid w:val="00F163B1"/>
    <w:rsid w:val="00F213CC"/>
    <w:rsid w:val="00F243B2"/>
    <w:rsid w:val="00F30199"/>
    <w:rsid w:val="00F444E1"/>
    <w:rsid w:val="00F50905"/>
    <w:rsid w:val="00F5346E"/>
    <w:rsid w:val="00F54A3B"/>
    <w:rsid w:val="00F55717"/>
    <w:rsid w:val="00F671DE"/>
    <w:rsid w:val="00F67350"/>
    <w:rsid w:val="00F74AFE"/>
    <w:rsid w:val="00F91D70"/>
    <w:rsid w:val="00F9293A"/>
    <w:rsid w:val="00F962EB"/>
    <w:rsid w:val="00FA12F3"/>
    <w:rsid w:val="00FA6664"/>
    <w:rsid w:val="00FA6A66"/>
    <w:rsid w:val="00FB6122"/>
    <w:rsid w:val="00FC0D18"/>
    <w:rsid w:val="00FC21E5"/>
    <w:rsid w:val="00FC2371"/>
    <w:rsid w:val="00FC7F3D"/>
    <w:rsid w:val="00FD444D"/>
    <w:rsid w:val="00FD5602"/>
    <w:rsid w:val="00FE580E"/>
    <w:rsid w:val="00FF329A"/>
    <w:rsid w:val="00FF49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B96"/>
    <w:pPr>
      <w:spacing w:after="200" w:line="276" w:lineRule="auto"/>
    </w:pPr>
    <w:rPr>
      <w:sz w:val="22"/>
      <w:szCs w:val="22"/>
      <w:lang w:eastAsia="en-US"/>
    </w:rPr>
  </w:style>
  <w:style w:type="paragraph" w:styleId="1">
    <w:name w:val="heading 1"/>
    <w:basedOn w:val="a"/>
    <w:next w:val="a"/>
    <w:link w:val="10"/>
    <w:qFormat/>
    <w:rsid w:val="000A3C22"/>
    <w:pPr>
      <w:keepNext/>
      <w:suppressAutoHyphens/>
      <w:spacing w:after="0" w:line="240" w:lineRule="auto"/>
      <w:outlineLvl w:val="0"/>
    </w:pPr>
    <w:rPr>
      <w:rFonts w:ascii="Times New Roman" w:eastAsia="Times New Roman" w:hAnsi="Times New Roman"/>
      <w:sz w:val="32"/>
      <w:szCs w:val="24"/>
      <w:lang w:eastAsia="ru-RU"/>
    </w:rPr>
  </w:style>
  <w:style w:type="paragraph" w:styleId="2">
    <w:name w:val="heading 2"/>
    <w:basedOn w:val="a"/>
    <w:next w:val="a"/>
    <w:link w:val="20"/>
    <w:uiPriority w:val="9"/>
    <w:unhideWhenUsed/>
    <w:qFormat/>
    <w:rsid w:val="00BA119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513179"/>
    <w:pPr>
      <w:keepNext/>
      <w:spacing w:before="240" w:after="60" w:line="240" w:lineRule="auto"/>
      <w:outlineLvl w:val="2"/>
    </w:pPr>
    <w:rPr>
      <w:rFonts w:ascii="Cambria" w:eastAsia="Times New Roman"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29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13B5D"/>
    <w:pPr>
      <w:ind w:left="720"/>
      <w:contextualSpacing/>
    </w:pPr>
  </w:style>
  <w:style w:type="paragraph" w:styleId="a5">
    <w:name w:val="endnote text"/>
    <w:basedOn w:val="a"/>
    <w:link w:val="a6"/>
    <w:unhideWhenUsed/>
    <w:rsid w:val="00CF21F9"/>
    <w:pPr>
      <w:spacing w:after="0" w:line="240" w:lineRule="auto"/>
    </w:pPr>
    <w:rPr>
      <w:sz w:val="20"/>
      <w:szCs w:val="20"/>
    </w:rPr>
  </w:style>
  <w:style w:type="character" w:customStyle="1" w:styleId="a6">
    <w:name w:val="Текст концевой сноски Знак"/>
    <w:basedOn w:val="a0"/>
    <w:link w:val="a5"/>
    <w:rsid w:val="00CF21F9"/>
    <w:rPr>
      <w:sz w:val="20"/>
      <w:szCs w:val="20"/>
    </w:rPr>
  </w:style>
  <w:style w:type="character" w:styleId="a7">
    <w:name w:val="endnote reference"/>
    <w:basedOn w:val="a0"/>
    <w:uiPriority w:val="99"/>
    <w:semiHidden/>
    <w:unhideWhenUsed/>
    <w:rsid w:val="00CF21F9"/>
    <w:rPr>
      <w:vertAlign w:val="superscript"/>
    </w:rPr>
  </w:style>
  <w:style w:type="paragraph" w:styleId="a8">
    <w:name w:val="Balloon Text"/>
    <w:basedOn w:val="a"/>
    <w:link w:val="a9"/>
    <w:uiPriority w:val="99"/>
    <w:semiHidden/>
    <w:unhideWhenUsed/>
    <w:rsid w:val="006B25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B25B1"/>
    <w:rPr>
      <w:rFonts w:ascii="Tahoma" w:hAnsi="Tahoma" w:cs="Tahoma"/>
      <w:sz w:val="16"/>
      <w:szCs w:val="16"/>
    </w:rPr>
  </w:style>
  <w:style w:type="paragraph" w:styleId="aa">
    <w:name w:val="header"/>
    <w:basedOn w:val="a"/>
    <w:link w:val="ab"/>
    <w:uiPriority w:val="99"/>
    <w:unhideWhenUsed/>
    <w:rsid w:val="009866C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866C0"/>
  </w:style>
  <w:style w:type="paragraph" w:styleId="ac">
    <w:name w:val="footer"/>
    <w:basedOn w:val="a"/>
    <w:link w:val="ad"/>
    <w:uiPriority w:val="99"/>
    <w:unhideWhenUsed/>
    <w:rsid w:val="009866C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866C0"/>
  </w:style>
  <w:style w:type="paragraph" w:styleId="ae">
    <w:name w:val="Body Text Indent"/>
    <w:basedOn w:val="a"/>
    <w:link w:val="af"/>
    <w:rsid w:val="0087583A"/>
    <w:pPr>
      <w:spacing w:after="120" w:line="240" w:lineRule="auto"/>
      <w:ind w:left="283"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rsid w:val="0087583A"/>
    <w:rPr>
      <w:rFonts w:ascii="Times New Roman" w:eastAsia="Times New Roman" w:hAnsi="Times New Roman" w:cs="Times New Roman"/>
      <w:sz w:val="28"/>
      <w:szCs w:val="20"/>
      <w:lang w:eastAsia="ru-RU"/>
    </w:rPr>
  </w:style>
  <w:style w:type="paragraph" w:customStyle="1" w:styleId="31">
    <w:name w:val="3"/>
    <w:qFormat/>
    <w:rsid w:val="00300E69"/>
    <w:pPr>
      <w:jc w:val="center"/>
    </w:pPr>
    <w:rPr>
      <w:rFonts w:ascii="Times New Roman" w:eastAsia="Times New Roman" w:hAnsi="Times New Roman"/>
      <w:b/>
      <w:bCs/>
      <w:sz w:val="28"/>
      <w:szCs w:val="24"/>
    </w:rPr>
  </w:style>
  <w:style w:type="paragraph" w:customStyle="1" w:styleId="ConsPlusNormal">
    <w:name w:val="ConsPlusNormal"/>
    <w:rsid w:val="00300E69"/>
    <w:pPr>
      <w:autoSpaceDE w:val="0"/>
      <w:autoSpaceDN w:val="0"/>
      <w:adjustRightInd w:val="0"/>
      <w:ind w:firstLine="720"/>
    </w:pPr>
    <w:rPr>
      <w:rFonts w:ascii="Arial" w:eastAsia="Times New Roman" w:hAnsi="Arial" w:cs="Arial"/>
    </w:rPr>
  </w:style>
  <w:style w:type="paragraph" w:styleId="af0">
    <w:name w:val="Title"/>
    <w:basedOn w:val="a"/>
    <w:next w:val="a"/>
    <w:link w:val="af1"/>
    <w:uiPriority w:val="10"/>
    <w:qFormat/>
    <w:rsid w:val="00300E69"/>
    <w:pPr>
      <w:spacing w:before="240" w:after="60"/>
      <w:jc w:val="center"/>
      <w:outlineLvl w:val="0"/>
    </w:pPr>
    <w:rPr>
      <w:rFonts w:ascii="Cambria" w:eastAsia="Times New Roman" w:hAnsi="Cambria"/>
      <w:b/>
      <w:bCs/>
      <w:kern w:val="28"/>
      <w:sz w:val="32"/>
      <w:szCs w:val="32"/>
    </w:rPr>
  </w:style>
  <w:style w:type="character" w:customStyle="1" w:styleId="af1">
    <w:name w:val="Название Знак"/>
    <w:basedOn w:val="a0"/>
    <w:link w:val="af0"/>
    <w:uiPriority w:val="10"/>
    <w:rsid w:val="00300E69"/>
    <w:rPr>
      <w:rFonts w:ascii="Cambria" w:eastAsia="Times New Roman" w:hAnsi="Cambria" w:cs="Times New Roman"/>
      <w:b/>
      <w:bCs/>
      <w:kern w:val="28"/>
      <w:sz w:val="32"/>
      <w:szCs w:val="32"/>
      <w:lang w:eastAsia="en-US"/>
    </w:rPr>
  </w:style>
  <w:style w:type="paragraph" w:styleId="32">
    <w:name w:val="Body Text Indent 3"/>
    <w:basedOn w:val="a"/>
    <w:link w:val="33"/>
    <w:uiPriority w:val="99"/>
    <w:semiHidden/>
    <w:unhideWhenUsed/>
    <w:rsid w:val="001D1262"/>
    <w:pPr>
      <w:spacing w:after="120"/>
      <w:ind w:left="283"/>
    </w:pPr>
    <w:rPr>
      <w:sz w:val="16"/>
      <w:szCs w:val="16"/>
    </w:rPr>
  </w:style>
  <w:style w:type="character" w:customStyle="1" w:styleId="33">
    <w:name w:val="Основной текст с отступом 3 Знак"/>
    <w:basedOn w:val="a0"/>
    <w:link w:val="32"/>
    <w:uiPriority w:val="99"/>
    <w:semiHidden/>
    <w:rsid w:val="001D1262"/>
    <w:rPr>
      <w:sz w:val="16"/>
      <w:szCs w:val="16"/>
      <w:lang w:eastAsia="en-US"/>
    </w:rPr>
  </w:style>
  <w:style w:type="paragraph" w:customStyle="1" w:styleId="14-1514-1">
    <w:name w:val="Текст14-1.5.Текст 14-1"/>
    <w:basedOn w:val="a"/>
    <w:qFormat/>
    <w:rsid w:val="001D1262"/>
    <w:pPr>
      <w:autoSpaceDE w:val="0"/>
      <w:autoSpaceDN w:val="0"/>
      <w:spacing w:after="0" w:line="360" w:lineRule="auto"/>
      <w:ind w:firstLine="709"/>
      <w:jc w:val="both"/>
    </w:pPr>
    <w:rPr>
      <w:rFonts w:ascii="Times New Roman" w:eastAsia="Times New Roman" w:hAnsi="Times New Roman"/>
      <w:sz w:val="28"/>
      <w:szCs w:val="28"/>
      <w:lang w:eastAsia="ru-RU"/>
    </w:rPr>
  </w:style>
  <w:style w:type="paragraph" w:styleId="af2">
    <w:name w:val="Body Text"/>
    <w:basedOn w:val="a"/>
    <w:link w:val="af3"/>
    <w:uiPriority w:val="99"/>
    <w:unhideWhenUsed/>
    <w:rsid w:val="00AC66D0"/>
    <w:pPr>
      <w:spacing w:after="120"/>
    </w:pPr>
  </w:style>
  <w:style w:type="character" w:customStyle="1" w:styleId="af3">
    <w:name w:val="Основной текст Знак"/>
    <w:basedOn w:val="a0"/>
    <w:link w:val="af2"/>
    <w:uiPriority w:val="99"/>
    <w:rsid w:val="00AC66D0"/>
    <w:rPr>
      <w:sz w:val="22"/>
      <w:szCs w:val="22"/>
      <w:lang w:eastAsia="en-US"/>
    </w:rPr>
  </w:style>
  <w:style w:type="character" w:customStyle="1" w:styleId="10">
    <w:name w:val="Заголовок 1 Знак"/>
    <w:basedOn w:val="a0"/>
    <w:link w:val="1"/>
    <w:rsid w:val="000A3C22"/>
    <w:rPr>
      <w:rFonts w:ascii="Times New Roman" w:eastAsia="Times New Roman" w:hAnsi="Times New Roman"/>
      <w:sz w:val="32"/>
      <w:szCs w:val="24"/>
    </w:rPr>
  </w:style>
  <w:style w:type="paragraph" w:customStyle="1" w:styleId="ConsPlusNonformat">
    <w:name w:val="ConsPlusNonformat"/>
    <w:qFormat/>
    <w:rsid w:val="000A3C22"/>
    <w:pPr>
      <w:suppressAutoHyphens/>
      <w:autoSpaceDE w:val="0"/>
    </w:pPr>
    <w:rPr>
      <w:rFonts w:ascii="Courier New" w:eastAsia="Times New Roman" w:hAnsi="Courier New" w:cs="Courier New"/>
    </w:rPr>
  </w:style>
  <w:style w:type="paragraph" w:customStyle="1" w:styleId="LO-Normal">
    <w:name w:val="LO-Normal"/>
    <w:rsid w:val="000A3C22"/>
    <w:pPr>
      <w:suppressAutoHyphens/>
    </w:pPr>
    <w:rPr>
      <w:rFonts w:ascii="Times New Roman" w:eastAsia="Times New Roman" w:hAnsi="Times New Roman"/>
      <w:sz w:val="28"/>
    </w:rPr>
  </w:style>
  <w:style w:type="paragraph" w:customStyle="1" w:styleId="11">
    <w:name w:val="Заголовок 11"/>
    <w:basedOn w:val="a"/>
    <w:next w:val="a"/>
    <w:rsid w:val="000A3C22"/>
    <w:pPr>
      <w:keepNext/>
      <w:suppressAutoHyphens/>
      <w:spacing w:after="0" w:line="240" w:lineRule="auto"/>
      <w:jc w:val="center"/>
    </w:pPr>
    <w:rPr>
      <w:rFonts w:ascii="Times New Roman" w:eastAsia="Times New Roman" w:hAnsi="Times New Roman"/>
      <w:b/>
      <w:sz w:val="28"/>
      <w:szCs w:val="20"/>
      <w:lang w:eastAsia="ru-RU"/>
    </w:rPr>
  </w:style>
  <w:style w:type="paragraph" w:customStyle="1" w:styleId="14-20">
    <w:name w:val="текст14-20"/>
    <w:basedOn w:val="a"/>
    <w:rsid w:val="007916B6"/>
    <w:pPr>
      <w:widowControl w:val="0"/>
      <w:suppressAutoHyphens/>
      <w:spacing w:after="120" w:line="400" w:lineRule="exact"/>
      <w:ind w:firstLine="720"/>
      <w:jc w:val="both"/>
    </w:pPr>
    <w:rPr>
      <w:rFonts w:ascii="Times New Roman" w:eastAsia="Times New Roman" w:hAnsi="Times New Roman"/>
      <w:sz w:val="28"/>
      <w:szCs w:val="28"/>
      <w:lang w:eastAsia="ru-RU"/>
    </w:rPr>
  </w:style>
  <w:style w:type="paragraph" w:customStyle="1" w:styleId="oaeno14-20">
    <w:name w:val="oaeno14-20"/>
    <w:basedOn w:val="a"/>
    <w:rsid w:val="007916B6"/>
    <w:pPr>
      <w:widowControl w:val="0"/>
      <w:suppressAutoHyphens/>
      <w:overflowPunct w:val="0"/>
      <w:autoSpaceDE w:val="0"/>
      <w:spacing w:after="120" w:line="400" w:lineRule="exact"/>
      <w:ind w:firstLine="720"/>
      <w:jc w:val="both"/>
      <w:textAlignment w:val="baseline"/>
    </w:pPr>
    <w:rPr>
      <w:rFonts w:ascii="Times New Roman" w:eastAsia="Times New Roman" w:hAnsi="Times New Roman"/>
      <w:sz w:val="28"/>
      <w:szCs w:val="28"/>
      <w:lang w:eastAsia="ru-RU"/>
    </w:rPr>
  </w:style>
  <w:style w:type="paragraph" w:styleId="af4">
    <w:name w:val="No Spacing"/>
    <w:uiPriority w:val="1"/>
    <w:qFormat/>
    <w:rsid w:val="007916B6"/>
    <w:pPr>
      <w:suppressAutoHyphens/>
    </w:pPr>
    <w:rPr>
      <w:rFonts w:ascii="Times New Roman" w:eastAsia="Times New Roman" w:hAnsi="Times New Roman"/>
    </w:rPr>
  </w:style>
  <w:style w:type="paragraph" w:customStyle="1" w:styleId="12">
    <w:name w:val="1"/>
    <w:basedOn w:val="a"/>
    <w:rsid w:val="007916B6"/>
    <w:pPr>
      <w:suppressAutoHyphens/>
      <w:spacing w:after="0" w:line="360" w:lineRule="auto"/>
      <w:ind w:firstLine="709"/>
      <w:jc w:val="both"/>
    </w:pPr>
    <w:rPr>
      <w:rFonts w:ascii="Times New Roman" w:eastAsia="Times New Roman" w:hAnsi="Times New Roman"/>
      <w:sz w:val="28"/>
      <w:szCs w:val="24"/>
      <w:lang w:eastAsia="ru-RU"/>
    </w:rPr>
  </w:style>
  <w:style w:type="character" w:customStyle="1" w:styleId="30">
    <w:name w:val="Заголовок 3 Знак"/>
    <w:basedOn w:val="a0"/>
    <w:link w:val="3"/>
    <w:rsid w:val="00513179"/>
    <w:rPr>
      <w:rFonts w:ascii="Cambria" w:eastAsia="Times New Roman" w:hAnsi="Cambria"/>
      <w:b/>
      <w:bCs/>
      <w:sz w:val="26"/>
      <w:szCs w:val="26"/>
    </w:rPr>
  </w:style>
  <w:style w:type="character" w:customStyle="1" w:styleId="21">
    <w:name w:val="Основной текст 2 Знак"/>
    <w:basedOn w:val="a0"/>
    <w:link w:val="22"/>
    <w:rsid w:val="00513179"/>
    <w:rPr>
      <w:rFonts w:ascii="Times New Roman" w:eastAsia="Times New Roman" w:hAnsi="Times New Roman"/>
    </w:rPr>
  </w:style>
  <w:style w:type="paragraph" w:styleId="22">
    <w:name w:val="Body Text 2"/>
    <w:basedOn w:val="a"/>
    <w:link w:val="21"/>
    <w:rsid w:val="00513179"/>
    <w:pPr>
      <w:spacing w:after="120" w:line="480" w:lineRule="auto"/>
    </w:pPr>
    <w:rPr>
      <w:rFonts w:ascii="Times New Roman" w:eastAsia="Times New Roman" w:hAnsi="Times New Roman"/>
      <w:sz w:val="20"/>
      <w:szCs w:val="20"/>
      <w:lang w:eastAsia="ru-RU"/>
    </w:rPr>
  </w:style>
  <w:style w:type="character" w:customStyle="1" w:styleId="210">
    <w:name w:val="Основной текст 2 Знак1"/>
    <w:basedOn w:val="a0"/>
    <w:link w:val="22"/>
    <w:uiPriority w:val="99"/>
    <w:semiHidden/>
    <w:rsid w:val="00513179"/>
    <w:rPr>
      <w:sz w:val="22"/>
      <w:szCs w:val="22"/>
      <w:lang w:eastAsia="en-US"/>
    </w:rPr>
  </w:style>
  <w:style w:type="paragraph" w:customStyle="1" w:styleId="23">
    <w:name w:val="2"/>
    <w:basedOn w:val="a"/>
    <w:next w:val="af0"/>
    <w:qFormat/>
    <w:rsid w:val="00BA7D3C"/>
    <w:pPr>
      <w:spacing w:after="0" w:line="240" w:lineRule="auto"/>
      <w:jc w:val="center"/>
    </w:pPr>
    <w:rPr>
      <w:rFonts w:ascii="Times New Roman" w:eastAsia="Times New Roman" w:hAnsi="Times New Roman"/>
      <w:sz w:val="28"/>
      <w:szCs w:val="20"/>
      <w:lang w:eastAsia="ru-RU"/>
    </w:rPr>
  </w:style>
  <w:style w:type="paragraph" w:styleId="24">
    <w:name w:val="Body Text Indent 2"/>
    <w:basedOn w:val="a"/>
    <w:link w:val="25"/>
    <w:uiPriority w:val="99"/>
    <w:unhideWhenUsed/>
    <w:rsid w:val="00BA7D3C"/>
    <w:pPr>
      <w:spacing w:after="120" w:line="480" w:lineRule="auto"/>
      <w:ind w:left="283"/>
    </w:pPr>
  </w:style>
  <w:style w:type="character" w:customStyle="1" w:styleId="25">
    <w:name w:val="Основной текст с отступом 2 Знак"/>
    <w:basedOn w:val="a0"/>
    <w:link w:val="24"/>
    <w:uiPriority w:val="99"/>
    <w:rsid w:val="00BA7D3C"/>
    <w:rPr>
      <w:sz w:val="22"/>
      <w:szCs w:val="22"/>
      <w:lang w:eastAsia="en-US"/>
    </w:rPr>
  </w:style>
  <w:style w:type="paragraph" w:styleId="af5">
    <w:name w:val="Normal (Web)"/>
    <w:basedOn w:val="a"/>
    <w:uiPriority w:val="99"/>
    <w:semiHidden/>
    <w:unhideWhenUsed/>
    <w:rsid w:val="00F557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rsid w:val="00BA1192"/>
    <w:rPr>
      <w:rFonts w:asciiTheme="majorHAnsi" w:eastAsiaTheme="majorEastAsia" w:hAnsiTheme="majorHAnsi" w:cstheme="majorBidi"/>
      <w:b/>
      <w:bCs/>
      <w:i/>
      <w:iCs/>
      <w:sz w:val="28"/>
      <w:szCs w:val="28"/>
      <w:lang w:eastAsia="en-US"/>
    </w:rPr>
  </w:style>
  <w:style w:type="paragraph" w:customStyle="1" w:styleId="310">
    <w:name w:val="Основной текст 31"/>
    <w:basedOn w:val="a"/>
    <w:rsid w:val="00BA1192"/>
    <w:pPr>
      <w:suppressAutoHyphens/>
      <w:spacing w:after="0" w:line="240" w:lineRule="auto"/>
      <w:jc w:val="center"/>
    </w:pPr>
    <w:rPr>
      <w:rFonts w:ascii="Times New Roman" w:eastAsia="Times New Roman" w:hAnsi="Times New Roman"/>
      <w:b/>
      <w:bCs/>
      <w:sz w:val="28"/>
      <w:szCs w:val="24"/>
      <w:lang w:eastAsia="zh-CN"/>
    </w:rPr>
  </w:style>
  <w:style w:type="paragraph" w:customStyle="1" w:styleId="211">
    <w:name w:val="Основной текст 21"/>
    <w:basedOn w:val="a"/>
    <w:rsid w:val="00BA1192"/>
    <w:pPr>
      <w:suppressAutoHyphens/>
      <w:spacing w:after="120" w:line="480" w:lineRule="auto"/>
    </w:pPr>
    <w:rPr>
      <w:rFonts w:ascii="Times New Roman" w:eastAsia="Times New Roman" w:hAnsi="Times New Roman"/>
      <w:sz w:val="24"/>
      <w:szCs w:val="24"/>
      <w:lang w:eastAsia="zh-CN"/>
    </w:rPr>
  </w:style>
  <w:style w:type="paragraph" w:styleId="af6">
    <w:name w:val="footnote text"/>
    <w:basedOn w:val="a"/>
    <w:link w:val="af7"/>
    <w:unhideWhenUsed/>
    <w:rsid w:val="007C236D"/>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0"/>
      <w:szCs w:val="20"/>
      <w:lang w:eastAsia="ru-RU"/>
    </w:rPr>
  </w:style>
  <w:style w:type="character" w:customStyle="1" w:styleId="af7">
    <w:name w:val="Текст сноски Знак"/>
    <w:basedOn w:val="a0"/>
    <w:link w:val="af6"/>
    <w:rsid w:val="007C236D"/>
    <w:rPr>
      <w:rFonts w:ascii="Times New Roman" w:eastAsia="Times New Roman" w:hAnsi="Times New Roman"/>
    </w:rPr>
  </w:style>
  <w:style w:type="character" w:styleId="af8">
    <w:name w:val="footnote reference"/>
    <w:basedOn w:val="a0"/>
    <w:unhideWhenUsed/>
    <w:rsid w:val="007C236D"/>
    <w:rPr>
      <w:rFonts w:cs="Times New Roman"/>
      <w:vertAlign w:val="superscript"/>
    </w:rPr>
  </w:style>
  <w:style w:type="paragraph" w:customStyle="1" w:styleId="13">
    <w:name w:val="Обычный1"/>
    <w:rsid w:val="0024497E"/>
    <w:rPr>
      <w:rFonts w:ascii="Times New Roman" w:eastAsia="Times New Roman" w:hAnsi="Times New Roman"/>
      <w:sz w:val="24"/>
    </w:rPr>
  </w:style>
  <w:style w:type="paragraph" w:customStyle="1" w:styleId="14">
    <w:name w:val="Текст1"/>
    <w:basedOn w:val="a"/>
    <w:uiPriority w:val="6"/>
    <w:rsid w:val="0024497E"/>
    <w:pPr>
      <w:widowControl w:val="0"/>
      <w:spacing w:after="0" w:line="240" w:lineRule="auto"/>
    </w:pPr>
    <w:rPr>
      <w:rFonts w:ascii="Courier New" w:eastAsia="Times New Roman" w:hAnsi="Courier New"/>
      <w:sz w:val="20"/>
      <w:szCs w:val="20"/>
      <w:lang w:eastAsia="ru-RU"/>
    </w:rPr>
  </w:style>
  <w:style w:type="paragraph" w:customStyle="1" w:styleId="15">
    <w:name w:val="Название1"/>
    <w:basedOn w:val="13"/>
    <w:uiPriority w:val="7"/>
    <w:rsid w:val="0024497E"/>
    <w:pPr>
      <w:jc w:val="center"/>
    </w:pPr>
    <w:rPr>
      <w:b/>
    </w:rPr>
  </w:style>
  <w:style w:type="paragraph" w:customStyle="1" w:styleId="ConsPlusTitle">
    <w:name w:val="ConsPlusTitle"/>
    <w:rsid w:val="00FC21E5"/>
    <w:pPr>
      <w:widowControl w:val="0"/>
      <w:autoSpaceDE w:val="0"/>
      <w:autoSpaceDN w:val="0"/>
      <w:adjustRightInd w:val="0"/>
      <w:spacing w:after="160" w:line="259" w:lineRule="auto"/>
    </w:pPr>
    <w:rPr>
      <w:rFonts w:ascii="Times New Roman" w:eastAsia="Times New Roman" w:hAnsi="Times New Roman"/>
      <w:b/>
      <w:bCs/>
      <w:sz w:val="24"/>
      <w:szCs w:val="24"/>
    </w:rPr>
  </w:style>
  <w:style w:type="paragraph" w:customStyle="1" w:styleId="ConsCell">
    <w:name w:val="ConsCell"/>
    <w:qFormat/>
    <w:rsid w:val="00FC21E5"/>
    <w:pPr>
      <w:widowControl w:val="0"/>
      <w:spacing w:after="160" w:line="259" w:lineRule="auto"/>
    </w:pPr>
    <w:rPr>
      <w:rFonts w:ascii="Arial" w:eastAsia="Times New Roman" w:hAnsi="Arial"/>
      <w:snapToGrid w:val="0"/>
      <w:sz w:val="24"/>
    </w:rPr>
  </w:style>
  <w:style w:type="character" w:customStyle="1" w:styleId="af9">
    <w:name w:val="Привязка сноски"/>
    <w:rsid w:val="00110758"/>
    <w:rPr>
      <w:vertAlign w:val="superscript"/>
    </w:rPr>
  </w:style>
  <w:style w:type="character" w:customStyle="1" w:styleId="afa">
    <w:name w:val="Символ сноски"/>
    <w:qFormat/>
    <w:rsid w:val="00110758"/>
  </w:style>
  <w:style w:type="paragraph" w:customStyle="1" w:styleId="ConsNonformat">
    <w:name w:val="ConsNonformat"/>
    <w:rsid w:val="00171CF6"/>
    <w:pPr>
      <w:widowControl w:val="0"/>
    </w:pPr>
    <w:rPr>
      <w:rFonts w:ascii="Consultant" w:eastAsia="Times New Roman" w:hAnsi="Consultant"/>
      <w:snapToGrid w:val="0"/>
    </w:rPr>
  </w:style>
  <w:style w:type="paragraph" w:customStyle="1" w:styleId="Title">
    <w:name w:val="Title"/>
    <w:basedOn w:val="a"/>
    <w:rsid w:val="00171CF6"/>
    <w:pPr>
      <w:spacing w:after="0" w:line="240" w:lineRule="auto"/>
      <w:jc w:val="center"/>
    </w:pPr>
    <w:rPr>
      <w:rFonts w:ascii="Times New Roman" w:eastAsia="Times New Roman" w:hAnsi="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divs>
    <w:div w:id="201212605">
      <w:bodyDiv w:val="1"/>
      <w:marLeft w:val="0"/>
      <w:marRight w:val="0"/>
      <w:marTop w:val="0"/>
      <w:marBottom w:val="0"/>
      <w:divBdr>
        <w:top w:val="none" w:sz="0" w:space="0" w:color="auto"/>
        <w:left w:val="none" w:sz="0" w:space="0" w:color="auto"/>
        <w:bottom w:val="none" w:sz="0" w:space="0" w:color="auto"/>
        <w:right w:val="none" w:sz="0" w:space="0" w:color="auto"/>
      </w:divBdr>
    </w:div>
    <w:div w:id="229849026">
      <w:bodyDiv w:val="1"/>
      <w:marLeft w:val="0"/>
      <w:marRight w:val="0"/>
      <w:marTop w:val="0"/>
      <w:marBottom w:val="0"/>
      <w:divBdr>
        <w:top w:val="none" w:sz="0" w:space="0" w:color="auto"/>
        <w:left w:val="none" w:sz="0" w:space="0" w:color="auto"/>
        <w:bottom w:val="none" w:sz="0" w:space="0" w:color="auto"/>
        <w:right w:val="none" w:sz="0" w:space="0" w:color="auto"/>
      </w:divBdr>
    </w:div>
    <w:div w:id="1122653553">
      <w:bodyDiv w:val="1"/>
      <w:marLeft w:val="0"/>
      <w:marRight w:val="0"/>
      <w:marTop w:val="0"/>
      <w:marBottom w:val="0"/>
      <w:divBdr>
        <w:top w:val="none" w:sz="0" w:space="0" w:color="auto"/>
        <w:left w:val="none" w:sz="0" w:space="0" w:color="auto"/>
        <w:bottom w:val="none" w:sz="0" w:space="0" w:color="auto"/>
        <w:right w:val="none" w:sz="0" w:space="0" w:color="auto"/>
      </w:divBdr>
    </w:div>
    <w:div w:id="1913854385">
      <w:bodyDiv w:val="1"/>
      <w:marLeft w:val="0"/>
      <w:marRight w:val="0"/>
      <w:marTop w:val="0"/>
      <w:marBottom w:val="0"/>
      <w:divBdr>
        <w:top w:val="none" w:sz="0" w:space="0" w:color="auto"/>
        <w:left w:val="none" w:sz="0" w:space="0" w:color="auto"/>
        <w:bottom w:val="none" w:sz="0" w:space="0" w:color="auto"/>
        <w:right w:val="none" w:sz="0" w:space="0" w:color="auto"/>
      </w:divBdr>
    </w:div>
    <w:div w:id="207219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E8D30-4C71-41C2-B17F-EA54EF68F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438</Words>
  <Characters>2499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ТИК</cp:lastModifiedBy>
  <cp:revision>2</cp:revision>
  <cp:lastPrinted>2025-06-25T08:59:00Z</cp:lastPrinted>
  <dcterms:created xsi:type="dcterms:W3CDTF">2025-06-25T09:08:00Z</dcterms:created>
  <dcterms:modified xsi:type="dcterms:W3CDTF">2025-06-25T09:08:00Z</dcterms:modified>
</cp:coreProperties>
</file>