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12.03.2024 N 163-п</w:t>
              <w:br/>
              <w:t xml:space="preserve">"Об утверждении Порядка предоставления супругам участников специальной военной операции компенсации в размере 50 процентов стоимости обучения вождению"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12 марта 2024 г. N 163-п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СУПРУГАМ УЧАСТНИКОВ</w:t>
      </w:r>
    </w:p>
    <w:p>
      <w:pPr>
        <w:pStyle w:val="2"/>
        <w:jc w:val="center"/>
      </w:pPr>
      <w:r>
        <w:rPr>
          <w:sz w:val="20"/>
        </w:rPr>
        <w:t xml:space="preserve">СПЕЦИАЛЬНОЙ ВОЕННОЙ ОПЕРАЦИИ КОМПЕНСАЦИИ В РАЗМЕРЕ 50</w:t>
      </w:r>
    </w:p>
    <w:p>
      <w:pPr>
        <w:pStyle w:val="2"/>
        <w:jc w:val="center"/>
      </w:pPr>
      <w:r>
        <w:rPr>
          <w:sz w:val="20"/>
        </w:rPr>
        <w:t xml:space="preserve">ПРОЦЕНТОВ СТОИМОСТИ ОБУЧЕНИЯ ВОЖДЕНИЮ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7.05.1998 N 76-ФЗ (ред. от 29.05.2024) &quot;О статусе военнослужащих&quot; (с изм. и доп., вступ. в силу с 01.06.2024) {КонсультантПлюс}">
        <w:r>
          <w:rPr>
            <w:sz w:val="20"/>
            <w:color w:val="0000ff"/>
          </w:rPr>
          <w:t xml:space="preserve">пунктом 5 статьи 1</w:t>
        </w:r>
      </w:hyperlink>
      <w:r>
        <w:rPr>
          <w:sz w:val="20"/>
        </w:rPr>
        <w:t xml:space="preserve"> Федерального закона от 27.05.1998 N 76-ФЗ "О статусе военнослужащих", </w:t>
      </w:r>
      <w:hyperlink w:history="0" r:id="rId8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9" w:tooltip="Указ Губернатора Красноярского края от 25.10.2022 N 317-уг (ред. от 12.01.2024)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супругам участников специальной военной операции компенсации в размере 50 процентов стоимости обучения вождению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w:history="0" r:id="rId10">
        <w:r>
          <w:rPr>
            <w:sz w:val="20"/>
            <w:color w:val="0000ff"/>
          </w:rPr>
          <w:t xml:space="preserve">www.zakon.krskstate.ru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в день, следующий за днем его официального опубликования, и применяется к правоотношениям, возникшим с 24 февраля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С.В.ВЕРЕЩАГИН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12 марта 2024 г. N 163-п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СУПРУГАМ УЧАСТНИКОВ СПЕЦИАЛЬНОЙ ВОЕННОЙ</w:t>
      </w:r>
    </w:p>
    <w:p>
      <w:pPr>
        <w:pStyle w:val="2"/>
        <w:jc w:val="center"/>
      </w:pPr>
      <w:r>
        <w:rPr>
          <w:sz w:val="20"/>
        </w:rPr>
        <w:t xml:space="preserve">ОПЕРАЦИИ КОМПЕНСАЦИИ В РАЗМЕРЕ 50 ПРОЦЕНТОВ СТОИМОСТИ</w:t>
      </w:r>
    </w:p>
    <w:p>
      <w:pPr>
        <w:pStyle w:val="2"/>
        <w:jc w:val="center"/>
      </w:pPr>
      <w:r>
        <w:rPr>
          <w:sz w:val="20"/>
        </w:rPr>
        <w:t xml:space="preserve">ОБУЧЕНИЯ ВОЖДЕНИЮ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предоставления супругам участников специальной военной операции компенсации в размере 50 процентов стоимости обучения вождению (далее - Порядок, компенсация, участники СВО) устанавливает правила предоставления компенсации краевым государственным казенным учреждением "Управление социальной защиты населения" (далее - уполномоченное учреждение).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получение компенсации имеют супруги участников СВО, являющиеся гражданами Российской Федерации и проживающие на территории Красноярского края, заключившие договор об образовании не ранее 24 февраля 2022 года, прошедшие в установленном порядке профессиональное обучение водителей транспортных средств соответствующих категорий и подкатегорий, которым осуществлена выдача российского национального водительского удостоверения в установленном порядке.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получения компенсации супруги участников СВО (далее - заявители) или уполномоченные ими на основании доверенности представители (далее - представители) представляют в уполномоченное учреждение </w:t>
      </w:r>
      <w:hyperlink w:history="0" w:anchor="P97" w:tooltip="Заявление о предоставлении компенсации в размере 50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компенсации с указанием способа перечисления компенсации (через отделение почтовой связи, или на счет, открытый заявителю в российской кредитной организации (с указанием реквизитов счета), или по номеру банковской карты платежной системы "Мир" (с указанием номера карты), способа направления уведомления о принятом решении о предоставлении (об отказе в предоставлении) компенсации (путем почтового отправления либо направления по адресу электронной почты), информации о наличии (отсутствии) у заявителя открытого Фондом пенсионного и социального страхования Российской Федерации (далее - Социальный фонд России) индивидуального лицевого счета, содержащее согласие на обработку персональных данных заявителя, а также его представителя (в случае представления документов представителем) по форме согласно приложению к Порядку (далее - заявление).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гражданина Российской Федерации или иного документа, удостоверяющего личность заявителя;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документа, подтверждающего проживание заявителя на территории Красноярского края, выданного организацией, уполномоченной на его выдачу (свидетельство о регистрации заявителя по месту пребывания на территории Красноярского края, вступившее в законную силу решение суда об установлении факта проживания заявителя на территории Красноярского края, сведения работодателя об осуществлении заявителем трудовой деятельности на территории Красноярского края, справка образовательной организации о прохождении заявителем обучения по очной форме обучения в образовательной организации на территории Красноярского края, справка о медицинском наблюдении заявителя в медицинской организации на территории Красноярского края (свидетельство о регистрации по месту пребывания на территории Красноярского края, сведения о трудовой деятельности и трудовом стаже, предусмотренные </w:t>
      </w:r>
      <w:hyperlink w:history="0" r:id="rId11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справка, подтверждающая обучение по очной форме обучения в образовательной организации на территории Красноярского края, выданная государственной или муниципальной образовательной организацией, справка о медицинском наблюдении в медицинской организации, выданная медицинской организацией, подведомственной федеральному органу исполнительной власти или исполнительному органу Красноярского края, представляются по собственной инициативе), - в случае, если заявитель не зарегистрирован по месту жительства на территории Красноярского края;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свидетельства о регистрации брака (копия свидетельства о регистрации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регистрации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подтверждающие участие супруга (супруги) заявителя в специальной военной операции;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договора об образовании (профессиональное обучение водителей транспортных средств соответствующих категорий и подкатегорий), заключенного заявителем с организацией, осуществляющей образовательную деятельность, до 1 апреля 2024 года, а с 1 апреля 2024 года - копия договора об образовании с организацией, осуществляющей образовательную деятельность и реализующей основную программу профессионального обучения водителей транспортных средств соответствующих категорий и подкатегорий (далее - договор об образовании, заключенный заявителем с образовательной организацией) (копия договора об образовании, заключенного заявителем с государственной или муниципальной образовательной организацией, представляется по собственной инициативе);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копия российского национального водительского удостоверения (представляется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копия платежных документов, подтверждающих фактическую оплату заявителем обучения вождению;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(при наличии такой регистрации, 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копия паспорта гражданина Российской Федерации или иного документа, удостоверяющего личность представителя, и копия доверенности, подтверждающей его полномочия по представлению интересов заявителя (в случае представления документов представителем).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Заявитель (представитель) представляет документы, указанные в </w:t>
      </w:r>
      <w:hyperlink w:history="0" w:anchor="P37" w:tooltip="3. Для получения компенсации супруги участников СВО (далее - заявители) или уполномоченные ими на основании доверенности представители (далее - представители) представляют в уполномоченное учреждение заявление о предоставлении компенсации с указанием способа перечисления компенсации (через отделение почтовой связи, или на счет, открытый заявителю в российской кредитной организации (с указанием реквизитов счета), или по номеру банковской карты платежной системы &quot;Мир&quot; (с указанием номера карты), способа на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Порядка, в уполномоченное учреждение лично либо направляет их в уполномоченное учреждение почтовым отправлением с уведомлением о вручении и описью вложения.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документов, указанных в </w:t>
      </w:r>
      <w:hyperlink w:history="0" w:anchor="P37" w:tooltip="3. Для получения компенсации супруги участников СВО (далее - заявители) или уполномоченные ими на основании доверенности представители (далее - представители) представляют в уполномоченное учреждение заявление о предоставлении компенсации с указанием способа перечисления компенсации (через отделение почтовой связи, или на счет, открытый заявителю в российской кредитной организации (с указанием реквизитов счета), или по номеру банковской карты платежной системы &quot;Мир&quot; (с указанием номера карты), способа на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Порядка, в уполномоченное учреждение лично заявителем (представителем) представляются оригиналы документов. Уполномоченное учреждение осуществляет копирование представленных документов, после чего возвращает их заявителю (представителю).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37" w:tooltip="3. Для получения компенсации супруги участников СВО (далее - заявители) или уполномоченные ими на основании доверенности представители (далее - представители) представляют в уполномоченное учреждение заявление о предоставлении компенсации с указанием способа перечисления компенсации (через отделение почтовой связи, или на счет, открытый заявителю в российской кредитной организации (с указанием реквизитов счета), или по номеру банковской карты платежной системы &quot;Мир&quot; (с указанием номера карты), способа на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Порядка, в уполномоченное учреждение по почте копии документов, указанных в </w:t>
      </w:r>
      <w:hyperlink w:history="0" w:anchor="P37" w:tooltip="3. Для получения компенсации супруги участников СВО (далее - заявители) или уполномоченные ими на основании доверенности представители (далее - представители) представляют в уполномоченное учреждение заявление о предоставлении компенсации с указанием способа перечисления компенсации (через отделение почтовой связи, или на счет, открытый заявителю в российской кредитной организации (с указанием реквизитов счета), или по номеру банковской карты платежной системы &quot;Мир&quot; (с указанием номера карты), способа на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Порядка, заверяются организациями, выдавшими их, или нотариально.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Уполномоченное учреждение регистрирует заявление с прилагаемыми к нему документами в день его поступления. В случае если заявление с прилагаемыми к нему документами поступило в уполномоченное учреждение в нерабочее время (в том числе в праздничный или выходной день), оно регистрируется в первый рабочий день, следующий за днем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заявителем (представителем) не представлен по собственной инициативе документ, указанный в </w:t>
      </w:r>
      <w:hyperlink w:history="0" w:anchor="P40" w:tooltip="2) копия документа, подтверждающего проживание заявителя на территории Красноярского края, выданного организацией, уполномоченной на его выдачу (свидетельство о регистрации заявителя по месту пребывания на территории Красноярского края, вступившее в законную силу решение суда об установлении факта проживания заявителя на территории Красноярского края, сведения работодателя об осуществлении заявителем трудовой деятельности на территории Красноярского края, справка образовательной организации о прохождении...">
        <w:r>
          <w:rPr>
            <w:sz w:val="20"/>
            <w:color w:val="0000ff"/>
          </w:rPr>
          <w:t xml:space="preserve">подпункте 2 пункта 3</w:t>
        </w:r>
      </w:hyperlink>
      <w:r>
        <w:rPr>
          <w:sz w:val="20"/>
        </w:rPr>
        <w:t xml:space="preserve"> Порядка (в части свидетельства о регистрации по месту пребывания на территории Красноярского края, сведений о трудовой деятельности и трудовом стаже, предусмотренных </w:t>
      </w:r>
      <w:hyperlink w:history="0" r:id="rId12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справки, подтверждающей обучение по очной форме обучения в образовательной организации на территории Красноярского края, выданной государственной или муниципальной образовательной организацией, справки о медицинском наблюдении в медицинской организации, выданной медицинской организацией, подведомственной федеральному органу исполнительной власти или исполнительному органу Красноярского края), уполномоченное учреждение запрашивает указанный документ (содержащуюся в нем информацию) в течение 5 рабочих дней со дня регистрации заявления с прилагаемыми к нему документами в порядке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заявителем (представителем) не представлен по собственной инициативе документ, указанный в </w:t>
      </w:r>
      <w:hyperlink w:history="0" w:anchor="P41" w:tooltip="3) копия свидетельства о регистрации брака (копия свидетельства о регистрац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егистрац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">
        <w:r>
          <w:rPr>
            <w:sz w:val="20"/>
            <w:color w:val="0000ff"/>
          </w:rPr>
          <w:t xml:space="preserve">подпункте 3 пункта 3</w:t>
        </w:r>
      </w:hyperlink>
      <w:r>
        <w:rPr>
          <w:sz w:val="20"/>
        </w:rPr>
        <w:t xml:space="preserve"> Порядка (в части копии свидетельства о регистрации брака, выданного органами записи актов гражданского состояния или консульскими учреждениями Российской Федерации), уполномоченное учреждение в течение 5 рабочих дней со дня регистрации заявления с прилагаемыми к нему документами запрашивает сведения о государственной регистрации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заявителем (представителем) не представлен по собственной инициативе документ, указанный в </w:t>
      </w:r>
      <w:hyperlink w:history="0" w:anchor="P43" w:tooltip="5) копия договора об образовании (профессиональное обучение водителей транспортных средств соответствующих категорий и подкатегорий), заключенного заявителем с организацией, осуществляющей образовательную деятельность, до 1 апреля 2024 года, а с 1 апреля 2024 года - копия договора об образовании с организацией, осуществляющей образовательную деятельность и реализующей основную программу профессионального обучения водителей транспортных средств соответствующих категорий и подкатегорий (далее - договор об ...">
        <w:r>
          <w:rPr>
            <w:sz w:val="20"/>
            <w:color w:val="0000ff"/>
          </w:rPr>
          <w:t xml:space="preserve">подпункте 5 пункта 3</w:t>
        </w:r>
      </w:hyperlink>
      <w:r>
        <w:rPr>
          <w:sz w:val="20"/>
        </w:rPr>
        <w:t xml:space="preserve"> Порядка (в части копии договора об образовании, заключенного заявителем с государственной или муниципальной образовательной организацией), уполномоченное учреждение запрашивает указанный документ (содержащуюся в нем информацию) в течение 5 рабочих дней со дня регистрации заявления с прилагаемыми к нему документами в порядке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если заявителем (представителем) не представлен по собственной инициативе документ, указанный в </w:t>
      </w:r>
      <w:hyperlink w:history="0" w:anchor="P44" w:tooltip="6) копия российского национального водительского удостоверения (представляется по собственной инициативе);">
        <w:r>
          <w:rPr>
            <w:sz w:val="20"/>
            <w:color w:val="0000ff"/>
          </w:rPr>
          <w:t xml:space="preserve">подпункте 6 пункта 3</w:t>
        </w:r>
      </w:hyperlink>
      <w:r>
        <w:rPr>
          <w:sz w:val="20"/>
        </w:rPr>
        <w:t xml:space="preserve"> Порядка, уполномоченное учреждение запрашивает указанный документ (содержащуюся в нем информацию) в течение 5 рабочих дней со дня регистрации заявления с прилагаемыми к нему документами в порядке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если документ, указанный в </w:t>
      </w:r>
      <w:hyperlink w:history="0" w:anchor="P46" w:tooltip="8)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(при наличии такой регистрации, представляется по собственной инициативе);">
        <w:r>
          <w:rPr>
            <w:sz w:val="20"/>
            <w:color w:val="0000ff"/>
          </w:rPr>
          <w:t xml:space="preserve">подпункте 8 пункта 3</w:t>
        </w:r>
      </w:hyperlink>
      <w:r>
        <w:rPr>
          <w:sz w:val="20"/>
        </w:rPr>
        <w:t xml:space="preserve"> Порядка, не представлен заявителем (представителем) по собственной инициативе и из заявления следует, что в отношении заявителя открыт индивидуальный лицевой счет, уполномоченное учреждение запрашивает указанный документ (содержащуюся в нем информацию) в течение 5 рабочих дней со дня регистрации заявления с прилагаемыми к нему документами в порядке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документ, указанный в </w:t>
      </w:r>
      <w:hyperlink w:history="0" w:anchor="P46" w:tooltip="8)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(при наличии такой регистрации, представляется по собственной инициативе);">
        <w:r>
          <w:rPr>
            <w:sz w:val="20"/>
            <w:color w:val="0000ff"/>
          </w:rPr>
          <w:t xml:space="preserve">подпункте 8 пункта 3</w:t>
        </w:r>
      </w:hyperlink>
      <w:r>
        <w:rPr>
          <w:sz w:val="20"/>
        </w:rPr>
        <w:t xml:space="preserve"> Порядка, не представлен заявителем (представителем) по собственной инициативе и из заявления следует, что в отношении заявителя не открыт индивидуальный лицевой счет, уполномоченное учреждение в соответствии с </w:t>
      </w:r>
      <w:hyperlink w:history="0" r:id="rId13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пунктом 1 статьи 12.1</w:t>
        </w:r>
      </w:hyperlink>
      <w:r>
        <w:rPr>
          <w:sz w:val="20"/>
        </w:rP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территориальный орган Социального фонда России сведения, указанные в </w:t>
      </w:r>
      <w:hyperlink w:history="0" r:id="rId14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r:id="rId15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8 пункта 2 статьи 6</w:t>
        </w:r>
      </w:hyperlink>
      <w:r>
        <w:rPr>
          <w:sz w:val="20"/>
        </w:rPr>
        <w:t xml:space="preserve"> Федерального закона N 27-ФЗ, для открытия заявителю индивидуального лицевого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Уполномоченное учреждение принимает решение о предоставлении (об отказе в предоставлении) компенсации путем издания распорядительного документа уполномоченного учреждения в течение 10 рабочих дней со дня регистрации заявления с прилагаемыми к нему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Основаниями для отказа в предоставлении компенсации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заявитель не относится к категории граждан, имеющих право на получение компенсации, указанной в </w:t>
      </w:r>
      <w:hyperlink w:history="0" w:anchor="P36" w:tooltip="2. Право на получение компенсации имеют супруги участников СВО, являющиеся гражданами Российской Федерации и проживающие на территории Красноярского края, заключившие договор об образовании не ранее 24 февраля 2022 года, прошедшие в установленном порядке профессиональное обучение водителей транспортных средств соответствующих категорий и подкатегорий, которым осуществлена выдача российского национального водительского удостоверения в установленном порядке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заявления и (или) прилагаемых к нему документов, указанных в </w:t>
      </w:r>
      <w:hyperlink w:history="0" w:anchor="P37" w:tooltip="3. Для получения компенсации супруги участников СВО (далее - заявители) или уполномоченные ими на основании доверенности представители (далее - представители) представляют в уполномоченное учреждение заявление о предоставлении компенсации с указанием способа перечисления компенсации (через отделение почтовой связи, или на счет, открытый заявителю в российской кредитной организации (с указанием реквизитов счета), или по номеру банковской карты платежной системы &quot;Мир&quot; (с указанием номера карты), способа на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Порядка (за исключением документов, указанных в </w:t>
      </w:r>
      <w:hyperlink w:history="0" w:anchor="P40" w:tooltip="2) копия документа, подтверждающего проживание заявителя на территории Красноярского края, выданного организацией, уполномоченной на его выдачу (свидетельство о регистрации заявителя по месту пребывания на территории Красноярского края, вступившее в законную силу решение суда об установлении факта проживания заявителя на территории Красноярского края, сведения работодателя об осуществлении заявителем трудовой деятельности на территории Красноярского края, справка образовательной организации о прохождении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(в части свидетельства о регистрации по месту пребывания на территории Красноярского края, сведений о трудовой деятельности и трудовом стаже, предусмотренных </w:t>
      </w:r>
      <w:hyperlink w:history="0" r:id="rId16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справки, подтверждающей обучение по очной форме обучения в образовательной организации на территории Красноярского края, выданной государственной или муниципальной образовательной организацией, справки о медицинском наблюдении в медицинской организации, выданной медицинской организацией, подведомственной федеральному органу исполнительной власти или исполнительному органу Красноярского края), </w:t>
      </w:r>
      <w:hyperlink w:history="0" w:anchor="P41" w:tooltip="3) копия свидетельства о регистрации брака (копия свидетельства о регистрац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егистрац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(в части копии свидетельства о регистрации брака, выданного органом записи актов гражданского состояния или консульским учреждением Российской Федерации), </w:t>
      </w:r>
      <w:hyperlink w:history="0" w:anchor="P43" w:tooltip="5) копия договора об образовании (профессиональное обучение водителей транспортных средств соответствующих категорий и подкатегорий), заключенного заявителем с организацией, осуществляющей образовательную деятельность, до 1 апреля 2024 года, а с 1 апреля 2024 года - копия договора об образовании с организацией, осуществляющей образовательную деятельность и реализующей основную программу профессионального обучения водителей транспортных средств соответствующих категорий и подкатегорий (далее - договор об 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(в части копии договора об образовании, заключенного заявителем с государственной или муниципальной образовательной организацией), </w:t>
      </w:r>
      <w:hyperlink w:history="0" w:anchor="P44" w:tooltip="6) копия российского национального водительского удостоверения (представляется по собственной инициативе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46" w:tooltip="8)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(при наличии такой регистрации, представляется по собственной инициативе);">
        <w:r>
          <w:rPr>
            <w:sz w:val="20"/>
            <w:color w:val="0000ff"/>
          </w:rPr>
          <w:t xml:space="preserve">8 пункта 3</w:t>
        </w:r>
      </w:hyperlink>
      <w:r>
        <w:rPr>
          <w:sz w:val="20"/>
        </w:rPr>
        <w:t xml:space="preserve"> Порядка).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Уполномоченное учреждение направляет заявителю (представителю) уведомление о принятом решении о предоставлении (об отказе в предоставлении) компенсации в течение 10 рабочих дней со дня его принятия способом, указанным в заявлении. В уведомлении о принятом решении об отказе в предоставлении компенсации указывается основание для отказа и порядок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Выплата компенсации осуществляется уполномоченным учреждением путем перечисления денежных средств на указанный заявителем (представителем) в заявлении счет, открытый заявителю в российской кредитной организации, или номер банковской карты платежной системы "Мир", или через отделение почтовой связи (в зависимости от способа, указанного в заявлении) в течение 10 рабочих дней со дня, следующего за днем принятия решения о предоставлении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Информация о предоставлении компенсации размещается в государственной информационной системе "Единая централизованная цифровая платформа в социальной сфере". Размещение (получение)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w:history="0" r:id="rId17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17.07.1999 N 178-ФЗ "О государственной социальной помощи".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супругам</w:t>
      </w:r>
    </w:p>
    <w:p>
      <w:pPr>
        <w:pStyle w:val="0"/>
        <w:jc w:val="right"/>
      </w:pPr>
      <w:r>
        <w:rPr>
          <w:sz w:val="20"/>
        </w:rPr>
        <w:t xml:space="preserve">участников специальной</w:t>
      </w:r>
    </w:p>
    <w:p>
      <w:pPr>
        <w:pStyle w:val="0"/>
        <w:jc w:val="right"/>
      </w:pPr>
      <w:r>
        <w:rPr>
          <w:sz w:val="20"/>
        </w:rPr>
        <w:t xml:space="preserve">военной операции компенсации</w:t>
      </w:r>
    </w:p>
    <w:p>
      <w:pPr>
        <w:pStyle w:val="0"/>
        <w:jc w:val="right"/>
      </w:pPr>
      <w:r>
        <w:rPr>
          <w:sz w:val="20"/>
        </w:rPr>
        <w:t xml:space="preserve">в размере 50 процентов</w:t>
      </w:r>
    </w:p>
    <w:p>
      <w:pPr>
        <w:pStyle w:val="0"/>
        <w:jc w:val="right"/>
      </w:pPr>
      <w:r>
        <w:rPr>
          <w:sz w:val="20"/>
        </w:rPr>
        <w:t xml:space="preserve">стоимости обучения вождению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"/>
        <w:gridCol w:w="374"/>
        <w:gridCol w:w="3164"/>
        <w:gridCol w:w="1243"/>
        <w:gridCol w:w="3916"/>
      </w:tblGrid>
      <w:tr>
        <w:tblPrEx>
          <w:tblBorders>
            <w:insideV w:val="nil"/>
          </w:tblBorders>
        </w:tblPrEx>
        <w:tc>
          <w:tcPr>
            <w:gridSpan w:val="3"/>
            <w:tcW w:w="391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15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Начальнику территориального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отделения краевого государственного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казенного учреждения "Управление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социальной защиты населения"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органа, предоставляющего меру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социальной поддержки)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без сокращений)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жительства (пребывания)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e-mail ____________________________________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97" w:name="P97"/>
          <w:bookmarkEnd w:id="9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 о предоставлении компенсации в размере 50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 стоимости обучения вождению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связи с участием в специальной военной операции (далее - СВО) моего супруга (супруги)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лица, принимающего (принимавшего) участие в СВО, дата рождения,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 (при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предоставить мне компенсацию в размере 50 процентов стоимости обучения вождению (далее - компенсация).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Компенсацию (нужное отметить) прошу:</w:t>
            </w:r>
          </w:p>
        </w:tc>
      </w:tr>
      <w:tr>
        <w:tc>
          <w:tcPr>
            <w:tcW w:w="37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2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перечислить на лицевой счет (счет по вкладу/счет банковской карты):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N [ ] [ ] [ ] [ ] [ ] [ ] [ ] [ ] [ ] [ ] [ ] [ ] [ ] [ ] [ ] [ ] [ ] [ ] [ ] [ ] - [ ] [ ],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открытый в 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организации)</w:t>
            </w:r>
          </w:p>
        </w:tc>
      </w:tr>
      <w:tr>
        <w:tc>
          <w:tcPr>
            <w:tcW w:w="37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2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выплатить через отделение почтовой связи _____________________________;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515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(N отделения почтовой связи)</w:t>
            </w:r>
          </w:p>
        </w:tc>
      </w:tr>
      <w:tr>
        <w:tc>
          <w:tcPr>
            <w:tcW w:w="37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2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перечислить по номеру банковской карты платежной системы "Мир":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N [ ] [ ] [ ] [ ] [ ] [ ] [ ] [ ] [ ] [ ] [ ] [ ] [ ] [ ] [ ] [ ]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Уведомление о предоставлении (об отказе в предоставлении) компенсации прошу направить (нужное отметить):</w:t>
            </w:r>
          </w:p>
        </w:tc>
      </w:tr>
      <w:tr>
        <w:tc>
          <w:tcPr>
            <w:tcW w:w="37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2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электронной почте;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2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почтовым отправлением.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К заявлению прилагаются следующие документы: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5"/>
        <w:gridCol w:w="6350"/>
        <w:gridCol w:w="2098"/>
      </w:tblGrid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(шт.)</w:t>
            </w:r>
          </w:p>
        </w:tc>
      </w:tr>
      <w:tr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Итого: приложения на _______ листах.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Информация об образовательной организации, с которой заявителем заключен договор об образовании (профессиональное обучение водителей транспортных средств соответствующих категорий и подкатегорий)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 адрес образовательной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В случае если заявитель не зарегистрирован по месту жительства на территории Красноярского края, в качестве сведений, подтверждающих проживание на территории Красноярского края, указываются сведения об осуществлении трудовой деятельности на территории Красноярского края, о прохождении обучения по очной форме обучения на территории Красноярского края, о медицинском наблюдении заявителя в медицинской организации на территории Красноярского края: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22"/>
        <w:gridCol w:w="3515"/>
      </w:tblGrid>
      <w:tr>
        <w:tc>
          <w:tcPr>
            <w:gridSpan w:val="2"/>
            <w:tcW w:w="9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Организация, в которой осуществляется трудовая деятельность заявителем</w:t>
            </w:r>
          </w:p>
        </w:tc>
      </w:tr>
      <w:tr>
        <w:tc>
          <w:tcPr>
            <w:tcW w:w="5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организации</w:t>
            </w:r>
          </w:p>
        </w:tc>
      </w:tr>
      <w:tr>
        <w:tc>
          <w:tcPr>
            <w:tcW w:w="5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22"/>
        <w:gridCol w:w="3515"/>
      </w:tblGrid>
      <w:tr>
        <w:tc>
          <w:tcPr>
            <w:gridSpan w:val="2"/>
            <w:tcW w:w="9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Образовательная организация, в которой проходит обучение по очной форме заявитель</w:t>
            </w:r>
          </w:p>
        </w:tc>
      </w:tr>
      <w:tr>
        <w:tc>
          <w:tcPr>
            <w:tcW w:w="5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организации</w:t>
            </w:r>
          </w:p>
        </w:tc>
      </w:tr>
      <w:tr>
        <w:tc>
          <w:tcPr>
            <w:tcW w:w="5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организация, в которой проходит наблюдение заявитель</w:t>
            </w:r>
          </w:p>
        </w:tc>
      </w:tr>
      <w:tr>
        <w:tc>
          <w:tcPr>
            <w:tcW w:w="5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организации</w:t>
            </w:r>
          </w:p>
        </w:tc>
      </w:tr>
      <w:tr>
        <w:tc>
          <w:tcPr>
            <w:tcW w:w="5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Согласие на обработку персональных данных заявителя (представителя)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37"/>
        <w:gridCol w:w="1701"/>
        <w:gridCol w:w="1814"/>
      </w:tblGrid>
      <w:tr>
        <w:tc>
          <w:tcPr>
            <w:tcW w:w="55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55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Достоверность и полноту сведений, представленных мною в территориальное отделение краевого государственного казенного учреждения "Управление социальной защиты населения", необходимых для принятия решения о предоставлении компенсации, подтверждаю.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 (а) об обработке моих персональных данных,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проверкой территориальным отделением краевого государственного казенного учреждения "Управление социальной защиты населения" подлинности представленных мною документов, полнотой и достоверностью содержащихся в них сведений согласен (согласна).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 (а), что денежные средства, излишне выплаченные мне вследствие представления документов с заведомо неполными и (или) недостоверными сведениями, сокрытия данных, подлежат возмещению добровольно или в судебном порядке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8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пунктом 4 статьи 9</w:t>
        </w:r>
      </w:hyperlink>
      <w:r>
        <w:rPr>
          <w:sz w:val="20"/>
        </w:rPr>
        <w:t xml:space="preserve"> Федерального закона от 27.07.2006 N 152-ФЗ "О персональных данных" даю согласие на обработку моих персональных данных и членов моей семьи, включая выполнение действий по сбору, записи, систематизации, накоплению, хранению, уточнению (обновлению, изменению), использованию моих персональных данных территориальным отделением краевого государственного казенного учреждения "Управление социальной защиты населения" в целях получения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согласие на обработку персональных данных действует с даты подписания настоящего заявления до дня, следующего за днем получения территориальным отделением краевого государственного казенного учреждения "Управление социальной защиты населения" заявления в письменной форме об отзыве настоящего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согласие на обработку персональных данных может быть отозвано на основании личного письменного заявления в произвольной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Выражаю согласие на направление мне в электронной форме информации по вопросам рассмотрения настоящего заявления.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133"/>
        <w:gridCol w:w="4535"/>
      </w:tblGrid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________________ 20__ г.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 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 заявления)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7483"/>
      </w:tblGrid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Принял документы</w:t>
            </w:r>
          </w:p>
        </w:tc>
      </w:tr>
      <w:tr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специалиста</w:t>
            </w:r>
          </w:p>
        </w:tc>
      </w:tr>
      <w:tr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12.03.2024 N 163-п</w:t>
            <w:br/>
            <w:t>"Об утверждении Порядка предоставления супругам уча...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3354&amp;dst=546" TargetMode = "External"/>
	<Relationship Id="rId8" Type="http://schemas.openxmlformats.org/officeDocument/2006/relationships/hyperlink" Target="https://login.consultant.ru/link/?req=doc&amp;base=RLAW123&amp;n=306945&amp;dst=100553" TargetMode = "External"/>
	<Relationship Id="rId9" Type="http://schemas.openxmlformats.org/officeDocument/2006/relationships/hyperlink" Target="https://login.consultant.ru/link/?req=doc&amp;base=RLAW123&amp;n=324962&amp;dst=100073" TargetMode = "External"/>
	<Relationship Id="rId10" Type="http://schemas.openxmlformats.org/officeDocument/2006/relationships/hyperlink" Target="www.zakon.krskstate.ru" TargetMode = "External"/>
	<Relationship Id="rId11" Type="http://schemas.openxmlformats.org/officeDocument/2006/relationships/hyperlink" Target="https://login.consultant.ru/link/?req=doc&amp;base=LAW&amp;n=475114&amp;dst=2360" TargetMode = "External"/>
	<Relationship Id="rId12" Type="http://schemas.openxmlformats.org/officeDocument/2006/relationships/hyperlink" Target="https://login.consultant.ru/link/?req=doc&amp;base=LAW&amp;n=475114&amp;dst=2360" TargetMode = "External"/>
	<Relationship Id="rId13" Type="http://schemas.openxmlformats.org/officeDocument/2006/relationships/hyperlink" Target="https://login.consultant.ru/link/?req=doc&amp;base=LAW&amp;n=451737&amp;dst=523" TargetMode = "External"/>
	<Relationship Id="rId14" Type="http://schemas.openxmlformats.org/officeDocument/2006/relationships/hyperlink" Target="https://login.consultant.ru/link/?req=doc&amp;base=LAW&amp;n=451737&amp;dst=292" TargetMode = "External"/>
	<Relationship Id="rId15" Type="http://schemas.openxmlformats.org/officeDocument/2006/relationships/hyperlink" Target="https://login.consultant.ru/link/?req=doc&amp;base=LAW&amp;n=451737&amp;dst=100226" TargetMode = "External"/>
	<Relationship Id="rId16" Type="http://schemas.openxmlformats.org/officeDocument/2006/relationships/hyperlink" Target="https://login.consultant.ru/link/?req=doc&amp;base=LAW&amp;n=475114&amp;dst=2360" TargetMode = "External"/>
	<Relationship Id="rId17" Type="http://schemas.openxmlformats.org/officeDocument/2006/relationships/hyperlink" Target="https://login.consultant.ru/link/?req=doc&amp;base=LAW&amp;n=477414" TargetMode = "External"/>
	<Relationship Id="rId18" Type="http://schemas.openxmlformats.org/officeDocument/2006/relationships/hyperlink" Target="https://login.consultant.ru/link/?req=doc&amp;base=LAW&amp;n=482686&amp;dst=10028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12.03.2024 N 163-п
"Об утверждении Порядка предоставления супругам участников специальной военной операции компенсации в размере 50 процентов стоимости обучения вождению"</dc:title>
  <dcterms:created xsi:type="dcterms:W3CDTF">2024-09-09T06:53:44Z</dcterms:created>
</cp:coreProperties>
</file>